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5580" w14:textId="77777777" w:rsidR="00393FC6" w:rsidRDefault="00393FC6" w:rsidP="0073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4BC5B929" w14:textId="77777777" w:rsidR="00393FC6" w:rsidRDefault="00393FC6" w:rsidP="00393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методического объединения учителей спортивно-эстетического цикла</w:t>
      </w:r>
    </w:p>
    <w:p w14:paraId="7B5D336F" w14:textId="77777777" w:rsidR="00393FC6" w:rsidRDefault="00393FC6" w:rsidP="00393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МБОУ-СОШ №30 г.Орла</w:t>
      </w:r>
    </w:p>
    <w:p w14:paraId="418B1C7D" w14:textId="77777777" w:rsidR="00393FC6" w:rsidRDefault="00EF2821" w:rsidP="00393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393FC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0D0C84C" w14:textId="77777777" w:rsidR="00393FC6" w:rsidRDefault="00393FC6" w:rsidP="00393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тема: Обновление ориентиров и критериев качества образования и воспитания в условиях современной образовательной и воспитательной среды.</w:t>
      </w:r>
    </w:p>
    <w:p w14:paraId="34A0B9C4" w14:textId="77777777" w:rsidR="00393FC6" w:rsidRDefault="00393FC6" w:rsidP="00393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непрерывного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учительского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потенциала,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 обновленных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ФГОС</w:t>
      </w:r>
    </w:p>
    <w:p w14:paraId="150369D9" w14:textId="77777777" w:rsidR="00393FC6" w:rsidRDefault="00393FC6" w:rsidP="00393FC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Методическая тема МО: Совершенствование профессиональных компетенций педагога в условиях внедрения ФГОС </w:t>
      </w:r>
      <w:r>
        <w:rPr>
          <w:rFonts w:ascii="Times New Roman" w:hAnsi="Times New Roman"/>
          <w:sz w:val="24"/>
          <w:szCs w:val="24"/>
        </w:rPr>
        <w:t>и повышения качества образования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F0074E9" w14:textId="77777777" w:rsidR="00393FC6" w:rsidRDefault="00393FC6" w:rsidP="00393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МО:</w:t>
      </w:r>
    </w:p>
    <w:p w14:paraId="0F91E8A3" w14:textId="77777777" w:rsidR="00393FC6" w:rsidRDefault="00393FC6" w:rsidP="00393FC6">
      <w:pPr>
        <w:numPr>
          <w:ilvl w:val="0"/>
          <w:numId w:val="1"/>
        </w:numPr>
        <w:tabs>
          <w:tab w:val="clear" w:pos="360"/>
          <w:tab w:val="num" w:pos="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методики преподавания физической культуры, технологии, основ безопасности жизнедеятельности и изобразительного искусства с целью повышения качества образования через изучение и применение новых современных педагогических технологий и взаимный обмен опытом.</w:t>
      </w:r>
    </w:p>
    <w:p w14:paraId="6B966E75" w14:textId="77777777" w:rsidR="00393FC6" w:rsidRDefault="00393FC6" w:rsidP="00393FC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Совершенствование педагогической компетенции учителей методического объединения в области инновационного обучения в условиях реализации ФГОС.</w:t>
      </w:r>
    </w:p>
    <w:p w14:paraId="05187605" w14:textId="77777777" w:rsidR="00393FC6" w:rsidRDefault="00393FC6" w:rsidP="00393FC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Повышение мотивации учащихся к изучению предметов, посредством применения инновационных технологий, участия в конкурсах, внеклассные мероприятия, индивидуальную работу.</w:t>
      </w:r>
    </w:p>
    <w:p w14:paraId="16744681" w14:textId="77777777" w:rsidR="00393FC6" w:rsidRDefault="00393FC6" w:rsidP="00393FC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Совершенствование методики использования информационных технологий в урочной деятельности.</w:t>
      </w:r>
    </w:p>
    <w:p w14:paraId="05C18E8B" w14:textId="77777777" w:rsidR="00393FC6" w:rsidRDefault="00393FC6" w:rsidP="00393FC6">
      <w:pPr>
        <w:pStyle w:val="a4"/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Выявление, изучение и оценка результативности опыта членов МО; его обобщение и распространение, организация работы по распространению педагогического опыта членов МО, работа над темами по самообразованию.</w:t>
      </w:r>
    </w:p>
    <w:p w14:paraId="6D862F81" w14:textId="77777777" w:rsidR="00393FC6" w:rsidRDefault="00393FC6" w:rsidP="00393FC6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FD94CDE" w14:textId="77777777" w:rsidR="00393FC6" w:rsidRDefault="00393FC6" w:rsidP="00393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работы школьного методического объединения учителей спортивно-эстетического цикла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954"/>
        <w:gridCol w:w="1134"/>
        <w:gridCol w:w="1241"/>
      </w:tblGrid>
      <w:tr w:rsidR="00393FC6" w14:paraId="330489D7" w14:textId="77777777" w:rsidTr="00393FC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6B4CB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заседания</w:t>
            </w:r>
          </w:p>
          <w:p w14:paraId="2532A8EA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(месяц)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D254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план проведения заседания ШМО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FB8A3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E9B4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93FC6" w14:paraId="46C2B681" w14:textId="77777777" w:rsidTr="00393FC6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C2B7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393FC6" w14:paraId="3730C092" w14:textId="77777777" w:rsidTr="00393FC6">
        <w:trPr>
          <w:trHeight w:val="24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4C67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14:paraId="55DFE794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(август)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02A5" w14:textId="77777777" w:rsidR="00393FC6" w:rsidRDefault="0039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"Анализ и планирование работы МО"</w:t>
            </w:r>
          </w:p>
          <w:p w14:paraId="3FA61A4E" w14:textId="77777777" w:rsidR="00393FC6" w:rsidRDefault="00EF2821" w:rsidP="00E1794B">
            <w:pPr>
              <w:numPr>
                <w:ilvl w:val="0"/>
                <w:numId w:val="2"/>
              </w:numPr>
              <w:spacing w:after="0" w:line="240" w:lineRule="auto"/>
              <w:ind w:left="2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МО за 2024-2025</w:t>
            </w:r>
            <w:r w:rsidR="0039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624BFC2C" w14:textId="77777777" w:rsidR="00393FC6" w:rsidRDefault="00393FC6" w:rsidP="00E1794B">
            <w:pPr>
              <w:numPr>
                <w:ilvl w:val="0"/>
                <w:numId w:val="2"/>
              </w:numPr>
              <w:spacing w:after="0" w:line="240" w:lineRule="auto"/>
              <w:ind w:left="2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EF2821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18161C06" w14:textId="77777777" w:rsidR="00393FC6" w:rsidRDefault="00EF2821" w:rsidP="00E1794B">
            <w:pPr>
              <w:numPr>
                <w:ilvl w:val="0"/>
                <w:numId w:val="2"/>
              </w:numPr>
              <w:spacing w:after="0" w:line="240" w:lineRule="auto"/>
              <w:ind w:left="297" w:hanging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нагрузка на 2025-2026</w:t>
            </w:r>
            <w:r w:rsidR="0039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233DC535" w14:textId="77777777" w:rsidR="00393FC6" w:rsidRDefault="00393FC6" w:rsidP="00E1794B">
            <w:pPr>
              <w:numPr>
                <w:ilvl w:val="0"/>
                <w:numId w:val="2"/>
              </w:numPr>
              <w:spacing w:after="0" w:line="240" w:lineRule="auto"/>
              <w:ind w:left="2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рабочей программы, алгоритм составления</w:t>
            </w:r>
          </w:p>
          <w:p w14:paraId="13C3507B" w14:textId="77777777" w:rsidR="00393FC6" w:rsidRDefault="00393FC6" w:rsidP="00E1794B">
            <w:pPr>
              <w:numPr>
                <w:ilvl w:val="0"/>
                <w:numId w:val="2"/>
              </w:numPr>
              <w:spacing w:after="0" w:line="240" w:lineRule="auto"/>
              <w:ind w:left="2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самообразования учителей методического объединения.</w:t>
            </w:r>
          </w:p>
          <w:p w14:paraId="46F34A70" w14:textId="77777777" w:rsidR="00393FC6" w:rsidRDefault="00393FC6" w:rsidP="00E1794B">
            <w:pPr>
              <w:numPr>
                <w:ilvl w:val="0"/>
                <w:numId w:val="2"/>
              </w:numPr>
              <w:spacing w:after="0" w:line="240" w:lineRule="auto"/>
              <w:ind w:left="3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на год на уровне ОУ и округа. Назначение ответственных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Планирование семейных состязаний.</w:t>
            </w:r>
          </w:p>
          <w:p w14:paraId="7E7B76A9" w14:textId="77777777" w:rsidR="00393FC6" w:rsidRDefault="00393FC6" w:rsidP="00E1794B">
            <w:pPr>
              <w:numPr>
                <w:ilvl w:val="0"/>
                <w:numId w:val="2"/>
              </w:numPr>
              <w:spacing w:after="0" w:line="240" w:lineRule="auto"/>
              <w:ind w:left="3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рабочих программ преподавания физкультуры, ИЗО,</w:t>
            </w:r>
            <w:r w:rsidR="00E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черчения, </w:t>
            </w:r>
            <w:r w:rsidR="00EF282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музыки, технологии и ОБЖ на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438A3" w14:textId="77777777" w:rsidR="00393FC6" w:rsidRDefault="00393FC6">
            <w:pPr>
              <w:spacing w:after="0" w:line="240" w:lineRule="auto"/>
              <w:ind w:left="-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DC02D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498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МО, </w:t>
            </w:r>
          </w:p>
          <w:p w14:paraId="35E8988A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FC6" w14:paraId="32D06B81" w14:textId="77777777" w:rsidTr="00393FC6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8418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393FC6" w14:paraId="6AD8FF93" w14:textId="77777777" w:rsidTr="00393FC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0517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5504F2EF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8A1C7" w14:textId="77777777" w:rsidR="00393FC6" w:rsidRDefault="0039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"Анализ работы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 Повышение качества образования "</w:t>
            </w:r>
          </w:p>
          <w:p w14:paraId="2C932443" w14:textId="77777777" w:rsidR="00393FC6" w:rsidRDefault="00393FC6" w:rsidP="00E1794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Итоги 1 четверти.</w:t>
            </w:r>
          </w:p>
          <w:p w14:paraId="23E2F76E" w14:textId="77777777" w:rsidR="00393FC6" w:rsidRDefault="00393FC6" w:rsidP="00E1794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Итоги проведения школьного тура всероссийской олимпиады школьников по предметам ШМО. </w:t>
            </w:r>
          </w:p>
          <w:p w14:paraId="553B0FAD" w14:textId="77777777" w:rsidR="00393FC6" w:rsidRDefault="00393FC6" w:rsidP="00E1794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учителей-предметников по работе со слабоуспевающими обучающимися.</w:t>
            </w:r>
          </w:p>
          <w:p w14:paraId="55D53C15" w14:textId="77777777" w:rsidR="00393FC6" w:rsidRDefault="00393FC6" w:rsidP="00E1794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Обсуждение вопросов по повышению качества образования по предметам ШМО:</w:t>
            </w:r>
          </w:p>
          <w:p w14:paraId="706EE278" w14:textId="77777777" w:rsidR="00393FC6" w:rsidRDefault="00393FC6" w:rsidP="00E1794B">
            <w:pPr>
              <w:pStyle w:val="a4"/>
              <w:numPr>
                <w:ilvl w:val="0"/>
                <w:numId w:val="3"/>
              </w:numPr>
              <w:tabs>
                <w:tab w:val="left" w:pos="466"/>
              </w:tabs>
              <w:spacing w:after="0" w:line="240" w:lineRule="auto"/>
              <w:ind w:left="3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качестве подготовки учащихся к сдаче норм ГТО</w:t>
            </w:r>
          </w:p>
          <w:p w14:paraId="68F3048F" w14:textId="77777777" w:rsidR="00393FC6" w:rsidRDefault="00393FC6" w:rsidP="00E1794B">
            <w:pPr>
              <w:pStyle w:val="a4"/>
              <w:numPr>
                <w:ilvl w:val="0"/>
                <w:numId w:val="3"/>
              </w:numPr>
              <w:tabs>
                <w:tab w:val="left" w:pos="466"/>
              </w:tabs>
              <w:spacing w:after="0" w:line="240" w:lineRule="auto"/>
              <w:ind w:left="3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планируемым городским и школьным мероприятиям, назначение ответственных</w:t>
            </w:r>
          </w:p>
          <w:p w14:paraId="4E02E29A" w14:textId="77777777" w:rsidR="00393FC6" w:rsidRDefault="00393FC6" w:rsidP="00E1794B">
            <w:pPr>
              <w:pStyle w:val="a4"/>
              <w:numPr>
                <w:ilvl w:val="0"/>
                <w:numId w:val="3"/>
              </w:numPr>
              <w:tabs>
                <w:tab w:val="left" w:pos="466"/>
              </w:tabs>
              <w:spacing w:after="0" w:line="240" w:lineRule="auto"/>
              <w:ind w:left="3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откр</w:t>
            </w:r>
            <w:r w:rsidR="00EF2821">
              <w:rPr>
                <w:rFonts w:ascii="Times New Roman" w:hAnsi="Times New Roman"/>
                <w:sz w:val="24"/>
                <w:szCs w:val="24"/>
              </w:rPr>
              <w:t xml:space="preserve">ытых уроков и их </w:t>
            </w:r>
            <w:proofErr w:type="spellStart"/>
            <w:r w:rsidR="00EF2821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0310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3D7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FC6" w14:paraId="040388A1" w14:textId="77777777" w:rsidTr="00393FC6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ADC1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393FC6" w14:paraId="711ABFEB" w14:textId="77777777" w:rsidTr="00393FC6">
        <w:trPr>
          <w:trHeight w:val="1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2EDB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71B3B09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(январь)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499F1" w14:textId="77777777" w:rsidR="00393FC6" w:rsidRDefault="0039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"Анализ работы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 и 1 полугодие"</w:t>
            </w:r>
          </w:p>
          <w:p w14:paraId="5D828BF0" w14:textId="77777777" w:rsidR="00393FC6" w:rsidRDefault="00393FC6" w:rsidP="00E1794B">
            <w:pPr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 знаний за 1 полугодие.</w:t>
            </w:r>
          </w:p>
          <w:p w14:paraId="743F6AC6" w14:textId="77777777" w:rsidR="00393FC6" w:rsidRDefault="00393FC6" w:rsidP="00E1794B">
            <w:pPr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пробелами в знаниях учащихся.</w:t>
            </w:r>
          </w:p>
          <w:p w14:paraId="3FF0200C" w14:textId="77777777" w:rsidR="00393FC6" w:rsidRDefault="00393FC6" w:rsidP="00E1794B">
            <w:pPr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графика прохождения программного материала по предметам МО за 1 полугодие.</w:t>
            </w:r>
          </w:p>
          <w:p w14:paraId="7A0A3869" w14:textId="77777777" w:rsidR="00393FC6" w:rsidRDefault="00393FC6" w:rsidP="00E1794B">
            <w:pPr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качестве подготовки учащихся к конкурсам и соревнованиям.</w:t>
            </w:r>
          </w:p>
          <w:p w14:paraId="7522FBFE" w14:textId="77777777" w:rsidR="00393FC6" w:rsidRDefault="00393FC6" w:rsidP="00E1794B">
            <w:pPr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 (выступление по теме самообразования)</w:t>
            </w:r>
          </w:p>
          <w:p w14:paraId="5A2A362F" w14:textId="77777777" w:rsidR="00393FC6" w:rsidRDefault="00393FC6" w:rsidP="00E1794B">
            <w:pPr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планируемым городским и школьным мероприятиям, назначение ответственных</w:t>
            </w:r>
          </w:p>
          <w:p w14:paraId="206D8D1B" w14:textId="77777777" w:rsidR="00393FC6" w:rsidRDefault="00393FC6" w:rsidP="00E1794B">
            <w:pPr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B0B18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59BA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035C0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FC6" w14:paraId="76C0A109" w14:textId="77777777" w:rsidTr="00393FC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8AEA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2F7B0641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(март)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BDE3" w14:textId="77777777" w:rsidR="00393FC6" w:rsidRDefault="00393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"Анализ работы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четверть"</w:t>
            </w:r>
          </w:p>
          <w:p w14:paraId="60A071DF" w14:textId="77777777" w:rsidR="00393FC6" w:rsidRDefault="00393FC6" w:rsidP="00E1794B">
            <w:pPr>
              <w:numPr>
                <w:ilvl w:val="0"/>
                <w:numId w:val="5"/>
              </w:numPr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14:paraId="063D7200" w14:textId="77777777" w:rsidR="00393FC6" w:rsidRDefault="00393FC6" w:rsidP="00E1794B">
            <w:pPr>
              <w:numPr>
                <w:ilvl w:val="0"/>
                <w:numId w:val="5"/>
              </w:numPr>
              <w:spacing w:after="0" w:line="240" w:lineRule="auto"/>
              <w:ind w:left="3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 (выступление по теме самообразования)</w:t>
            </w:r>
          </w:p>
          <w:p w14:paraId="7E4B1262" w14:textId="77777777" w:rsidR="00393FC6" w:rsidRDefault="00393FC6" w:rsidP="00E1794B">
            <w:pPr>
              <w:numPr>
                <w:ilvl w:val="0"/>
                <w:numId w:val="5"/>
              </w:numPr>
              <w:spacing w:after="0" w:line="240" w:lineRule="auto"/>
              <w:ind w:left="3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планируемым городским и школьным мероприятиям, назначение ответственных</w:t>
            </w:r>
          </w:p>
          <w:p w14:paraId="210D3622" w14:textId="77777777" w:rsidR="00393FC6" w:rsidRDefault="00393FC6" w:rsidP="00E1794B">
            <w:pPr>
              <w:numPr>
                <w:ilvl w:val="0"/>
                <w:numId w:val="5"/>
              </w:numPr>
              <w:spacing w:after="0" w:line="240" w:lineRule="auto"/>
              <w:ind w:left="3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8BFF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80B8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3C678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F1C934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FC6" w14:paraId="2205E488" w14:textId="77777777" w:rsidTr="00393FC6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CB9B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393FC6" w14:paraId="678CA0D8" w14:textId="77777777" w:rsidTr="00393FC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0C79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10745A59" w14:textId="77777777" w:rsidR="00393FC6" w:rsidRDefault="0039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ABA62" w14:textId="77777777" w:rsidR="00393FC6" w:rsidRDefault="00EF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"Результаты работы в 2025-2026</w:t>
            </w:r>
            <w:r w:rsidR="0039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году"</w:t>
            </w:r>
          </w:p>
          <w:p w14:paraId="488D2854" w14:textId="77777777" w:rsidR="00393FC6" w:rsidRDefault="00393FC6" w:rsidP="00E1794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2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работ</w:t>
            </w:r>
            <w:r w:rsidR="00EF2821">
              <w:rPr>
                <w:rFonts w:ascii="Times New Roman" w:eastAsia="Times New Roman" w:hAnsi="Times New Roman"/>
                <w:sz w:val="24"/>
                <w:szCs w:val="24"/>
              </w:rPr>
              <w:t>ы ШМО. Подведение итогов за 2025-2026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  <w:p w14:paraId="6A50F97A" w14:textId="77777777" w:rsidR="00393FC6" w:rsidRDefault="00393FC6" w:rsidP="00E1794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2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перспекти</w:t>
            </w:r>
            <w:r w:rsidR="00EF2821">
              <w:rPr>
                <w:rFonts w:ascii="Times New Roman" w:eastAsia="Times New Roman" w:hAnsi="Times New Roman"/>
                <w:sz w:val="24"/>
                <w:szCs w:val="24"/>
              </w:rPr>
              <w:t>вного плана развития ШМО на 2026-2027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  <w:p w14:paraId="3F7FAACA" w14:textId="77777777" w:rsidR="00393FC6" w:rsidRDefault="00EF2821" w:rsidP="00E1794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2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Учебная нагрузка на 2026-2027</w:t>
            </w:r>
            <w:r w:rsidR="00393FC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EFAF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E06B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84C87" w14:textId="77777777" w:rsidR="00393FC6" w:rsidRDefault="0039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037B74" w14:textId="77777777" w:rsidR="00393FC6" w:rsidRDefault="00393FC6" w:rsidP="00393FC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A3C3B8" w14:textId="77777777" w:rsidR="00393FC6" w:rsidRDefault="00393FC6" w:rsidP="00393F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393FC6">
          <w:pgSz w:w="11906" w:h="16838"/>
          <w:pgMar w:top="993" w:right="850" w:bottom="851" w:left="1701" w:header="708" w:footer="708" w:gutter="0"/>
          <w:cols w:space="720"/>
        </w:sectPr>
      </w:pPr>
    </w:p>
    <w:p w14:paraId="6698349F" w14:textId="77777777" w:rsidR="00393FC6" w:rsidRDefault="00393FC6" w:rsidP="00393FC6">
      <w:pPr>
        <w:pStyle w:val="Default"/>
        <w:jc w:val="center"/>
        <w:rPr>
          <w:szCs w:val="22"/>
        </w:rPr>
      </w:pPr>
      <w:r>
        <w:rPr>
          <w:bCs/>
          <w:szCs w:val="22"/>
        </w:rPr>
        <w:lastRenderedPageBreak/>
        <w:t>Раздел 1. Организационно - педагогическая деятельность.</w:t>
      </w:r>
    </w:p>
    <w:p w14:paraId="78279C3D" w14:textId="77777777" w:rsidR="00393FC6" w:rsidRDefault="00393FC6" w:rsidP="00393FC6">
      <w:pPr>
        <w:pStyle w:val="Default"/>
        <w:rPr>
          <w:szCs w:val="22"/>
        </w:rPr>
      </w:pPr>
      <w:r>
        <w:rPr>
          <w:bCs/>
          <w:szCs w:val="22"/>
        </w:rPr>
        <w:t xml:space="preserve">Задачи: </w:t>
      </w:r>
    </w:p>
    <w:p w14:paraId="22A1C041" w14:textId="77777777" w:rsidR="00393FC6" w:rsidRDefault="00393FC6" w:rsidP="00393FC6">
      <w:pPr>
        <w:pStyle w:val="Default"/>
        <w:numPr>
          <w:ilvl w:val="0"/>
          <w:numId w:val="7"/>
        </w:numPr>
        <w:rPr>
          <w:szCs w:val="22"/>
        </w:rPr>
      </w:pPr>
      <w:r>
        <w:rPr>
          <w:szCs w:val="22"/>
        </w:rPr>
        <w:t>повышение профессиональной культуры учителя через участие в конкурсах, семинарах, конференциях и др.</w:t>
      </w:r>
    </w:p>
    <w:p w14:paraId="32594D43" w14:textId="77777777" w:rsidR="00393FC6" w:rsidRDefault="00393FC6" w:rsidP="00393FC6">
      <w:pPr>
        <w:pStyle w:val="Default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создание условий для повышения социально-профессионального статуса учителя </w:t>
      </w:r>
    </w:p>
    <w:p w14:paraId="26F5E067" w14:textId="77777777" w:rsidR="00393FC6" w:rsidRDefault="00393FC6" w:rsidP="00393FC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асширение творческой соревновательной деятельности учащихся;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 внеклассной работы по предметам.</w:t>
      </w:r>
    </w:p>
    <w:p w14:paraId="41AE99D2" w14:textId="77777777" w:rsidR="00393FC6" w:rsidRDefault="00393FC6" w:rsidP="00393FC6">
      <w:pPr>
        <w:pStyle w:val="Default"/>
        <w:ind w:left="720"/>
        <w:rPr>
          <w:sz w:val="22"/>
          <w:szCs w:val="22"/>
        </w:rPr>
      </w:pPr>
    </w:p>
    <w:tbl>
      <w:tblPr>
        <w:tblW w:w="1470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727"/>
        <w:gridCol w:w="1871"/>
        <w:gridCol w:w="3422"/>
        <w:gridCol w:w="3781"/>
      </w:tblGrid>
      <w:tr w:rsidR="00393FC6" w14:paraId="7BFE8FDF" w14:textId="77777777" w:rsidTr="00393FC6">
        <w:trPr>
          <w:trHeight w:val="18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F54A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п/п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F638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Мероприятие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9020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Сроки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BD92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4860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Планируемый результат </w:t>
            </w:r>
          </w:p>
        </w:tc>
      </w:tr>
      <w:tr w:rsidR="00393FC6" w14:paraId="3B50AB56" w14:textId="77777777" w:rsidTr="00393FC6">
        <w:trPr>
          <w:trHeight w:val="1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47BC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DC8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работы МО </w:t>
            </w:r>
          </w:p>
          <w:p w14:paraId="71A6E9CD" w14:textId="77777777" w:rsidR="00393FC6" w:rsidRDefault="00EF282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2024-2025</w:t>
            </w:r>
            <w:r w:rsidR="00393FC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93FC6">
              <w:rPr>
                <w:sz w:val="22"/>
                <w:szCs w:val="22"/>
              </w:rPr>
              <w:t>уч.год</w:t>
            </w:r>
            <w:proofErr w:type="spellEnd"/>
            <w:proofErr w:type="gramEnd"/>
            <w:r w:rsidR="00393FC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579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Август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B225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МО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114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МО </w:t>
            </w:r>
          </w:p>
        </w:tc>
      </w:tr>
      <w:tr w:rsidR="00393FC6" w14:paraId="77A8B704" w14:textId="77777777" w:rsidTr="00393FC6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DF75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3D7A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</w:t>
            </w:r>
            <w:r w:rsidR="00EF2821">
              <w:rPr>
                <w:sz w:val="22"/>
                <w:szCs w:val="22"/>
              </w:rPr>
              <w:t>е и утверждение плана МО на 2025-2026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уч.год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7772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0949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 МО, учителя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0A3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МО </w:t>
            </w:r>
          </w:p>
        </w:tc>
      </w:tr>
      <w:tr w:rsidR="00393FC6" w14:paraId="5F0F0C0A" w14:textId="77777777" w:rsidTr="00393FC6">
        <w:trPr>
          <w:trHeight w:val="1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FDA8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CA6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заседаний МО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D059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раз в четверть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4C9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 МО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3D51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Протоколы заседаний </w:t>
            </w:r>
          </w:p>
        </w:tc>
      </w:tr>
      <w:tr w:rsidR="00393FC6" w14:paraId="3DD8E32F" w14:textId="77777777" w:rsidTr="00393FC6">
        <w:trPr>
          <w:trHeight w:val="5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924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42A5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педагогических советах школы, методических семинарах, конференциях, конкурсах профессионального мастерства, мастер-классах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823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плану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573F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МО </w:t>
            </w:r>
          </w:p>
          <w:p w14:paraId="00AFD3BF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014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Публикации </w:t>
            </w:r>
          </w:p>
          <w:p w14:paraId="624CF82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Сборник методических материалов </w:t>
            </w:r>
          </w:p>
        </w:tc>
      </w:tr>
      <w:tr w:rsidR="00393FC6" w14:paraId="3EB1603D" w14:textId="77777777" w:rsidTr="00393FC6">
        <w:trPr>
          <w:trHeight w:val="6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54F2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9DB4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Олимпиады по предметам МО</w:t>
            </w:r>
          </w:p>
          <w:p w14:paraId="550A01C5" w14:textId="77777777" w:rsidR="00393FC6" w:rsidRDefault="00393FC6" w:rsidP="00E1794B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школьные</w:t>
            </w:r>
          </w:p>
          <w:p w14:paraId="7BF2B44F" w14:textId="77777777" w:rsidR="00393FC6" w:rsidRDefault="00393FC6" w:rsidP="00E1794B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дистанционные</w:t>
            </w:r>
          </w:p>
          <w:p w14:paraId="28FC416C" w14:textId="77777777" w:rsidR="00393FC6" w:rsidRDefault="00393FC6" w:rsidP="00E1794B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заочные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967C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течении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137A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МО </w:t>
            </w:r>
          </w:p>
          <w:p w14:paraId="0CFFEFB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E789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участие в очных и дистанционных олимпиадах </w:t>
            </w:r>
          </w:p>
        </w:tc>
      </w:tr>
      <w:tr w:rsidR="00393FC6" w14:paraId="512A940E" w14:textId="77777777" w:rsidTr="00393FC6">
        <w:trPr>
          <w:trHeight w:val="6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EC7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3EB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учащихся в конкурсах и соревнованиях по предметам МО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AFC5" w14:textId="77777777" w:rsidR="00393FC6" w:rsidRDefault="00393FC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Сентябрь-май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08B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МО </w:t>
            </w:r>
          </w:p>
          <w:p w14:paraId="6272EAEA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EBF2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участие в очных и дистанционных конкурсах и соревнованиях, увеличить количество призеров</w:t>
            </w:r>
          </w:p>
        </w:tc>
      </w:tr>
      <w:tr w:rsidR="00393FC6" w14:paraId="0EA08BA3" w14:textId="77777777" w:rsidTr="00393FC6">
        <w:trPr>
          <w:trHeight w:val="1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C1B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1.8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612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декады методического объединения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B63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плану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6E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МО </w:t>
            </w:r>
          </w:p>
          <w:p w14:paraId="02FA2653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CF1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Отчет, участие детей</w:t>
            </w:r>
          </w:p>
        </w:tc>
      </w:tr>
      <w:tr w:rsidR="00393FC6" w14:paraId="26486D71" w14:textId="77777777" w:rsidTr="00393FC6">
        <w:trPr>
          <w:trHeight w:val="1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ADC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1.9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82A9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качества образования, принятие мер для его восходящего движения в течение учебного года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5F4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конце каждой четверти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882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предметники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E94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Повысить  успеваемость </w:t>
            </w:r>
          </w:p>
          <w:p w14:paraId="2CC1EA5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393FC6" w14:paraId="7F9D68B7" w14:textId="77777777" w:rsidTr="00393FC6">
        <w:trPr>
          <w:trHeight w:val="6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4D5C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9CF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информационных технологий в организационно-педагогический процесс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66DA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Сентябрь-май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6D7E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72BC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Методическая копилка презентаций, тестов, видеофильмов. </w:t>
            </w:r>
            <w:r>
              <w:rPr>
                <w:sz w:val="22"/>
                <w:szCs w:val="22"/>
              </w:rPr>
              <w:lastRenderedPageBreak/>
              <w:t>Использование ИКТ на уроках</w:t>
            </w:r>
          </w:p>
        </w:tc>
      </w:tr>
      <w:tr w:rsidR="00393FC6" w14:paraId="5BE43133" w14:textId="77777777" w:rsidTr="00393FC6">
        <w:trPr>
          <w:trHeight w:val="12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2D3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7C4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молодыми специалистами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A015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Сентябрь-май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10C8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МО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A99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и анализ уроков </w:t>
            </w:r>
          </w:p>
          <w:p w14:paraId="7DA5C785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 опыта педагогической деятельности опытных учителей на уроках и за круглым столом </w:t>
            </w:r>
          </w:p>
        </w:tc>
      </w:tr>
    </w:tbl>
    <w:p w14:paraId="5C406358" w14:textId="77777777" w:rsidR="00393FC6" w:rsidRDefault="00393FC6" w:rsidP="00393FC6">
      <w:pPr>
        <w:spacing w:line="240" w:lineRule="auto"/>
        <w:rPr>
          <w:b/>
        </w:rPr>
      </w:pPr>
      <w:r>
        <w:rPr>
          <w:b/>
        </w:rPr>
        <w:br w:type="page"/>
      </w:r>
    </w:p>
    <w:p w14:paraId="2D2FFD70" w14:textId="77777777" w:rsidR="00393FC6" w:rsidRDefault="00393FC6" w:rsidP="00393FC6">
      <w:pPr>
        <w:pStyle w:val="Default"/>
        <w:jc w:val="center"/>
        <w:rPr>
          <w:szCs w:val="22"/>
        </w:rPr>
      </w:pPr>
      <w:r>
        <w:rPr>
          <w:bCs/>
          <w:szCs w:val="22"/>
        </w:rPr>
        <w:lastRenderedPageBreak/>
        <w:t>Раздел 2 Учебно-методическая деятельность.</w:t>
      </w:r>
    </w:p>
    <w:p w14:paraId="251A7CB1" w14:textId="77777777" w:rsidR="00393FC6" w:rsidRDefault="00393FC6" w:rsidP="00393FC6">
      <w:pPr>
        <w:pStyle w:val="Default"/>
        <w:rPr>
          <w:szCs w:val="22"/>
        </w:rPr>
      </w:pPr>
      <w:r>
        <w:rPr>
          <w:bCs/>
          <w:szCs w:val="22"/>
        </w:rPr>
        <w:t xml:space="preserve">Задачи: </w:t>
      </w:r>
    </w:p>
    <w:p w14:paraId="042E6553" w14:textId="77777777" w:rsidR="00393FC6" w:rsidRDefault="00393FC6" w:rsidP="00393FC6">
      <w:pPr>
        <w:pStyle w:val="Default"/>
        <w:numPr>
          <w:ilvl w:val="0"/>
          <w:numId w:val="9"/>
        </w:numPr>
        <w:rPr>
          <w:szCs w:val="22"/>
        </w:rPr>
      </w:pPr>
      <w:r>
        <w:rPr>
          <w:szCs w:val="22"/>
        </w:rPr>
        <w:t xml:space="preserve">формирование банка данных педагогической информации (нормативно-правовая, научно-методическая, методическая) </w:t>
      </w:r>
    </w:p>
    <w:p w14:paraId="02F1DE86" w14:textId="77777777" w:rsidR="00393FC6" w:rsidRDefault="00393FC6" w:rsidP="00393FC6">
      <w:pPr>
        <w:pStyle w:val="Default"/>
        <w:numPr>
          <w:ilvl w:val="0"/>
          <w:numId w:val="9"/>
        </w:numPr>
        <w:rPr>
          <w:szCs w:val="22"/>
        </w:rPr>
      </w:pPr>
      <w:r>
        <w:rPr>
          <w:szCs w:val="22"/>
        </w:rPr>
        <w:t xml:space="preserve">организация и проведение мониторинга обученности учащихся на основе научно-методического обеспечения учебных программ. </w:t>
      </w:r>
    </w:p>
    <w:p w14:paraId="13F26518" w14:textId="77777777" w:rsidR="00393FC6" w:rsidRDefault="00393FC6" w:rsidP="00393FC6">
      <w:pPr>
        <w:pStyle w:val="Default"/>
        <w:ind w:left="360"/>
        <w:rPr>
          <w:sz w:val="22"/>
          <w:szCs w:val="22"/>
        </w:rPr>
      </w:pPr>
    </w:p>
    <w:tbl>
      <w:tblPr>
        <w:tblW w:w="1564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6210"/>
        <w:gridCol w:w="1786"/>
        <w:gridCol w:w="2906"/>
        <w:gridCol w:w="3792"/>
      </w:tblGrid>
      <w:tr w:rsidR="00393FC6" w14:paraId="78DBBDBE" w14:textId="77777777" w:rsidTr="00EF2821">
        <w:trPr>
          <w:trHeight w:val="18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F5DA" w14:textId="77777777" w:rsidR="00393FC6" w:rsidRDefault="00393F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9C83" w14:textId="77777777" w:rsidR="00393FC6" w:rsidRDefault="00393F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3225" w14:textId="77777777" w:rsidR="00393FC6" w:rsidRDefault="00393F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8624" w14:textId="77777777" w:rsidR="00393FC6" w:rsidRDefault="00393F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DE9C" w14:textId="77777777" w:rsidR="00393FC6" w:rsidRDefault="00393F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Планируемый результат</w:t>
            </w:r>
          </w:p>
        </w:tc>
      </w:tr>
      <w:tr w:rsidR="00393FC6" w14:paraId="5F251EA5" w14:textId="77777777" w:rsidTr="00EF2821">
        <w:trPr>
          <w:trHeight w:val="41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0F45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9D9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нормативных документов, методических документов, рекомендаций по составлению рабочих программ, преподаванию предметов физкультуры, ИЗО,</w:t>
            </w:r>
            <w:r w:rsidR="00EF28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черчения, ОБЖ и технологии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57D1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73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МО, учителя </w:t>
            </w:r>
          </w:p>
          <w:p w14:paraId="63145E19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CC1C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Методическая копилка членов МО </w:t>
            </w:r>
          </w:p>
        </w:tc>
      </w:tr>
      <w:tr w:rsidR="00393FC6" w14:paraId="752DF343" w14:textId="77777777" w:rsidTr="00EF2821">
        <w:trPr>
          <w:trHeight w:val="20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7CEE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9E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и систематизация методического и программного обеспечения по предметам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325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050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МО </w:t>
            </w:r>
          </w:p>
          <w:p w14:paraId="573F887A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8D3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Методическая копилка </w:t>
            </w:r>
          </w:p>
        </w:tc>
      </w:tr>
      <w:tr w:rsidR="00393FC6" w14:paraId="41C66B1A" w14:textId="77777777" w:rsidTr="00EF2821">
        <w:trPr>
          <w:trHeight w:val="19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4194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CEDE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рабочих программ по предмету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D71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Июнь-август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63C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МО </w:t>
            </w:r>
          </w:p>
          <w:p w14:paraId="774BA6E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DA8F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программы по предмету </w:t>
            </w:r>
          </w:p>
        </w:tc>
      </w:tr>
      <w:tr w:rsidR="00393FC6" w14:paraId="60844A67" w14:textId="77777777" w:rsidTr="00EF2821">
        <w:trPr>
          <w:trHeight w:val="19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A56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3BE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</w:t>
            </w:r>
            <w:r w:rsidR="00EF2821">
              <w:rPr>
                <w:sz w:val="22"/>
                <w:szCs w:val="22"/>
              </w:rPr>
              <w:t>тавление планов самообразования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04E2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E29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3D3F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Отдельный план </w:t>
            </w:r>
          </w:p>
        </w:tc>
      </w:tr>
      <w:tr w:rsidR="00393FC6" w14:paraId="6A87EBFC" w14:textId="77777777" w:rsidTr="00EF2821">
        <w:trPr>
          <w:trHeight w:val="29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2F91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9D4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мониторинга обученности по освоению материала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765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DC7E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B56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МО </w:t>
            </w:r>
          </w:p>
        </w:tc>
      </w:tr>
    </w:tbl>
    <w:p w14:paraId="7B750BE5" w14:textId="77777777" w:rsidR="00393FC6" w:rsidRDefault="00393FC6" w:rsidP="00393FC6">
      <w:pPr>
        <w:pStyle w:val="Default"/>
        <w:jc w:val="center"/>
        <w:rPr>
          <w:b/>
          <w:bCs/>
          <w:sz w:val="22"/>
          <w:szCs w:val="22"/>
        </w:rPr>
      </w:pPr>
    </w:p>
    <w:p w14:paraId="545638DE" w14:textId="77777777" w:rsidR="00393FC6" w:rsidRDefault="00393FC6" w:rsidP="00393FC6">
      <w:pPr>
        <w:pStyle w:val="Default"/>
        <w:jc w:val="center"/>
        <w:rPr>
          <w:szCs w:val="22"/>
        </w:rPr>
      </w:pPr>
      <w:r>
        <w:rPr>
          <w:bCs/>
          <w:szCs w:val="22"/>
        </w:rPr>
        <w:t>Раздел 3. Мероприятия по усвоению обязательного минимума образования по предметам спортивно-эстетического цикла</w:t>
      </w:r>
    </w:p>
    <w:p w14:paraId="0AD06D0D" w14:textId="77777777" w:rsidR="00393FC6" w:rsidRDefault="00393FC6" w:rsidP="00393FC6">
      <w:pPr>
        <w:pStyle w:val="Default"/>
        <w:rPr>
          <w:szCs w:val="22"/>
        </w:rPr>
      </w:pPr>
      <w:r>
        <w:rPr>
          <w:bCs/>
          <w:szCs w:val="22"/>
        </w:rPr>
        <w:t xml:space="preserve">Задачи: </w:t>
      </w:r>
    </w:p>
    <w:p w14:paraId="78F43B60" w14:textId="77777777" w:rsidR="00393FC6" w:rsidRDefault="00393FC6" w:rsidP="00393FC6">
      <w:pPr>
        <w:pStyle w:val="Default"/>
        <w:numPr>
          <w:ilvl w:val="0"/>
          <w:numId w:val="10"/>
        </w:numPr>
        <w:rPr>
          <w:szCs w:val="22"/>
        </w:rPr>
      </w:pPr>
      <w:r>
        <w:rPr>
          <w:szCs w:val="22"/>
        </w:rPr>
        <w:t xml:space="preserve">обеспечение оптимальных условий для учащихся по усвоению обязательного минимума образования по предметам МО; </w:t>
      </w:r>
    </w:p>
    <w:p w14:paraId="4C96BFCB" w14:textId="77777777" w:rsidR="00393FC6" w:rsidRDefault="00393FC6" w:rsidP="00393FC6">
      <w:pPr>
        <w:pStyle w:val="Default"/>
        <w:numPr>
          <w:ilvl w:val="0"/>
          <w:numId w:val="10"/>
        </w:numPr>
        <w:rPr>
          <w:szCs w:val="22"/>
        </w:rPr>
      </w:pPr>
      <w:r>
        <w:rPr>
          <w:szCs w:val="22"/>
        </w:rPr>
        <w:t>повышение эффективности контроля уровня обученности.</w:t>
      </w:r>
    </w:p>
    <w:tbl>
      <w:tblPr>
        <w:tblW w:w="1566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6197"/>
        <w:gridCol w:w="1842"/>
        <w:gridCol w:w="2834"/>
        <w:gridCol w:w="3825"/>
      </w:tblGrid>
      <w:tr w:rsidR="00393FC6" w14:paraId="3E40E96B" w14:textId="77777777" w:rsidTr="00393FC6">
        <w:trPr>
          <w:trHeight w:val="17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BA91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П/п 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3520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EE69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E732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33B7" w14:textId="77777777" w:rsidR="00393FC6" w:rsidRDefault="00393FC6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Планируемый результат </w:t>
            </w:r>
          </w:p>
        </w:tc>
      </w:tr>
      <w:tr w:rsidR="00393FC6" w14:paraId="3393A14C" w14:textId="77777777" w:rsidTr="00393FC6">
        <w:trPr>
          <w:trHeight w:val="66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83F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6941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CA3E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ноябрь,</w:t>
            </w:r>
          </w:p>
          <w:p w14:paraId="3EB36804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декабрь, март, 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43D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МО, члены МО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2F2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и протоколы МО </w:t>
            </w:r>
          </w:p>
        </w:tc>
      </w:tr>
      <w:tr w:rsidR="00393FC6" w14:paraId="6992AB8B" w14:textId="77777777" w:rsidTr="00393FC6">
        <w:trPr>
          <w:trHeight w:val="27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32E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CBFF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мониторинга физического развития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8C5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Сентябрь, 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542E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МО, члены МО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30C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и протоколы МО </w:t>
            </w:r>
          </w:p>
        </w:tc>
      </w:tr>
      <w:tr w:rsidR="00393FC6" w14:paraId="3E1722DA" w14:textId="77777777" w:rsidTr="00393FC6">
        <w:trPr>
          <w:trHeight w:val="36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DE7F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 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704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эффективности организации работы со слабоуспевающими и одаренными учащимися</w:t>
            </w:r>
          </w:p>
          <w:p w14:paraId="7C97FC5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2CB6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2-3 четверть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337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МО, члены МО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EF25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и протоколы МО </w:t>
            </w:r>
          </w:p>
        </w:tc>
      </w:tr>
      <w:tr w:rsidR="00393FC6" w14:paraId="734B73B5" w14:textId="77777777" w:rsidTr="00393FC6">
        <w:trPr>
          <w:trHeight w:val="46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D8D1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 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98AC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качества обученности учащихся по предметам методического объединения за 1,2, 3, 4 четверти; 1 и 2 </w:t>
            </w:r>
            <w:r>
              <w:rPr>
                <w:sz w:val="22"/>
                <w:szCs w:val="22"/>
              </w:rPr>
              <w:lastRenderedPageBreak/>
              <w:t>полугодие;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FB04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 окончании четверти, </w:t>
            </w:r>
            <w:r>
              <w:rPr>
                <w:sz w:val="22"/>
                <w:szCs w:val="22"/>
              </w:rPr>
              <w:lastRenderedPageBreak/>
              <w:t xml:space="preserve">полугодия, года.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9E19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Руководитель МО, </w:t>
            </w:r>
          </w:p>
          <w:p w14:paraId="0CE6F02A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2EE3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и протоколы заседаний МО </w:t>
            </w:r>
          </w:p>
        </w:tc>
      </w:tr>
      <w:tr w:rsidR="00393FC6" w14:paraId="5C9B1E84" w14:textId="77777777" w:rsidTr="00393FC6">
        <w:trPr>
          <w:trHeight w:val="27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E44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5C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качества образования, принятие мер для его стабильности и положительной динамики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A8CA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конце каждой четверти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38E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МО, </w:t>
            </w:r>
          </w:p>
          <w:p w14:paraId="33CFE8EF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BB2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Повысить  успеваемость </w:t>
            </w:r>
          </w:p>
          <w:p w14:paraId="7889E174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393FC6" w14:paraId="31355C53" w14:textId="77777777" w:rsidTr="00393FC6">
        <w:trPr>
          <w:trHeight w:val="46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A61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 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942B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работе малых педсоветов по предварительной итоговой успеваемости учащихся за четверть,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2617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</w:t>
            </w:r>
          </w:p>
          <w:p w14:paraId="32AC0C8F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  <w:p w14:paraId="0D6A9960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</w:t>
            </w:r>
          </w:p>
          <w:p w14:paraId="4D8AC008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C9AC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МО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B25D" w14:textId="77777777" w:rsidR="00393FC6" w:rsidRDefault="00393FC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</w:t>
            </w:r>
          </w:p>
        </w:tc>
      </w:tr>
    </w:tbl>
    <w:p w14:paraId="67239B04" w14:textId="77777777" w:rsidR="00393FC6" w:rsidRDefault="00393FC6" w:rsidP="00393FC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5BFED180" w14:textId="77777777" w:rsidR="00F12C76" w:rsidRDefault="00F12C76" w:rsidP="006C0B77">
      <w:pPr>
        <w:spacing w:after="0"/>
        <w:ind w:firstLine="709"/>
        <w:jc w:val="both"/>
      </w:pPr>
    </w:p>
    <w:sectPr w:rsidR="00F12C76" w:rsidSect="00393FC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4E01"/>
    <w:multiLevelType w:val="hybridMultilevel"/>
    <w:tmpl w:val="E0409F10"/>
    <w:lvl w:ilvl="0" w:tplc="D22A1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B8F"/>
    <w:multiLevelType w:val="hybridMultilevel"/>
    <w:tmpl w:val="B1EA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A6AA2"/>
    <w:multiLevelType w:val="hybridMultilevel"/>
    <w:tmpl w:val="40322692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2AC040FE"/>
    <w:multiLevelType w:val="hybridMultilevel"/>
    <w:tmpl w:val="B1EA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97EEB"/>
    <w:multiLevelType w:val="hybridMultilevel"/>
    <w:tmpl w:val="9F04D616"/>
    <w:lvl w:ilvl="0" w:tplc="D22A1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E2CFE"/>
    <w:multiLevelType w:val="multilevel"/>
    <w:tmpl w:val="9738C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4893AC1"/>
    <w:multiLevelType w:val="hybridMultilevel"/>
    <w:tmpl w:val="8154D3E4"/>
    <w:lvl w:ilvl="0" w:tplc="D22A1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B2C25"/>
    <w:multiLevelType w:val="hybridMultilevel"/>
    <w:tmpl w:val="7F02E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5724D"/>
    <w:multiLevelType w:val="hybridMultilevel"/>
    <w:tmpl w:val="A5F646B8"/>
    <w:lvl w:ilvl="0" w:tplc="D22A1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5D51"/>
    <w:multiLevelType w:val="hybridMultilevel"/>
    <w:tmpl w:val="263E8A6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>
      <w:start w:val="1"/>
      <w:numFmt w:val="lowerLetter"/>
      <w:lvlText w:val="%2."/>
      <w:lvlJc w:val="left"/>
      <w:pPr>
        <w:ind w:left="1454" w:hanging="360"/>
      </w:pPr>
    </w:lvl>
    <w:lvl w:ilvl="2" w:tplc="0419001B">
      <w:start w:val="1"/>
      <w:numFmt w:val="lowerRoman"/>
      <w:lvlText w:val="%3."/>
      <w:lvlJc w:val="right"/>
      <w:pPr>
        <w:ind w:left="2174" w:hanging="180"/>
      </w:pPr>
    </w:lvl>
    <w:lvl w:ilvl="3" w:tplc="0419000F">
      <w:start w:val="1"/>
      <w:numFmt w:val="decimal"/>
      <w:lvlText w:val="%4."/>
      <w:lvlJc w:val="left"/>
      <w:pPr>
        <w:ind w:left="2894" w:hanging="360"/>
      </w:pPr>
    </w:lvl>
    <w:lvl w:ilvl="4" w:tplc="04190019">
      <w:start w:val="1"/>
      <w:numFmt w:val="lowerLetter"/>
      <w:lvlText w:val="%5."/>
      <w:lvlJc w:val="left"/>
      <w:pPr>
        <w:ind w:left="3614" w:hanging="360"/>
      </w:pPr>
    </w:lvl>
    <w:lvl w:ilvl="5" w:tplc="0419001B">
      <w:start w:val="1"/>
      <w:numFmt w:val="lowerRoman"/>
      <w:lvlText w:val="%6."/>
      <w:lvlJc w:val="right"/>
      <w:pPr>
        <w:ind w:left="4334" w:hanging="180"/>
      </w:pPr>
    </w:lvl>
    <w:lvl w:ilvl="6" w:tplc="0419000F">
      <w:start w:val="1"/>
      <w:numFmt w:val="decimal"/>
      <w:lvlText w:val="%7."/>
      <w:lvlJc w:val="left"/>
      <w:pPr>
        <w:ind w:left="5054" w:hanging="360"/>
      </w:pPr>
    </w:lvl>
    <w:lvl w:ilvl="7" w:tplc="04190019">
      <w:start w:val="1"/>
      <w:numFmt w:val="lowerLetter"/>
      <w:lvlText w:val="%8."/>
      <w:lvlJc w:val="left"/>
      <w:pPr>
        <w:ind w:left="5774" w:hanging="360"/>
      </w:pPr>
    </w:lvl>
    <w:lvl w:ilvl="8" w:tplc="0419001B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F65"/>
    <w:rsid w:val="00350CBA"/>
    <w:rsid w:val="00393FC6"/>
    <w:rsid w:val="006C0B77"/>
    <w:rsid w:val="0073587E"/>
    <w:rsid w:val="00807AD0"/>
    <w:rsid w:val="008242FF"/>
    <w:rsid w:val="00870751"/>
    <w:rsid w:val="00922C48"/>
    <w:rsid w:val="00B915B7"/>
    <w:rsid w:val="00EA59DF"/>
    <w:rsid w:val="00EE4070"/>
    <w:rsid w:val="00EF2821"/>
    <w:rsid w:val="00F12C76"/>
    <w:rsid w:val="00F67F65"/>
    <w:rsid w:val="00F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F699"/>
  <w15:docId w15:val="{F97AFA58-D466-4312-BA97-8741D740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C6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FC6"/>
    <w:pPr>
      <w:spacing w:after="0" w:line="240" w:lineRule="auto"/>
      <w:ind w:left="340"/>
      <w:jc w:val="both"/>
    </w:pPr>
    <w:rPr>
      <w:rFonts w:ascii="Calibri" w:eastAsia="Calibri" w:hAnsi="Calibri" w:cs="Times New Roman"/>
      <w:kern w:val="0"/>
    </w:rPr>
  </w:style>
  <w:style w:type="paragraph" w:styleId="a4">
    <w:name w:val="List Paragraph"/>
    <w:basedOn w:val="a"/>
    <w:uiPriority w:val="34"/>
    <w:qFormat/>
    <w:rsid w:val="00393F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CBA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galinaro.rodionova@yandex.ru</cp:lastModifiedBy>
  <cp:revision>4</cp:revision>
  <dcterms:created xsi:type="dcterms:W3CDTF">2025-10-19T16:39:00Z</dcterms:created>
  <dcterms:modified xsi:type="dcterms:W3CDTF">2025-10-19T17:05:00Z</dcterms:modified>
</cp:coreProperties>
</file>