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A1D4">
      <w:pPr>
        <w:pStyle w:val="37"/>
        <w:ind w:left="0" w:leftChars="0" w:right="4588" w:firstLine="0" w:firstLineChars="0"/>
        <w:jc w:val="left"/>
        <w:rPr>
          <w:rFonts w:hint="default"/>
          <w:lang w:val="en-US"/>
        </w:rPr>
        <w:sectPr>
          <w:headerReference r:id="rId3" w:type="default"/>
          <w:footerReference r:id="rId4" w:type="default"/>
          <w:pgSz w:w="11910" w:h="16840"/>
          <w:pgMar w:top="284" w:right="284" w:bottom="567" w:left="284" w:header="0" w:footer="0" w:gutter="0"/>
          <w:cols w:space="720" w:num="1"/>
          <w:titlePg/>
          <w:docGrid w:linePitch="299" w:charSpace="0"/>
        </w:sectPr>
      </w:pPr>
      <w:bookmarkStart w:id="4" w:name="_GoBack"/>
      <w:bookmarkEnd w:id="4"/>
      <w:r>
        <w:rPr>
          <w:rFonts w:hint="default"/>
          <w:lang w:val="en-US"/>
        </w:rPr>
        <w:drawing>
          <wp:inline distT="0" distB="0" distL="114300" distR="114300">
            <wp:extent cx="7200900" cy="10631170"/>
            <wp:effectExtent l="0" t="0" r="0" b="17780"/>
            <wp:docPr id="3" name="Изображение 6" descr="photo_5397798586059711999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6" descr="photo_5397798586059711999_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63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5BD9">
      <w:pPr>
        <w:pStyle w:val="37"/>
        <w:ind w:left="4579" w:right="4588"/>
        <w:jc w:val="center"/>
      </w:pPr>
      <w:r>
        <w:t>Оглавление</w:t>
      </w:r>
    </w:p>
    <w:p w14:paraId="08EA6DE5"/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934"/>
        <w:gridCol w:w="848"/>
      </w:tblGrid>
      <w:tr w14:paraId="3D7B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2EFEFD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507" w:type="dxa"/>
            <w:noWrap w:val="0"/>
            <w:vAlign w:val="top"/>
          </w:tcPr>
          <w:p w14:paraId="01BDC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80" w:type="dxa"/>
            <w:noWrap w:val="0"/>
            <w:vAlign w:val="top"/>
          </w:tcPr>
          <w:p w14:paraId="0E57DD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14:paraId="7F7D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576003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07" w:type="dxa"/>
            <w:noWrap w:val="0"/>
            <w:vAlign w:val="top"/>
          </w:tcPr>
          <w:p w14:paraId="1F9A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развития Муниципальной бюджетной средней общеобразовательной  </w:t>
            </w:r>
            <w:r>
              <w:rPr>
                <w:sz w:val="28"/>
                <w:szCs w:val="28"/>
                <w:shd w:val="clear" w:color="auto" w:fill="FFFFFF"/>
              </w:rPr>
              <w:t>школы № 30 г. Орла</w:t>
            </w:r>
            <w:r>
              <w:rPr>
                <w:rFonts w:hint="default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2024-2029 гг.</w:t>
            </w:r>
          </w:p>
        </w:tc>
        <w:tc>
          <w:tcPr>
            <w:tcW w:w="880" w:type="dxa"/>
            <w:noWrap w:val="0"/>
            <w:vAlign w:val="top"/>
          </w:tcPr>
          <w:p w14:paraId="516D7B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14:paraId="4795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0EE143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07" w:type="dxa"/>
            <w:noWrap w:val="0"/>
            <w:vAlign w:val="top"/>
          </w:tcPr>
          <w:p w14:paraId="4B119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880" w:type="dxa"/>
            <w:noWrap w:val="0"/>
            <w:vAlign w:val="top"/>
          </w:tcPr>
          <w:p w14:paraId="187D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14:paraId="49B3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2BF37E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07" w:type="dxa"/>
            <w:noWrap w:val="0"/>
            <w:vAlign w:val="top"/>
          </w:tcPr>
          <w:p w14:paraId="0B8F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Проблемно-ориентированный анализ текущего состояния и результатов самодиагностики МБОУ-СОШ №30 г.Орла</w:t>
            </w:r>
          </w:p>
        </w:tc>
        <w:tc>
          <w:tcPr>
            <w:tcW w:w="880" w:type="dxa"/>
            <w:noWrap w:val="0"/>
            <w:vAlign w:val="top"/>
          </w:tcPr>
          <w:p w14:paraId="4E5859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14:paraId="6BD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670DD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13507" w:type="dxa"/>
            <w:noWrap w:val="0"/>
            <w:vAlign w:val="top"/>
          </w:tcPr>
          <w:p w14:paraId="2EFF065C">
            <w:pPr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\l "_TOC_250006" </w:instrText>
            </w:r>
            <w:r>
              <w:fldChar w:fldCharType="separate"/>
            </w:r>
            <w:r>
              <w:rPr>
                <w:sz w:val="28"/>
                <w:szCs w:val="28"/>
              </w:rPr>
              <w:t>Результаты самодиагностики, установление уровня достижения результатов Проекта (баллы,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каждому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направлению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целом)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80" w:type="dxa"/>
            <w:noWrap w:val="0"/>
            <w:vAlign w:val="top"/>
          </w:tcPr>
          <w:p w14:paraId="4864E4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14:paraId="1455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56E620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13507" w:type="dxa"/>
            <w:noWrap w:val="0"/>
            <w:vAlign w:val="top"/>
          </w:tcPr>
          <w:p w14:paraId="79BF3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дефицитов по каждому магистральному направлению и ключевому условию</w:t>
            </w:r>
          </w:p>
        </w:tc>
        <w:tc>
          <w:tcPr>
            <w:tcW w:w="880" w:type="dxa"/>
            <w:noWrap w:val="0"/>
            <w:vAlign w:val="top"/>
          </w:tcPr>
          <w:p w14:paraId="73DD2B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14:paraId="43B6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522D53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3.2.1</w:t>
            </w:r>
          </w:p>
        </w:tc>
        <w:tc>
          <w:tcPr>
            <w:tcW w:w="13507" w:type="dxa"/>
            <w:noWrap w:val="0"/>
            <w:vAlign w:val="top"/>
          </w:tcPr>
          <w:p w14:paraId="6E9E64F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Описание возможных причин возникновения дефицитов, внутренних и внешних факторов влияния на развитие школы</w:t>
            </w:r>
          </w:p>
        </w:tc>
        <w:tc>
          <w:tcPr>
            <w:tcW w:w="880" w:type="dxa"/>
            <w:noWrap w:val="0"/>
            <w:vAlign w:val="top"/>
          </w:tcPr>
          <w:p w14:paraId="6C569A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14:paraId="66E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0E9197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3.2.2</w:t>
            </w:r>
          </w:p>
        </w:tc>
        <w:tc>
          <w:tcPr>
            <w:tcW w:w="13507" w:type="dxa"/>
            <w:noWrap w:val="0"/>
            <w:vAlign w:val="top"/>
          </w:tcPr>
          <w:p w14:paraId="1F8D301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Анализ текущего состояния и перспектив развития школы</w:t>
            </w:r>
          </w:p>
        </w:tc>
        <w:tc>
          <w:tcPr>
            <w:tcW w:w="880" w:type="dxa"/>
            <w:noWrap w:val="0"/>
            <w:vAlign w:val="top"/>
          </w:tcPr>
          <w:p w14:paraId="6ECD3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</w:tr>
      <w:tr w14:paraId="143A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7B47B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07" w:type="dxa"/>
            <w:noWrap w:val="0"/>
            <w:vAlign w:val="top"/>
          </w:tcPr>
          <w:p w14:paraId="0292E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МБОУ-СОШ №30 г.Орла</w:t>
            </w:r>
          </w:p>
        </w:tc>
        <w:tc>
          <w:tcPr>
            <w:tcW w:w="880" w:type="dxa"/>
            <w:noWrap w:val="0"/>
            <w:vAlign w:val="top"/>
          </w:tcPr>
          <w:p w14:paraId="63ADEB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</w:tr>
      <w:tr w14:paraId="5BEB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4A9D9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07" w:type="dxa"/>
            <w:noWrap w:val="0"/>
            <w:vAlign w:val="top"/>
          </w:tcPr>
          <w:p w14:paraId="15F85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(повышение,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</w:p>
        </w:tc>
        <w:tc>
          <w:tcPr>
            <w:tcW w:w="880" w:type="dxa"/>
            <w:noWrap w:val="0"/>
            <w:vAlign w:val="top"/>
          </w:tcPr>
          <w:p w14:paraId="74DD76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14:paraId="5A3A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7C1709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07" w:type="dxa"/>
            <w:noWrap w:val="0"/>
            <w:vAlign w:val="top"/>
          </w:tcPr>
          <w:p w14:paraId="2DCE1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880" w:type="dxa"/>
            <w:noWrap w:val="0"/>
            <w:vAlign w:val="top"/>
          </w:tcPr>
          <w:p w14:paraId="684AED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14:paraId="5DD1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420B92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07" w:type="dxa"/>
            <w:noWrap w:val="0"/>
            <w:vAlign w:val="top"/>
          </w:tcPr>
          <w:p w14:paraId="3896B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и показатели оценки реализации Программы развития </w:t>
            </w:r>
          </w:p>
        </w:tc>
        <w:tc>
          <w:tcPr>
            <w:tcW w:w="880" w:type="dxa"/>
            <w:noWrap w:val="0"/>
            <w:vAlign w:val="top"/>
          </w:tcPr>
          <w:p w14:paraId="01F5EC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14:paraId="655B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3A82F5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07" w:type="dxa"/>
            <w:noWrap w:val="0"/>
            <w:vAlign w:val="top"/>
          </w:tcPr>
          <w:p w14:paraId="6123D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880" w:type="dxa"/>
            <w:noWrap w:val="0"/>
            <w:vAlign w:val="top"/>
          </w:tcPr>
          <w:p w14:paraId="1562B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14:paraId="2DB9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724655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13507" w:type="dxa"/>
            <w:noWrap w:val="0"/>
            <w:vAlign w:val="top"/>
          </w:tcPr>
          <w:p w14:paraId="354EC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«Знание»</w:t>
            </w:r>
          </w:p>
        </w:tc>
        <w:tc>
          <w:tcPr>
            <w:tcW w:w="880" w:type="dxa"/>
            <w:noWrap w:val="0"/>
            <w:vAlign w:val="top"/>
          </w:tcPr>
          <w:p w14:paraId="27178D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14:paraId="1AAE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BD6FC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13507" w:type="dxa"/>
            <w:noWrap w:val="0"/>
            <w:vAlign w:val="top"/>
          </w:tcPr>
          <w:p w14:paraId="0ECA8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«Здоровье»</w:t>
            </w:r>
          </w:p>
        </w:tc>
        <w:tc>
          <w:tcPr>
            <w:tcW w:w="880" w:type="dxa"/>
            <w:noWrap w:val="0"/>
            <w:vAlign w:val="top"/>
          </w:tcPr>
          <w:p w14:paraId="3DFE4C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14:paraId="32B4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0C952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13507" w:type="dxa"/>
            <w:noWrap w:val="0"/>
            <w:vAlign w:val="top"/>
          </w:tcPr>
          <w:p w14:paraId="7BDB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«Творчество»</w:t>
            </w:r>
          </w:p>
        </w:tc>
        <w:tc>
          <w:tcPr>
            <w:tcW w:w="880" w:type="dxa"/>
            <w:noWrap w:val="0"/>
            <w:vAlign w:val="top"/>
          </w:tcPr>
          <w:p w14:paraId="5348DD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14:paraId="25F6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41CBA5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8.4</w:t>
            </w:r>
          </w:p>
        </w:tc>
        <w:tc>
          <w:tcPr>
            <w:tcW w:w="13507" w:type="dxa"/>
            <w:noWrap w:val="0"/>
            <w:vAlign w:val="top"/>
          </w:tcPr>
          <w:p w14:paraId="28B6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«Воспитание»</w:t>
            </w:r>
          </w:p>
        </w:tc>
        <w:tc>
          <w:tcPr>
            <w:tcW w:w="880" w:type="dxa"/>
            <w:noWrap w:val="0"/>
            <w:vAlign w:val="top"/>
          </w:tcPr>
          <w:p w14:paraId="41DF69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14:paraId="47E1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84E96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13507" w:type="dxa"/>
            <w:noWrap w:val="0"/>
            <w:vAlign w:val="top"/>
          </w:tcPr>
          <w:p w14:paraId="01E7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«Профориентация»</w:t>
            </w:r>
          </w:p>
        </w:tc>
        <w:tc>
          <w:tcPr>
            <w:tcW w:w="880" w:type="dxa"/>
            <w:noWrap w:val="0"/>
            <w:vAlign w:val="top"/>
          </w:tcPr>
          <w:p w14:paraId="7091BB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</w:t>
            </w:r>
          </w:p>
        </w:tc>
      </w:tr>
      <w:tr w14:paraId="69AB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3D5C40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8.6</w:t>
            </w:r>
          </w:p>
        </w:tc>
        <w:tc>
          <w:tcPr>
            <w:tcW w:w="13507" w:type="dxa"/>
            <w:noWrap w:val="0"/>
            <w:vAlign w:val="top"/>
          </w:tcPr>
          <w:p w14:paraId="07B2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«Учитель. Школьная команда». «Школьный климат». «Образовательная среда»</w:t>
            </w:r>
          </w:p>
        </w:tc>
        <w:tc>
          <w:tcPr>
            <w:tcW w:w="880" w:type="dxa"/>
            <w:noWrap w:val="0"/>
            <w:vAlign w:val="top"/>
          </w:tcPr>
          <w:p w14:paraId="14C3A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</w:tr>
    </w:tbl>
    <w:p w14:paraId="5CCFC425">
      <w:pPr>
        <w:rPr>
          <w:color w:val="C00000"/>
        </w:rPr>
      </w:pPr>
    </w:p>
    <w:p w14:paraId="0DFD8EC2">
      <w:pPr>
        <w:rPr>
          <w:color w:val="C00000"/>
        </w:rPr>
      </w:pPr>
    </w:p>
    <w:p w14:paraId="2B90CF76">
      <w:pPr>
        <w:rPr>
          <w:color w:val="C00000"/>
        </w:rPr>
      </w:pPr>
    </w:p>
    <w:p w14:paraId="6051B92C">
      <w:pPr>
        <w:rPr>
          <w:color w:val="C00000"/>
        </w:rPr>
      </w:pPr>
    </w:p>
    <w:p w14:paraId="0410927C">
      <w:pPr>
        <w:rPr>
          <w:color w:val="C00000"/>
        </w:rPr>
      </w:pPr>
    </w:p>
    <w:p w14:paraId="238E46B0">
      <w:pPr>
        <w:rPr>
          <w:color w:val="C00000"/>
        </w:rPr>
      </w:pPr>
    </w:p>
    <w:p w14:paraId="3CA4F71F">
      <w:pPr>
        <w:rPr>
          <w:color w:val="C00000"/>
        </w:rPr>
      </w:pPr>
    </w:p>
    <w:p w14:paraId="6A64F7D5">
      <w:pPr>
        <w:rPr>
          <w:color w:val="C00000"/>
        </w:rPr>
      </w:pPr>
      <w:r>
        <w:rPr>
          <w:color w:val="C00000"/>
        </w:rPr>
        <w:br w:type="page"/>
      </w:r>
    </w:p>
    <w:p w14:paraId="620175CD">
      <w:pPr>
        <w:pStyle w:val="3"/>
        <w:numPr>
          <w:ilvl w:val="2"/>
          <w:numId w:val="1"/>
        </w:numPr>
        <w:tabs>
          <w:tab w:val="left" w:pos="1418"/>
        </w:tabs>
        <w:spacing w:before="80"/>
        <w:ind w:left="1276" w:right="382" w:hanging="142"/>
        <w:jc w:val="center"/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z w:val="28"/>
          <w:szCs w:val="28"/>
        </w:rPr>
        <w:t>МБОУ-СОШ №30 г. Орла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2024-2029 гг.</w:t>
      </w:r>
    </w:p>
    <w:p w14:paraId="100C866A">
      <w:pPr>
        <w:pStyle w:val="3"/>
        <w:tabs>
          <w:tab w:val="left" w:pos="1418"/>
        </w:tabs>
        <w:spacing w:before="80"/>
        <w:ind w:left="733" w:right="382"/>
      </w:pP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8920"/>
      </w:tblGrid>
      <w:tr w14:paraId="78DF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568B55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049" w:type="dxa"/>
            <w:noWrap w:val="0"/>
            <w:vAlign w:val="top"/>
          </w:tcPr>
          <w:p w14:paraId="547A57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14:paraId="3C52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736CD341">
            <w:pPr>
              <w:rPr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2049" w:type="dxa"/>
            <w:noWrap w:val="0"/>
            <w:vAlign w:val="top"/>
          </w:tcPr>
          <w:p w14:paraId="145C06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– средняя общеобразовательная школа №30 г. Орла</w:t>
            </w:r>
          </w:p>
        </w:tc>
      </w:tr>
      <w:tr w14:paraId="12DB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1BD4BB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Документы, послужившие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основанием для разработки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noWrap w:val="0"/>
            <w:vAlign w:val="top"/>
          </w:tcPr>
          <w:p w14:paraId="6CEE2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29.12.2012г. №273-ФЗ «Об образовании в Российской Федерации»;</w:t>
            </w:r>
          </w:p>
          <w:p w14:paraId="0C50D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38E40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 Президента Российской Федерации от 21.07.2021 №474 «О национальных целях развития Российской Федерации на период 2030 года»;</w:t>
            </w:r>
          </w:p>
          <w:p w14:paraId="5128E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Стратегия развития воспитания в РФ на период до 2025 года (утверждена распоряжением Правительства от 29.05.2015 № 996-р);</w:t>
            </w:r>
          </w:p>
          <w:p w14:paraId="32CC5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Концепция развития дополнительного образования детей до 2030года (утверждена распоряжением Правительства РФ от 31 марта 2022 г. № 678-р);</w:t>
            </w:r>
          </w:p>
          <w:p w14:paraId="4E9A4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Концепция проекта «Школа Минпросвещения России» (поддержана Коллегией Министерства просвещения Российской Федерации, протокол от 8 апреля 2022 г. № ПК-1вн);</w:t>
            </w:r>
          </w:p>
          <w:p w14:paraId="26515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рекомендации по реализации проекта «Школа Минпросвещения России» Министерства просвещения РФ ФГБНУ «Институт управления образованием Российской академии образования» 2022г.;</w:t>
            </w:r>
          </w:p>
          <w:p w14:paraId="2C439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</w:t>
            </w:r>
          </w:p>
          <w:p w14:paraId="70B86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самообследованию»;</w:t>
            </w:r>
          </w:p>
          <w:p w14:paraId="57E7B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РФ от 26.12.2017 г. № 1642 «Об утверждении государственной программы Российской Федерации «Развитие образования», с изменениями и дополнениями;</w:t>
            </w:r>
          </w:p>
          <w:p w14:paraId="179A2A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Публикация ФГБОУ «ФИОКО» от 29.04.2022г. «Методические рекомендации по развитию механизмов управления качеством образования»;</w:t>
            </w:r>
          </w:p>
          <w:p w14:paraId="4D19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образования»;</w:t>
            </w:r>
          </w:p>
          <w:p w14:paraId="181E0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 (Зарегистрирован 12.07.2023 № 74229);</w:t>
            </w:r>
          </w:p>
          <w:p w14:paraId="14413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24.11.2022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      </w:r>
          </w:p>
          <w:p w14:paraId="3FA85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образования»;</w:t>
            </w:r>
          </w:p>
          <w:p w14:paraId="567A2483">
            <w:pPr>
              <w:pStyle w:val="63"/>
              <w:tabs>
                <w:tab w:val="left" w:pos="773"/>
              </w:tabs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18 </w:t>
            </w:r>
            <w:r>
              <w:rPr>
                <w:sz w:val="24"/>
                <w:szCs w:val="24"/>
              </w:rPr>
              <w:t>мая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370 «Об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программы основного 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образования»;</w:t>
            </w:r>
          </w:p>
          <w:p w14:paraId="70660FB3">
            <w:pPr>
              <w:pStyle w:val="63"/>
              <w:tabs>
                <w:tab w:val="left" w:pos="773"/>
              </w:tabs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24.11.</w:t>
            </w:r>
            <w:r>
              <w:rPr>
                <w:sz w:val="24"/>
                <w:szCs w:val="24"/>
              </w:rPr>
              <w:t>2022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1025</w:t>
            </w:r>
            <w:r>
              <w:rPr>
                <w:sz w:val="24"/>
                <w:szCs w:val="24"/>
              </w:rPr>
              <w:t xml:space="preserve"> «Об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федеральной</w:t>
            </w:r>
            <w:r>
              <w:rPr>
                <w:spacing w:val="1"/>
                <w:sz w:val="24"/>
                <w:szCs w:val="24"/>
              </w:rPr>
              <w:t xml:space="preserve"> адаптированной </w:t>
            </w:r>
            <w:r>
              <w:rPr>
                <w:sz w:val="24"/>
                <w:szCs w:val="24"/>
              </w:rPr>
              <w:t>образовательной программы основного 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для обучающихся с ограниченными возможностями здоровья»;</w:t>
            </w:r>
          </w:p>
          <w:p w14:paraId="69C39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образования и науки Российской Федерации от 17.05.2012 г. № 413 «Об утверждении и введении в действие федерального государственного образовательного стандарта среднего общего образования»;</w:t>
            </w:r>
          </w:p>
          <w:p w14:paraId="176AA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 и науки Российской Федерации от 17 мая 2012 г. №413»;</w:t>
            </w:r>
          </w:p>
          <w:p w14:paraId="2BF88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F60E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управления образования, спорта и физической культуры города Орла от 31.10.2024г. № 345-Д «О проведении самодиагностики муниципальных общеобразовательных организаций»;</w:t>
            </w:r>
          </w:p>
          <w:p w14:paraId="6B0BE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 </w:t>
            </w:r>
            <w:r>
              <w:rPr>
                <w:sz w:val="24"/>
                <w:szCs w:val="24"/>
                <w:shd w:val="clear" w:color="auto" w:fill="FFFFFF"/>
              </w:rPr>
              <w:t>Муниципального бюджетного общеобразовательного учреждения – средней общеобразовательной школы №30 г. Орла</w:t>
            </w:r>
          </w:p>
        </w:tc>
      </w:tr>
      <w:tr w14:paraId="5A71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29BD40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049" w:type="dxa"/>
            <w:noWrap w:val="0"/>
            <w:vAlign w:val="top"/>
          </w:tcPr>
          <w:p w14:paraId="6A5BE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активизация учебной, интеллектуальной, творческой, профориентационной и социальной деятельности, направленных на формирование национальной идентичности, традиционных духовно-нравственных ценностей, сохранение образовательного суверенитета страны. </w:t>
            </w:r>
          </w:p>
        </w:tc>
      </w:tr>
      <w:tr w14:paraId="5C19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BE73F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Комплексные задачи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noWrap w:val="0"/>
            <w:vAlign w:val="top"/>
          </w:tcPr>
          <w:p w14:paraId="523333E3">
            <w:pPr>
              <w:pStyle w:val="62"/>
              <w:numPr>
                <w:ilvl w:val="0"/>
                <w:numId w:val="2"/>
              </w:numPr>
              <w:ind w:left="5" w:firstLine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анализ и проектирование условий перехода на следующий уровень соответствия модели «Школа Минпросвещения России» с учётом 8 магистральных направлений развития:</w:t>
            </w:r>
          </w:p>
          <w:p w14:paraId="45684A87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Знание: качество и объективность;</w:t>
            </w:r>
          </w:p>
          <w:p w14:paraId="2C5FDFCF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Воспитание;</w:t>
            </w:r>
          </w:p>
          <w:p w14:paraId="189139DA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Здоровье;</w:t>
            </w:r>
          </w:p>
          <w:p w14:paraId="54F0AA77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Творчество;</w:t>
            </w:r>
          </w:p>
          <w:p w14:paraId="055D2554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Профориентация;</w:t>
            </w:r>
          </w:p>
          <w:p w14:paraId="5248B015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Учитель. Школьные команды;</w:t>
            </w:r>
          </w:p>
          <w:p w14:paraId="45B307A8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Школьный климат;</w:t>
            </w:r>
          </w:p>
          <w:p w14:paraId="37EBC83C">
            <w:pPr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Образовательная среда.</w:t>
            </w:r>
          </w:p>
          <w:p w14:paraId="5A712A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14:paraId="16207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Обеспечение высоких образовательных результатов и формирование российской гражданской идентичности обучающихся на основе применения передовых отечественных практик в системе образования;</w:t>
            </w:r>
          </w:p>
          <w:p w14:paraId="3F6A4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14:paraId="2AA12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Расширение возможности образовательного партнѐрства для повышения качества освоения содержания учебных предметов в практическом применении.</w:t>
            </w:r>
          </w:p>
          <w:p w14:paraId="67BA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Модернизация материально-технической базы.</w:t>
            </w:r>
          </w:p>
        </w:tc>
      </w:tr>
      <w:tr w14:paraId="4441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2B7B25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 Программы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noWrap w:val="0"/>
            <w:vAlign w:val="top"/>
          </w:tcPr>
          <w:p w14:paraId="25D70D3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Достижение показателей высокого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</w:r>
          </w:p>
          <w:p w14:paraId="2CEAB60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обеспечение проектной и исследовательской деятельности, в том числе с применением электронных образовательных ресурсов. </w:t>
            </w:r>
          </w:p>
          <w:p w14:paraId="6A65E5D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3.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общественности.</w:t>
            </w:r>
          </w:p>
          <w:p w14:paraId="1F8AA2C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4.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      </w:r>
          </w:p>
          <w:p w14:paraId="79439EE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5. Расширение перечня дополнительных образовательных услуг на 15%. </w:t>
            </w:r>
          </w:p>
          <w:p w14:paraId="73D8948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6. Расширение партнерских отношений/сетевого взаимодействия с высшими и средними учебными заведениями, учреждениями культуры и спорта, предприятиями.</w:t>
            </w:r>
          </w:p>
          <w:p w14:paraId="69950088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7. Повышение доли внебюджетных доходов в консолидированном бюджете образовательного учреждения на 2%.</w:t>
            </w:r>
          </w:p>
        </w:tc>
      </w:tr>
      <w:tr w14:paraId="4B59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312CED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разработчиках</w:t>
            </w:r>
          </w:p>
        </w:tc>
        <w:tc>
          <w:tcPr>
            <w:tcW w:w="12049" w:type="dxa"/>
            <w:noWrap w:val="0"/>
            <w:vAlign w:val="top"/>
          </w:tcPr>
          <w:p w14:paraId="7BC22AD3">
            <w:pPr>
              <w:pStyle w:val="63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Управленческая команда МБОУ - СОШ № 30 г. Орла под руководством и.о. директора школа В.В. Михайлова</w:t>
            </w:r>
          </w:p>
        </w:tc>
      </w:tr>
      <w:tr w14:paraId="531E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1C8EB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049" w:type="dxa"/>
            <w:noWrap w:val="0"/>
            <w:vAlign w:val="top"/>
          </w:tcPr>
          <w:p w14:paraId="138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 – декабрь 2029 года. Срок реализации: 5 лет.</w:t>
            </w:r>
          </w:p>
        </w:tc>
      </w:tr>
      <w:tr w14:paraId="3C6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F60E514">
            <w:pPr>
              <w:pStyle w:val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</w:t>
            </w:r>
          </w:p>
          <w:p w14:paraId="126A2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noWrap w:val="0"/>
            <w:vAlign w:val="top"/>
          </w:tcPr>
          <w:p w14:paraId="1421A1E8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2024 - 2025 годы:</w:t>
            </w:r>
            <w:r>
              <w:rPr>
                <w:sz w:val="24"/>
                <w:szCs w:val="24"/>
              </w:rPr>
              <w:t xml:space="preserve">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программы:</w:t>
            </w:r>
          </w:p>
          <w:p w14:paraId="6E8AE0F8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состояния учебно-воспитательного процесса;</w:t>
            </w:r>
          </w:p>
          <w:p w14:paraId="2D2EEEF9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14:paraId="142977E4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локальных актов;</w:t>
            </w:r>
          </w:p>
          <w:p w14:paraId="05A6D041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методического обеспечения деятельности школы для реализации магистральных направлений и создания ключевых условий реализации Программы;</w:t>
            </w:r>
          </w:p>
          <w:p w14:paraId="5A7F772F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стратегии и тактики развития школы;</w:t>
            </w:r>
          </w:p>
          <w:p w14:paraId="73577B75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модернизация образовательной среды МБОУ – СОШ №30 г. Орла, обеспечение равного доступа к качественному образованию всех обучающихся школы, разработка подпроектов по каждому магистральному направлению проекта;</w:t>
            </w:r>
          </w:p>
          <w:p w14:paraId="04BBD306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2026 - 2027 годы:</w:t>
            </w:r>
            <w:r>
              <w:rPr>
                <w:sz w:val="24"/>
                <w:szCs w:val="24"/>
              </w:rPr>
              <w:t xml:space="preserve"> достижение заявленных целевых показателей и индикаторов Проекта: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программы;</w:t>
            </w:r>
          </w:p>
          <w:p w14:paraId="20C17600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2028 - 2029 годы:</w:t>
            </w:r>
            <w:r>
              <w:rPr>
                <w:sz w:val="24"/>
                <w:szCs w:val="24"/>
              </w:rPr>
              <w:t xml:space="preserve">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 в целях достижения показателей высокого уровня «Школы Минпросвещения России».</w:t>
            </w:r>
          </w:p>
          <w:p w14:paraId="7142901F">
            <w:pPr>
              <w:pStyle w:val="63"/>
              <w:tabs>
                <w:tab w:val="left" w:pos="3143"/>
              </w:tabs>
              <w:jc w:val="both"/>
              <w:rPr>
                <w:sz w:val="24"/>
                <w:szCs w:val="24"/>
              </w:rPr>
            </w:pPr>
          </w:p>
        </w:tc>
      </w:tr>
      <w:tr w14:paraId="1D68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7DF15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этап – подготовительный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(декабрь 2024 – август 2025 гг.)</w:t>
            </w:r>
          </w:p>
        </w:tc>
        <w:tc>
          <w:tcPr>
            <w:tcW w:w="12049" w:type="dxa"/>
            <w:noWrap w:val="0"/>
            <w:vAlign w:val="top"/>
          </w:tcPr>
          <w:p w14:paraId="51772E88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Анализ результатов самодиагностики по модели «Школа Минпросвещения России»; </w:t>
            </w:r>
          </w:p>
          <w:p w14:paraId="2CB4D56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Анализ потенциала развития МБОУ – СОШ №30 г. Орла; </w:t>
            </w:r>
          </w:p>
          <w:p w14:paraId="0107E78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Определение стратегии развития и тактики перехода образовательной организации на следующий уровень соответствия модели «Школа Минпросвещения России» критериям проекта; </w:t>
            </w:r>
          </w:p>
          <w:p w14:paraId="594E1732">
            <w:pPr>
              <w:pStyle w:val="63"/>
              <w:jc w:val="both"/>
              <w:rPr>
                <w:sz w:val="24"/>
                <w:szCs w:val="24"/>
              </w:rPr>
            </w:pPr>
            <w:r>
              <w:t>−</w:t>
            </w:r>
            <w:r>
              <w:rPr>
                <w:sz w:val="24"/>
                <w:szCs w:val="24"/>
              </w:rPr>
              <w:t xml:space="preserve"> 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ОО: приказ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самодиагностики; приказ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редакции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развития; приказ об утверждении новой редакции программы развития.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4B4D876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Подготовка и корректировка локальных актов, обеспечивающих реализацию Программы развития: акт, регламентирующий реализацию профильного обучения; акт, регламентирующий обучение детей с ОВЗ; акт о стимулировании педагогических работников по подготовке обучающихся к спортивным мероприятиям; договоры о сетевом взаимодействии/сотрудничестве; акт о системе материального и нематериального стимулирования педагогических работников, занимающих активную позицию в конкурсном движении, принимающих участие в профессиональных конкурсах, и наставников, сопровождающих педагогического работника в подготовке к профессиональному конкурсу и др. </w:t>
            </w:r>
          </w:p>
          <w:p w14:paraId="5E8577D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Информирование родительской общественности об изменении образовательной деятельности в условиях реализации федерального проекта «Школа Минпросвещения России» посредством родительских собраний, родительских чатов, размещения информации на сайте школы. </w:t>
            </w:r>
          </w:p>
        </w:tc>
      </w:tr>
      <w:tr w14:paraId="34CD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42615C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этап – реализация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(сентябрь 2025 – декабрь 2027 гг.)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049" w:type="dxa"/>
            <w:noWrap w:val="0"/>
            <w:vAlign w:val="top"/>
          </w:tcPr>
          <w:p w14:paraId="243DC58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Реализация мероприятий подпроектов «Современная школа» (рабочих программ учебных предметов; программ курсов внеурочной деятельности и программ дополнительного образования технической направленности в сетевой форме на основе договоров о сетевом сотрудничестве и взаимодействии), «Здоровье и красота» (диверсификация деятельности ШСК, создание и обеспечение функционирования системы практических мероприятий, в том числе индивидуальной подготовки, стимулирующих спортивные достижения обучающихся; системы подготовки к сдаче нормативов ГТО), «Успех» (реализация дополнительных общеобразовательных программ по шести направленностям, дополнительных общеобразовательных программ технической направленности в сетевой форме), «Школьная команда» (методическое сопровождение педагогов на основе мониторинга профессиональных дефицитов и уровня сформированности профессиональных компетенций). </w:t>
            </w:r>
          </w:p>
          <w:p w14:paraId="1B0B1FB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Анализ результатов ежегодной самодиагностики по модели «Школа Минпросвещения России». </w:t>
            </w:r>
          </w:p>
          <w:p w14:paraId="47B751A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Мониторинг достижения целевых показателей Программы развития. </w:t>
            </w:r>
          </w:p>
          <w:p w14:paraId="340A687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Коррекция управленческих решений и механизмов реализации Программы развития на основе анализа данных самодиагностики и мониторинга. </w:t>
            </w:r>
          </w:p>
          <w:p w14:paraId="19081D68">
            <w:pPr>
              <w:pStyle w:val="65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− Достижение по магистральным направлениям «Знание», «Здоровье», «Творчество» и ключевому условию «Учитель. Школьная команда» высокого уровня соответствия модели «Школа Минпросвещения России».</w:t>
            </w:r>
          </w:p>
        </w:tc>
      </w:tr>
      <w:tr w14:paraId="2640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52E7B62">
            <w:pPr>
              <w:pStyle w:val="63"/>
              <w:ind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этап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обобщающий</w:t>
            </w:r>
          </w:p>
          <w:p w14:paraId="69895F22">
            <w:pPr>
              <w:pStyle w:val="63"/>
              <w:tabs>
                <w:tab w:val="left" w:pos="2186"/>
              </w:tabs>
              <w:ind w:firstLine="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(январь 2028 – декабрь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2029 гг.)</w:t>
            </w:r>
          </w:p>
        </w:tc>
        <w:tc>
          <w:tcPr>
            <w:tcW w:w="12049" w:type="dxa"/>
            <w:noWrap w:val="0"/>
            <w:vAlign w:val="top"/>
          </w:tcPr>
          <w:p w14:paraId="200DBBA9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Итоговые мониторинговые процедуры, обработка и интерпретация данных; </w:t>
            </w:r>
          </w:p>
          <w:p w14:paraId="664E9C4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Анализ достижения целевых показателей Программы развития, динамики результатов; </w:t>
            </w:r>
          </w:p>
          <w:p w14:paraId="5EE791D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Выявление проблемных полей (дефицитов) и определение путей их ликвидации; </w:t>
            </w:r>
          </w:p>
          <w:p w14:paraId="52D30373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Проектирование стратегических перспектив развития общеобразовательной организации. </w:t>
            </w:r>
          </w:p>
        </w:tc>
      </w:tr>
      <w:tr w14:paraId="5917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7F01FBAE">
            <w:pPr>
              <w:pStyle w:val="63"/>
              <w:ind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финансирования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noWrap w:val="0"/>
            <w:vAlign w:val="top"/>
          </w:tcPr>
          <w:p w14:paraId="6CF1870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настоящей Программы предполагается за счет бюджетных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внебюджетных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средств, расширения спектра платных образовательных услуг.</w:t>
            </w:r>
          </w:p>
        </w:tc>
      </w:tr>
      <w:tr w14:paraId="6AC2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08EBCAD">
            <w:pPr>
              <w:pStyle w:val="63"/>
              <w:ind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049" w:type="dxa"/>
            <w:noWrap w:val="0"/>
            <w:vAlign w:val="top"/>
          </w:tcPr>
          <w:p w14:paraId="7BD84C0B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мониторинга по реализации Программы развития: </w:t>
            </w:r>
          </w:p>
          <w:p w14:paraId="4615CCB2">
            <w:pPr>
              <w:pStyle w:val="63"/>
              <w:jc w:val="both"/>
              <w:rPr>
                <w:sz w:val="24"/>
                <w:szCs w:val="24"/>
              </w:rPr>
            </w:pPr>
            <w:r>
              <w:t>−</w:t>
            </w:r>
            <w:r>
              <w:rPr>
                <w:sz w:val="24"/>
                <w:szCs w:val="24"/>
              </w:rPr>
              <w:t xml:space="preserve"> осуществление ВШК; </w:t>
            </w:r>
          </w:p>
          <w:p w14:paraId="1C922565">
            <w:pPr>
              <w:pStyle w:val="63"/>
              <w:jc w:val="both"/>
              <w:rPr>
                <w:sz w:val="24"/>
                <w:szCs w:val="24"/>
              </w:rPr>
            </w:pPr>
            <w:r>
              <w:t>−</w:t>
            </w:r>
            <w:r>
              <w:rPr>
                <w:sz w:val="24"/>
                <w:szCs w:val="24"/>
              </w:rPr>
              <w:t xml:space="preserve"> анкетирование; </w:t>
            </w:r>
          </w:p>
          <w:p w14:paraId="483187BB">
            <w:pPr>
              <w:pStyle w:val="63"/>
              <w:jc w:val="both"/>
              <w:rPr>
                <w:sz w:val="24"/>
                <w:szCs w:val="24"/>
              </w:rPr>
            </w:pPr>
            <w:r>
              <w:t xml:space="preserve">− </w:t>
            </w:r>
            <w:r>
              <w:rPr>
                <w:sz w:val="24"/>
                <w:szCs w:val="24"/>
              </w:rPr>
              <w:t>социологические опросы всех участников образовательного процесса.</w:t>
            </w:r>
          </w:p>
          <w:p w14:paraId="1F7E66CF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14:paraId="6858641D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проектов.</w:t>
            </w:r>
          </w:p>
          <w:p w14:paraId="2F12E403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Текущий контроль и координацию работы школы по 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курируемым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направлениям.</w:t>
            </w:r>
          </w:p>
          <w:p w14:paraId="3949583B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Управленческая команда несет ответственность за ход и конечные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 реализации программы, рациональное 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выделяемых на ее выполнение финансовых средств, определяет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целом.</w:t>
            </w:r>
          </w:p>
          <w:p w14:paraId="537EA799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Результаты развития </w:t>
            </w:r>
            <w:r>
              <w:rPr>
                <w:spacing w:val="-5"/>
                <w:sz w:val="24"/>
                <w:szCs w:val="24"/>
              </w:rPr>
              <w:t>Школы, итоги выполнения Программы 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ежегодно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представляются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на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заседании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Педагогического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совета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Школы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общешкольного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Совета родителей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и/или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общешкольного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родительского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собрания,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в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публичном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докладе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директора,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публикуются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  <w:p w14:paraId="42011662">
            <w:pPr>
              <w:pStyle w:val="63"/>
              <w:jc w:val="both"/>
              <w:rPr>
                <w:sz w:val="24"/>
                <w:szCs w:val="24"/>
              </w:rPr>
            </w:pPr>
          </w:p>
          <w:p w14:paraId="692FC17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Отражение результатов достижения индикативных показателей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Программы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развития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в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ежегодных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отчетах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о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результатах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самообследования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(по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годам)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предоставлением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последних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Учредителю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общественности.</w:t>
            </w:r>
          </w:p>
        </w:tc>
      </w:tr>
    </w:tbl>
    <w:p w14:paraId="6B9C354F"/>
    <w:p w14:paraId="76E628DF">
      <w:pPr>
        <w:pStyle w:val="62"/>
        <w:numPr>
          <w:ilvl w:val="2"/>
          <w:numId w:val="1"/>
        </w:numPr>
        <w:tabs>
          <w:tab w:val="left" w:pos="2552"/>
        </w:tabs>
        <w:spacing w:before="141"/>
        <w:ind w:left="851" w:right="12" w:hanging="284"/>
        <w:jc w:val="center"/>
        <w:rPr>
          <w:b/>
        </w:rPr>
      </w:pPr>
      <w:r>
        <w:rPr>
          <w:b/>
          <w:sz w:val="28"/>
        </w:rPr>
        <w:t>Информационная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муниципальном бюджетном общеобразовательном учреждении -</w:t>
      </w:r>
    </w:p>
    <w:p w14:paraId="7642E284">
      <w:pPr>
        <w:pStyle w:val="62"/>
        <w:tabs>
          <w:tab w:val="left" w:pos="2552"/>
        </w:tabs>
        <w:spacing w:before="141"/>
        <w:ind w:left="567" w:right="12" w:firstLine="0"/>
        <w:jc w:val="center"/>
        <w:rPr>
          <w:b/>
        </w:rPr>
      </w:pPr>
      <w:r>
        <w:rPr>
          <w:b/>
          <w:spacing w:val="-2"/>
          <w:sz w:val="28"/>
        </w:rPr>
        <w:t xml:space="preserve">средней общеобразовательной школе </w:t>
      </w:r>
      <w:r>
        <w:rPr>
          <w:b/>
          <w:sz w:val="28"/>
        </w:rPr>
        <w:t xml:space="preserve"> №30 г. Орла</w:t>
      </w:r>
    </w:p>
    <w:p w14:paraId="6D793031">
      <w:pPr>
        <w:pStyle w:val="29"/>
        <w:rPr>
          <w:b/>
          <w:sz w:val="20"/>
        </w:rPr>
      </w:pP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8640"/>
      </w:tblGrid>
      <w:tr w14:paraId="3AB6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131DBE92">
            <w:pPr>
              <w:pStyle w:val="2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766" w:type="dxa"/>
            <w:noWrap w:val="0"/>
            <w:vAlign w:val="top"/>
          </w:tcPr>
          <w:p w14:paraId="00B8C4F8">
            <w:pPr>
              <w:pStyle w:val="29"/>
              <w:ind w:right="1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14:paraId="311D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536BC478">
            <w:pPr>
              <w:pStyle w:val="29"/>
              <w:rPr>
                <w:b/>
              </w:rPr>
            </w:pPr>
            <w:r>
              <w:rPr>
                <w:b/>
                <w:spacing w:val="-1"/>
              </w:rPr>
              <w:t xml:space="preserve">Основные </w:t>
            </w:r>
            <w:r>
              <w:rPr>
                <w:b/>
              </w:rPr>
              <w:t xml:space="preserve">сведения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11766" w:type="dxa"/>
            <w:noWrap w:val="0"/>
            <w:vAlign w:val="top"/>
          </w:tcPr>
          <w:p w14:paraId="4268AB7E">
            <w:pPr>
              <w:pStyle w:val="68"/>
              <w:tabs>
                <w:tab w:val="left" w:pos="426"/>
                <w:tab w:val="left" w:pos="1134"/>
                <w:tab w:val="left" w:pos="1276"/>
              </w:tabs>
              <w:ind w:firstLine="0"/>
              <w:jc w:val="both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u w:val="single"/>
                <w:lang w:val="ru-RU" w:eastAsia="ru-RU" w:bidi="ru-RU"/>
              </w:rPr>
              <w:t>Полное наименование Учреждения</w:t>
            </w:r>
            <w:r>
              <w:rPr>
                <w:sz w:val="24"/>
                <w:szCs w:val="24"/>
                <w:lang w:val="ru-RU" w:eastAsia="ru-RU" w:bidi="ru-RU"/>
              </w:rPr>
              <w:t xml:space="preserve">: </w:t>
            </w:r>
            <w:r>
              <w:rPr>
                <w:sz w:val="24"/>
                <w:szCs w:val="24"/>
                <w:lang w:val="ru-RU" w:eastAsia="ru-RU" w:bidi="ru-RU"/>
              </w:rPr>
              <w:tab/>
            </w:r>
          </w:p>
          <w:p w14:paraId="05B8A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–  средняя общеобразовательная школа № 30 г. Орла</w:t>
            </w:r>
          </w:p>
          <w:p w14:paraId="07CAADD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u w:val="single"/>
                <w:lang w:eastAsia="ru-RU" w:bidi="ru-RU"/>
              </w:rPr>
              <w:t>Сокращённое наименование</w:t>
            </w:r>
            <w:r>
              <w:rPr>
                <w:sz w:val="24"/>
                <w:szCs w:val="24"/>
                <w:u w:val="single"/>
              </w:rPr>
              <w:t xml:space="preserve"> Учреждения</w:t>
            </w:r>
            <w:r>
              <w:rPr>
                <w:sz w:val="24"/>
                <w:szCs w:val="24"/>
              </w:rPr>
              <w:t xml:space="preserve">: Муниципальная бюджетная средняя общеобразовательная  </w:t>
            </w:r>
            <w:r>
              <w:rPr>
                <w:sz w:val="24"/>
                <w:szCs w:val="24"/>
                <w:shd w:val="clear" w:color="auto" w:fill="FFFFFF"/>
              </w:rPr>
              <w:t>школа № 30 г. Орла</w:t>
            </w:r>
          </w:p>
          <w:p w14:paraId="00B89C20">
            <w:pPr>
              <w:pStyle w:val="63"/>
              <w:ind w:left="48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2. 1963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  <w:p w14:paraId="3177B7F3">
            <w:pPr>
              <w:pStyle w:val="63"/>
              <w:ind w:left="48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ИНН 5751018480</w:t>
            </w:r>
          </w:p>
          <w:p w14:paraId="32D1CBF9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 4. Учредитель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–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муниципальное образование «Город Орел», в лице управления образования, спорта и физической культуры администрации города Орла.</w:t>
            </w:r>
          </w:p>
          <w:p w14:paraId="340C6FF6">
            <w:pPr>
              <w:pStyle w:val="63"/>
              <w:ind w:left="48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Лицензия от 08.12.2016 года №</w:t>
            </w:r>
            <w:r>
              <w:rPr>
                <w:spacing w:val="-2"/>
                <w:sz w:val="24"/>
                <w:szCs w:val="24"/>
              </w:rPr>
              <w:t xml:space="preserve"> 586</w:t>
            </w:r>
            <w:r>
              <w:rPr>
                <w:sz w:val="24"/>
                <w:szCs w:val="24"/>
              </w:rPr>
              <w:t>, серия</w:t>
            </w:r>
            <w:r>
              <w:rPr>
                <w:spacing w:val="-1"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7Л01 № 0000670</w:t>
            </w:r>
          </w:p>
          <w:p w14:paraId="579B2DA8">
            <w:pPr>
              <w:spacing w:line="300" w:lineRule="exact"/>
              <w:ind w:left="48"/>
              <w:jc w:val="both"/>
              <w:rPr>
                <w:sz w:val="24"/>
                <w:szCs w:val="24"/>
              </w:rPr>
            </w:pPr>
            <w:r>
              <w:t>6.</w:t>
            </w:r>
            <w:r>
              <w:rPr>
                <w:spacing w:val="41"/>
              </w:rPr>
              <w:t xml:space="preserve"> </w:t>
            </w:r>
            <w:r>
              <w:rPr>
                <w:sz w:val="24"/>
                <w:szCs w:val="24"/>
              </w:rPr>
              <w:t>Фактический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юридический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</w:t>
            </w:r>
            <w:r>
              <w:rPr>
                <w:spacing w:val="41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302026; г. Орёл, ул. Деповская, 6,</w:t>
            </w:r>
            <w:r>
              <w:rPr>
                <w:sz w:val="24"/>
                <w:szCs w:val="24"/>
              </w:rPr>
              <w:t xml:space="preserve"> Контакты: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(факс)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(4862) 55-38-26</w:t>
            </w:r>
          </w:p>
          <w:p w14:paraId="6C7CF980">
            <w:pPr>
              <w:spacing w:line="300" w:lineRule="exact"/>
              <w:ind w:lef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электронная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"mailto:%20e-mail:%20oo_orel_sh30n@orel-region.ru%20" </w:instrText>
            </w:r>
            <w:r>
              <w:fldChar w:fldCharType="separate"/>
            </w:r>
            <w:r>
              <w:rPr>
                <w:rStyle w:val="17"/>
                <w:sz w:val="24"/>
                <w:szCs w:val="24"/>
              </w:rPr>
              <w:t xml:space="preserve"> e-mail: oo_orel_sh30n@orel-region.ru</w:t>
            </w:r>
            <w:r>
              <w:rPr>
                <w:rStyle w:val="17"/>
                <w:b/>
                <w:sz w:val="24"/>
                <w:szCs w:val="24"/>
              </w:rPr>
              <w:t xml:space="preserve"> </w:t>
            </w:r>
            <w:r>
              <w:rPr>
                <w:rStyle w:val="17"/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5BA1DD48">
            <w:pPr>
              <w:pStyle w:val="29"/>
              <w:rPr>
                <w:spacing w:val="1"/>
              </w:rPr>
            </w:pPr>
            <w:r>
              <w:t>- официальный</w:t>
            </w:r>
            <w:r>
              <w:rPr>
                <w:spacing w:val="-1"/>
              </w:rPr>
              <w:t xml:space="preserve"> </w:t>
            </w:r>
            <w:r>
              <w:t xml:space="preserve">сайт </w:t>
            </w:r>
            <w:r>
              <w:fldChar w:fldCharType="begin"/>
            </w:r>
            <w:r>
              <w:instrText xml:space="preserve"> HYPERLINK "https://orel-sosh30.obr57.ru/" </w:instrText>
            </w:r>
            <w:r>
              <w:fldChar w:fldCharType="separate"/>
            </w:r>
            <w:r>
              <w:rPr>
                <w:rStyle w:val="17"/>
                <w:spacing w:val="1"/>
              </w:rPr>
              <w:t>https://orel-sosh30.obr57.ru/</w:t>
            </w:r>
            <w:r>
              <w:rPr>
                <w:rStyle w:val="17"/>
                <w:spacing w:val="1"/>
              </w:rPr>
              <w:fldChar w:fldCharType="end"/>
            </w:r>
          </w:p>
        </w:tc>
      </w:tr>
      <w:tr w14:paraId="33A3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6A96F4D7">
            <w:pPr>
              <w:pStyle w:val="63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</w:p>
          <w:p w14:paraId="611C7053">
            <w:pPr>
              <w:pStyle w:val="2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766" w:type="dxa"/>
            <w:noWrap w:val="0"/>
            <w:vAlign w:val="top"/>
          </w:tcPr>
          <w:p w14:paraId="18020326">
            <w:pPr>
              <w:pStyle w:val="63"/>
              <w:jc w:val="both"/>
              <w:rPr>
                <w:spacing w:val="-58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Количество обучающихся по уровням образования:</w:t>
            </w:r>
            <w:r>
              <w:rPr>
                <w:spacing w:val="-58"/>
                <w:sz w:val="24"/>
                <w:szCs w:val="24"/>
                <w:u w:val="single"/>
              </w:rPr>
              <w:t xml:space="preserve"> </w:t>
            </w:r>
          </w:p>
          <w:p w14:paraId="125D8457">
            <w:pPr>
              <w:pStyle w:val="63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 </w:t>
            </w:r>
            <w:r>
              <w:rPr>
                <w:rFonts w:hint="default"/>
                <w:sz w:val="24"/>
                <w:szCs w:val="24"/>
                <w:lang w:val="ru-RU"/>
              </w:rPr>
              <w:t>292</w:t>
            </w:r>
            <w:r>
              <w:rPr>
                <w:sz w:val="24"/>
                <w:szCs w:val="24"/>
              </w:rPr>
              <w:t xml:space="preserve"> обучающихся.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7F2E99FC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>312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  <w:p w14:paraId="3BFF78CB">
            <w:pPr>
              <w:pStyle w:val="29"/>
              <w:jc w:val="both"/>
            </w:pPr>
            <w:r>
              <w:t xml:space="preserve">Среднее общее образование: </w:t>
            </w:r>
            <w:r>
              <w:rPr>
                <w:rFonts w:hint="default"/>
                <w:lang w:val="ru-RU"/>
              </w:rPr>
              <w:t>38</w:t>
            </w:r>
            <w:r>
              <w:t xml:space="preserve"> обучающийся. </w:t>
            </w:r>
          </w:p>
          <w:p w14:paraId="10B56C85">
            <w:pPr>
              <w:pStyle w:val="29"/>
              <w:jc w:val="both"/>
            </w:pPr>
            <w:r>
              <w:t xml:space="preserve">Обучающихся с ОВЗ: </w:t>
            </w:r>
            <w:r>
              <w:rPr>
                <w:rFonts w:hint="default"/>
                <w:lang w:val="ru-RU"/>
              </w:rPr>
              <w:t>56</w:t>
            </w:r>
            <w:r>
              <w:t xml:space="preserve"> обучающихся.</w:t>
            </w:r>
          </w:p>
          <w:p w14:paraId="63AC7D61">
            <w:pPr>
              <w:pStyle w:val="29"/>
              <w:jc w:val="both"/>
            </w:pPr>
            <w:r>
              <w:rPr>
                <w:spacing w:val="-57"/>
              </w:rPr>
              <w:t xml:space="preserve"> </w:t>
            </w:r>
            <w:r>
              <w:t>Детей-инвалидов:</w:t>
            </w:r>
            <w:r>
              <w:rPr>
                <w:spacing w:val="-3"/>
              </w:rPr>
              <w:t xml:space="preserve"> </w:t>
            </w:r>
            <w:r>
              <w:rPr>
                <w:rFonts w:hint="default"/>
                <w:spacing w:val="-3"/>
                <w:lang w:val="ru-RU"/>
              </w:rPr>
              <w:t xml:space="preserve">8 </w:t>
            </w:r>
            <w:r>
              <w:t>обучающихся.</w:t>
            </w:r>
          </w:p>
          <w:p w14:paraId="4AB33960">
            <w:pPr>
              <w:pStyle w:val="29"/>
              <w:jc w:val="both"/>
              <w:rPr>
                <w:b/>
              </w:rPr>
            </w:pPr>
          </w:p>
        </w:tc>
      </w:tr>
      <w:tr w14:paraId="1CA6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20FF5635">
            <w:pPr>
              <w:pStyle w:val="29"/>
              <w:rPr>
                <w:b/>
              </w:rPr>
            </w:pPr>
            <w:r>
              <w:rPr>
                <w:b/>
              </w:rPr>
              <w:t>Краткая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организационно-</w:t>
            </w:r>
            <w:r>
              <w:rPr>
                <w:b/>
                <w:spacing w:val="-57"/>
              </w:rPr>
              <w:t>п</w:t>
            </w:r>
            <w:r>
              <w:rPr>
                <w:b/>
              </w:rPr>
              <w:t>едагогических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11766" w:type="dxa"/>
            <w:noWrap w:val="0"/>
            <w:vAlign w:val="top"/>
          </w:tcPr>
          <w:p w14:paraId="75ABD47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Структура органов управления школой:</w:t>
            </w:r>
          </w:p>
          <w:p w14:paraId="0A97E924">
            <w:pPr>
              <w:pStyle w:val="65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Директор; </w:t>
            </w:r>
          </w:p>
          <w:p w14:paraId="607D2A7F">
            <w:pPr>
              <w:pStyle w:val="65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Управляющий Совет; </w:t>
            </w:r>
          </w:p>
          <w:p w14:paraId="45893CC8">
            <w:pPr>
              <w:pStyle w:val="62"/>
              <w:numPr>
                <w:ilvl w:val="0"/>
                <w:numId w:val="3"/>
              </w:numPr>
              <w:rPr>
                <w:sz w:val="24"/>
                <w:szCs w:val="24"/>
                <w:shd w:val="clear" w:color="auto" w:fill="FFFFFF"/>
              </w:rPr>
            </w:pPr>
            <w:r>
              <w:t xml:space="preserve">Педагогический совет </w:t>
            </w:r>
            <w:r>
              <w:rPr>
                <w:sz w:val="24"/>
                <w:szCs w:val="24"/>
              </w:rPr>
              <w:t xml:space="preserve">Муниципальная бюджетная средняя общеобразовательная  </w:t>
            </w:r>
            <w:r>
              <w:rPr>
                <w:sz w:val="24"/>
                <w:szCs w:val="24"/>
                <w:shd w:val="clear" w:color="auto" w:fill="FFFFFF"/>
              </w:rPr>
              <w:t>школа № 30 г. Орла</w:t>
            </w:r>
            <w:r>
              <w:t>;</w:t>
            </w:r>
          </w:p>
          <w:p w14:paraId="65BA606B">
            <w:pPr>
              <w:pStyle w:val="62"/>
              <w:numPr>
                <w:ilvl w:val="0"/>
                <w:numId w:val="3"/>
              </w:numPr>
              <w:rPr>
                <w:sz w:val="24"/>
                <w:szCs w:val="24"/>
                <w:shd w:val="clear" w:color="auto" w:fill="FFFFFF"/>
              </w:rPr>
            </w:pPr>
            <w:r>
              <w:t xml:space="preserve">Общее собрание работников </w:t>
            </w:r>
            <w:r>
              <w:rPr>
                <w:sz w:val="24"/>
                <w:szCs w:val="24"/>
              </w:rPr>
              <w:t xml:space="preserve">Муниципальная бюджетная средняя общеобразовательная  </w:t>
            </w:r>
            <w:r>
              <w:rPr>
                <w:sz w:val="24"/>
                <w:szCs w:val="24"/>
                <w:shd w:val="clear" w:color="auto" w:fill="FFFFFF"/>
              </w:rPr>
              <w:t>школа № 30 г. Орла</w:t>
            </w:r>
            <w:r>
              <w:t>.</w:t>
            </w:r>
          </w:p>
          <w:p w14:paraId="51EEF29F">
            <w:pPr>
              <w:pStyle w:val="65"/>
              <w:ind w:left="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</w:t>
            </w:r>
          </w:p>
          <w:p w14:paraId="4967B546">
            <w:pPr>
              <w:pStyle w:val="65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Реализуемые образовательные программы</w:t>
            </w:r>
          </w:p>
          <w:p w14:paraId="62B1FEB8">
            <w:pPr>
              <w:pStyle w:val="65"/>
              <w:jc w:val="both"/>
              <w:rPr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 xml:space="preserve">Начальное общее образование (нормативный срок освоения – 4 года): </w:t>
            </w:r>
          </w:p>
          <w:p w14:paraId="2870E14A">
            <w:pPr>
              <w:pStyle w:val="65"/>
              <w:numPr>
                <w:ilvl w:val="0"/>
                <w:numId w:val="4"/>
              </w:numPr>
              <w:ind w:left="431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Основная общеобразовательная программа начального общего образования; </w:t>
            </w:r>
          </w:p>
          <w:p w14:paraId="5BDE880B">
            <w:pPr>
              <w:pStyle w:val="65"/>
              <w:numPr>
                <w:ilvl w:val="0"/>
                <w:numId w:val="4"/>
              </w:numPr>
              <w:ind w:left="431"/>
              <w:jc w:val="both"/>
              <w:rPr>
                <w:color w:val="auto"/>
              </w:rPr>
            </w:pPr>
            <w:r>
              <w:rPr>
                <w:color w:val="auto"/>
              </w:rPr>
              <w:t>Адаптированная основная общеобразовательная программа начального общего образования для обучающихся с ТНР (вариант 5.1.);</w:t>
            </w:r>
          </w:p>
          <w:p w14:paraId="535A3648">
            <w:pPr>
              <w:pStyle w:val="65"/>
              <w:numPr>
                <w:ilvl w:val="0"/>
                <w:numId w:val="4"/>
              </w:numPr>
              <w:ind w:left="431"/>
              <w:jc w:val="both"/>
              <w:rPr>
                <w:color w:val="auto"/>
              </w:rPr>
            </w:pPr>
            <w:r>
              <w:rPr>
                <w:color w:val="auto"/>
              </w:rPr>
              <w:t>Адаптированная основная общеобразовательная программа начального общего образования для обучающихся с ЗПР (вариант 7.1.);</w:t>
            </w:r>
          </w:p>
          <w:p w14:paraId="48948946">
            <w:pPr>
              <w:pStyle w:val="65"/>
              <w:numPr>
                <w:ilvl w:val="0"/>
                <w:numId w:val="4"/>
              </w:numPr>
              <w:ind w:left="431"/>
              <w:jc w:val="both"/>
              <w:rPr>
                <w:color w:val="auto"/>
              </w:rPr>
            </w:pPr>
            <w:r>
              <w:rPr>
                <w:color w:val="auto"/>
              </w:rPr>
              <w:t>Адаптированная основная общеобразовательная программа начального общего образования для обучающихся с ЗПР (вариант 7.1.).</w:t>
            </w:r>
          </w:p>
          <w:p w14:paraId="4F8A932F">
            <w:pPr>
              <w:pStyle w:val="65"/>
              <w:numPr>
                <w:ilvl w:val="0"/>
                <w:numId w:val="4"/>
              </w:numPr>
              <w:ind w:left="431"/>
              <w:jc w:val="both"/>
              <w:rPr>
                <w:color w:val="auto"/>
              </w:rPr>
            </w:pPr>
            <w:r>
              <w:rPr>
                <w:color w:val="auto"/>
              </w:rPr>
              <w:t>Адаптированная основная общеобразовательная программа начального общего образования для обучающихся с РАС (8.2).</w:t>
            </w:r>
          </w:p>
          <w:p w14:paraId="19BF9692">
            <w:pPr>
              <w:pStyle w:val="65"/>
              <w:jc w:val="both"/>
              <w:rPr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 xml:space="preserve">Основное общее образование (нормативный срок освоения - 5 лет): </w:t>
            </w:r>
          </w:p>
          <w:p w14:paraId="572E108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Основная общеобразовательная программа основного общего образования </w:t>
            </w:r>
          </w:p>
          <w:p w14:paraId="5970B01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 Адаптированная основная общеобразовательная программа основного общего образования для обучающихся с ТНР (вариант 5.2); </w:t>
            </w:r>
          </w:p>
          <w:p w14:paraId="772B00B5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Адаптированная основная общеобразовательная программа основного общего образования для обучающихся с ЗПР (вариант 7).</w:t>
            </w:r>
          </w:p>
          <w:p w14:paraId="5F0BECAA">
            <w:pPr>
              <w:pStyle w:val="65"/>
              <w:jc w:val="both"/>
              <w:rPr>
                <w:b/>
                <w:bCs/>
                <w:color w:val="auto"/>
                <w:u w:val="single"/>
              </w:rPr>
            </w:pPr>
          </w:p>
          <w:p w14:paraId="0A1A62F6">
            <w:pPr>
              <w:pStyle w:val="65"/>
              <w:jc w:val="both"/>
              <w:rPr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 xml:space="preserve">Среднее общее образование (нормативный срок освоения - 2 года): </w:t>
            </w:r>
          </w:p>
          <w:p w14:paraId="1A7EBD38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Основная общеобразовательная программа среднего общего образования</w:t>
            </w:r>
          </w:p>
          <w:p w14:paraId="23B7DEC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1C50F7C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Помимо основных общеобразовательных программ, в школе реализуются программы внеурочной деятельности ФГОС НОО, ООО, СОО и дополнительные общеобразовательные общеразвивающие программы по художественному, физкультурно-спортивному, туристско-краеведческому направлениям.</w:t>
            </w:r>
          </w:p>
          <w:p w14:paraId="0628F9E5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Школа имеет:</w:t>
            </w:r>
          </w:p>
          <w:p w14:paraId="5FACE07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спортивный зал (</w:t>
            </w:r>
            <w:r>
              <w:rPr>
                <w:rFonts w:hint="default"/>
                <w:color w:val="auto"/>
                <w:lang w:val="ru-RU"/>
              </w:rPr>
              <w:t>266</w:t>
            </w:r>
            <w:r>
              <w:t>,</w:t>
            </w:r>
            <w:r>
              <w:rPr>
                <w:rFonts w:hint="default"/>
                <w:lang w:val="ru-RU"/>
              </w:rPr>
              <w:t>7</w:t>
            </w:r>
            <w:r>
              <w:rPr>
                <w:color w:val="auto"/>
              </w:rPr>
              <w:t xml:space="preserve"> кв.м.);</w:t>
            </w:r>
          </w:p>
          <w:p w14:paraId="14DF5BC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спортивную площадку;</w:t>
            </w:r>
          </w:p>
          <w:p w14:paraId="5B1A1C6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столовую на </w:t>
            </w:r>
            <w:r>
              <w:rPr>
                <w:rFonts w:hint="default"/>
                <w:color w:val="auto"/>
                <w:lang w:val="ru-RU"/>
              </w:rPr>
              <w:t>144</w:t>
            </w:r>
            <w:r>
              <w:rPr>
                <w:color w:val="auto"/>
              </w:rPr>
              <w:t xml:space="preserve"> посадочных мест;</w:t>
            </w:r>
          </w:p>
          <w:p w14:paraId="78670F5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актовый зал площадью </w:t>
            </w:r>
            <w:r>
              <w:rPr>
                <w:rFonts w:hint="default"/>
                <w:color w:val="auto"/>
                <w:lang w:val="ru-RU"/>
              </w:rPr>
              <w:t xml:space="preserve">234,4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color w:val="auto"/>
              </w:rPr>
              <w:t>кв.м. на 1</w:t>
            </w:r>
            <w:r>
              <w:rPr>
                <w:rFonts w:hint="default"/>
                <w:color w:val="auto"/>
                <w:lang w:val="ru-RU"/>
              </w:rPr>
              <w:t>50</w:t>
            </w:r>
            <w:r>
              <w:rPr>
                <w:color w:val="auto"/>
              </w:rPr>
              <w:t xml:space="preserve"> посадочных мест;</w:t>
            </w:r>
          </w:p>
          <w:p w14:paraId="30671EC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компьютерный класс (1</w:t>
            </w:r>
            <w:r>
              <w:rPr>
                <w:rFonts w:hint="default"/>
                <w:color w:val="auto"/>
                <w:lang w:val="ru-RU"/>
              </w:rPr>
              <w:t>6</w:t>
            </w:r>
            <w:r>
              <w:rPr>
                <w:color w:val="auto"/>
              </w:rPr>
              <w:t xml:space="preserve"> компьютеров);</w:t>
            </w:r>
          </w:p>
          <w:p w14:paraId="385D17E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- 4 кабинета, оснащенных оборудованием в рамках проекта «Цифровая образовательная среда»</w:t>
            </w:r>
          </w:p>
          <w:p w14:paraId="099E4D0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медицинский кабинет (терапевтический и процедурный);</w:t>
            </w:r>
          </w:p>
          <w:p w14:paraId="05E7C855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-- кабинет обслуживающего труда – </w:t>
            </w:r>
            <w:r>
              <w:rPr>
                <w:rFonts w:hint="default"/>
                <w:color w:val="auto"/>
                <w:lang w:val="ru-RU"/>
              </w:rPr>
              <w:t>64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ru-RU"/>
              </w:rPr>
              <w:t>1</w:t>
            </w:r>
            <w:r>
              <w:rPr>
                <w:color w:val="auto"/>
              </w:rPr>
              <w:t xml:space="preserve"> кв.м.</w:t>
            </w:r>
          </w:p>
          <w:p w14:paraId="2E204DB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Построение образовательного процесса на основе деятельностного подхода предполагает внедрение современных методов и форм обучения, направленных на достижение нового качества образования. В педагогической практике используются личностно-ориентированные технологии, системно-деятельностный подход, технологии активизации и интенсификации учебной деятельности. </w:t>
            </w:r>
          </w:p>
          <w:p w14:paraId="3ABCF8C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Выбор форм и методов обучения обусловлен тем, что целью, приоритетным направлением и критерием эффективности процесса обучения и воспитания является развитие индивидуальности обучающегося. При этом формируется пространство для самовыражения каждого ребенка. </w:t>
            </w:r>
          </w:p>
          <w:p w14:paraId="71B9664E">
            <w:pPr>
              <w:pStyle w:val="65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 xml:space="preserve">В качестве основных компонентов информационно-образовательной среды используются ИСОУ «Виртуальная школа», ФГИС «Моя школа», «Сферум», цифровой образовательный контент «Школа Минпросвещения». </w:t>
            </w:r>
          </w:p>
        </w:tc>
      </w:tr>
      <w:tr w14:paraId="4801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74EF57E4">
            <w:pPr>
              <w:pStyle w:val="29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режиме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1766" w:type="dxa"/>
            <w:noWrap w:val="0"/>
            <w:vAlign w:val="top"/>
          </w:tcPr>
          <w:p w14:paraId="4812653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Режим работы: </w:t>
            </w:r>
          </w:p>
          <w:p w14:paraId="708A502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Понедельник – Пятница с 8.00 до 18.00, </w:t>
            </w:r>
          </w:p>
          <w:p w14:paraId="36C8CE34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Суббота – Воскресенье – выходные дни. </w:t>
            </w:r>
          </w:p>
          <w:p w14:paraId="4C4C7E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Муниципальная бюджетная средняя общеобразовательная  </w:t>
            </w:r>
            <w:r>
              <w:rPr>
                <w:sz w:val="24"/>
                <w:szCs w:val="24"/>
                <w:shd w:val="clear" w:color="auto" w:fill="FFFFFF"/>
              </w:rPr>
              <w:t xml:space="preserve">школа № 30 г. Орла </w:t>
            </w:r>
            <w:r>
              <w:t xml:space="preserve">работает в 1 смену  в режиме пятидневной рабочей недели. </w:t>
            </w:r>
          </w:p>
          <w:p w14:paraId="7AA7DC23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2–8-е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 – 34 недели, 9-е и 11-е классы – в соответствии с расписанием ГИА.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минут.</w:t>
            </w:r>
          </w:p>
          <w:p w14:paraId="1D298DF8">
            <w:pPr>
              <w:pStyle w:val="29"/>
              <w:rPr>
                <w:b/>
              </w:rPr>
            </w:pPr>
            <w:r>
              <w:t xml:space="preserve">Календарный учебный график разработан в соответствии с Федеральной образовательной программой. </w:t>
            </w:r>
          </w:p>
        </w:tc>
      </w:tr>
      <w:tr w14:paraId="47F5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5AD037E2">
            <w:pPr>
              <w:pStyle w:val="63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</w:p>
          <w:p w14:paraId="2145CE20">
            <w:pPr>
              <w:pStyle w:val="29"/>
              <w:rPr>
                <w:b/>
              </w:rPr>
            </w:pPr>
            <w:r>
              <w:rPr>
                <w:b/>
              </w:rPr>
              <w:t>работниках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11766" w:type="dxa"/>
            <w:noWrap w:val="0"/>
            <w:vAlign w:val="top"/>
          </w:tcPr>
          <w:p w14:paraId="21EC2F7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Общее количество работников – </w:t>
            </w:r>
            <w:r>
              <w:rPr>
                <w:rFonts w:hint="default"/>
                <w:color w:val="auto"/>
                <w:lang w:val="ru-RU"/>
              </w:rPr>
              <w:t>51</w:t>
            </w:r>
            <w:r>
              <w:rPr>
                <w:color w:val="auto"/>
              </w:rPr>
              <w:t xml:space="preserve">, </w:t>
            </w:r>
          </w:p>
          <w:p w14:paraId="16C103C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количество педагогических работников - 4</w:t>
            </w:r>
            <w:r>
              <w:rPr>
                <w:rFonts w:hint="default"/>
                <w:color w:val="auto"/>
                <w:lang w:val="ru-RU"/>
              </w:rPr>
              <w:t>0</w:t>
            </w:r>
            <w:r>
              <w:rPr>
                <w:color w:val="auto"/>
              </w:rPr>
              <w:t xml:space="preserve">, </w:t>
            </w:r>
          </w:p>
          <w:p w14:paraId="5B97941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количество учителей - 3</w:t>
            </w:r>
            <w:r>
              <w:rPr>
                <w:rFonts w:hint="default"/>
                <w:color w:val="auto"/>
                <w:lang w:val="ru-RU"/>
              </w:rPr>
              <w:t>6</w:t>
            </w:r>
            <w:r>
              <w:rPr>
                <w:color w:val="auto"/>
              </w:rPr>
              <w:t xml:space="preserve">; </w:t>
            </w:r>
          </w:p>
          <w:p w14:paraId="1AF4AF1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−количество специалистов (педагоги-психологи, учителя-логопеды, учителя-дефектологи, социальные педагоги, педагоги-библиотекари и т. д.) - </w:t>
            </w:r>
            <w:r>
              <w:rPr>
                <w:rFonts w:hint="default"/>
                <w:color w:val="auto"/>
                <w:lang w:val="ru-RU"/>
              </w:rPr>
              <w:t>4</w:t>
            </w:r>
            <w:r>
              <w:rPr>
                <w:color w:val="auto"/>
              </w:rPr>
              <w:t xml:space="preserve">, </w:t>
            </w:r>
          </w:p>
          <w:p w14:paraId="086A16F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количество педагогов, имеющих награды: </w:t>
            </w:r>
          </w:p>
          <w:p w14:paraId="51A3357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 нагрудный знак «Почетный работник общего образования» - </w:t>
            </w:r>
            <w:r>
              <w:rPr>
                <w:rFonts w:hint="default"/>
                <w:color w:val="auto"/>
                <w:lang w:val="ru-RU"/>
              </w:rPr>
              <w:t>1</w:t>
            </w:r>
            <w:r>
              <w:rPr>
                <w:color w:val="auto"/>
              </w:rPr>
              <w:t>,</w:t>
            </w:r>
          </w:p>
          <w:p w14:paraId="778E067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Почетная Грамота Министерства образования и науки Российской Федерации – </w:t>
            </w:r>
            <w:r>
              <w:rPr>
                <w:rFonts w:hint="default"/>
                <w:color w:val="auto"/>
                <w:lang w:val="ru-RU"/>
              </w:rPr>
              <w:t>2</w:t>
            </w:r>
            <w:r>
              <w:rPr>
                <w:color w:val="auto"/>
              </w:rPr>
              <w:t xml:space="preserve">, </w:t>
            </w:r>
          </w:p>
          <w:p w14:paraId="4F9321A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Почетная грамота Департамента образования  Орловской области -1</w:t>
            </w:r>
            <w:r>
              <w:rPr>
                <w:rFonts w:hint="default"/>
                <w:color w:val="auto"/>
                <w:lang w:val="ru-RU"/>
              </w:rPr>
              <w:t>2</w:t>
            </w:r>
            <w:r>
              <w:rPr>
                <w:color w:val="auto"/>
              </w:rPr>
              <w:t xml:space="preserve">, </w:t>
            </w:r>
          </w:p>
          <w:p w14:paraId="53377E3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− Почетная грамота управления образования</w:t>
            </w:r>
            <w:r>
              <w:rPr>
                <w:rFonts w:hint="default"/>
                <w:color w:val="auto"/>
                <w:lang w:val="ru-RU"/>
              </w:rPr>
              <w:t xml:space="preserve">, спорта и физической культуры </w:t>
            </w:r>
            <w:r>
              <w:rPr>
                <w:color w:val="auto"/>
              </w:rPr>
              <w:t xml:space="preserve">администрации города Орла - </w:t>
            </w:r>
            <w:r>
              <w:rPr>
                <w:rFonts w:hint="default"/>
                <w:color w:val="auto"/>
                <w:lang w:val="ru-RU"/>
              </w:rPr>
              <w:t>20</w:t>
            </w:r>
            <w:r>
              <w:rPr>
                <w:color w:val="auto"/>
              </w:rPr>
              <w:t xml:space="preserve">; </w:t>
            </w:r>
          </w:p>
          <w:p w14:paraId="7FB7709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доля работников с высшим образованием – </w:t>
            </w:r>
            <w:r>
              <w:rPr>
                <w:rFonts w:hint="default"/>
                <w:color w:val="auto"/>
                <w:lang w:val="ru-RU"/>
              </w:rPr>
              <w:t>94</w:t>
            </w:r>
            <w:r>
              <w:rPr>
                <w:color w:val="auto"/>
              </w:rPr>
              <w:t xml:space="preserve">%; </w:t>
            </w:r>
          </w:p>
          <w:p w14:paraId="0D202A4A">
            <w:pPr>
              <w:pStyle w:val="65"/>
              <w:jc w:val="both"/>
              <w:rPr>
                <w:color w:val="auto"/>
              </w:rPr>
            </w:pPr>
          </w:p>
          <w:p w14:paraId="4F7C8753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доля учителей, имеющих высшую/первую квалификационную категорию – </w:t>
            </w:r>
            <w:r>
              <w:rPr>
                <w:rFonts w:hint="default"/>
                <w:color w:val="auto"/>
                <w:lang w:val="ru-RU"/>
              </w:rPr>
              <w:t>30</w:t>
            </w:r>
            <w:r>
              <w:rPr>
                <w:color w:val="auto"/>
              </w:rPr>
              <w:t xml:space="preserve">% / </w:t>
            </w:r>
            <w:r>
              <w:rPr>
                <w:rFonts w:hint="default"/>
                <w:color w:val="auto"/>
                <w:lang w:val="ru-RU"/>
              </w:rPr>
              <w:t>3</w:t>
            </w:r>
            <w:r>
              <w:rPr>
                <w:color w:val="auto"/>
              </w:rPr>
              <w:t xml:space="preserve">1%; </w:t>
            </w:r>
          </w:p>
          <w:p w14:paraId="34904A1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выпускники школы – работники ОО - </w:t>
            </w:r>
            <w:r>
              <w:rPr>
                <w:rFonts w:hint="default"/>
                <w:color w:val="auto"/>
                <w:lang w:val="ru-RU"/>
              </w:rPr>
              <w:t>8</w:t>
            </w:r>
            <w:r>
              <w:rPr>
                <w:color w:val="auto"/>
              </w:rPr>
              <w:t xml:space="preserve">, </w:t>
            </w:r>
          </w:p>
          <w:p w14:paraId="5EBE5C8F">
            <w:pPr>
              <w:pStyle w:val="29"/>
              <w:jc w:val="both"/>
            </w:pPr>
            <w:r>
              <w:t xml:space="preserve">молодые специалисты - </w:t>
            </w:r>
            <w:r>
              <w:rPr>
                <w:rFonts w:hint="default"/>
                <w:lang w:val="ru-RU"/>
              </w:rPr>
              <w:t>6</w:t>
            </w:r>
            <w:r>
              <w:t xml:space="preserve">. </w:t>
            </w:r>
          </w:p>
          <w:p w14:paraId="7904A2BF">
            <w:pPr>
              <w:pStyle w:val="29"/>
              <w:jc w:val="both"/>
            </w:pPr>
          </w:p>
        </w:tc>
      </w:tr>
      <w:tr w14:paraId="151F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5B0D6737">
            <w:pPr>
              <w:pStyle w:val="29"/>
              <w:rPr>
                <w:b/>
              </w:rPr>
            </w:pPr>
            <w:r>
              <w:rPr>
                <w:b/>
              </w:rPr>
              <w:t>Краткая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окружающего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социума,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партнеров</w:t>
            </w:r>
          </w:p>
        </w:tc>
        <w:tc>
          <w:tcPr>
            <w:tcW w:w="11766" w:type="dxa"/>
            <w:noWrap w:val="0"/>
            <w:vAlign w:val="top"/>
          </w:tcPr>
          <w:p w14:paraId="6DA6CF0C">
            <w:pPr>
              <w:pStyle w:val="63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партнерами:</w:t>
            </w:r>
          </w:p>
          <w:p w14:paraId="14E338DF">
            <w:pPr>
              <w:pStyle w:val="63"/>
              <w:numPr>
                <w:ilvl w:val="0"/>
                <w:numId w:val="5"/>
              </w:numPr>
              <w:tabs>
                <w:tab w:val="left" w:pos="323"/>
                <w:tab w:val="left" w:pos="364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ОО «КЦСОН </w:t>
            </w:r>
            <w:r>
              <w:rPr>
                <w:sz w:val="24"/>
                <w:szCs w:val="24"/>
                <w:lang w:val="ru-RU"/>
              </w:rPr>
              <w:t>Железнодорожного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района г. Орла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КДНиЗП </w:t>
            </w:r>
            <w:r>
              <w:rPr>
                <w:sz w:val="24"/>
                <w:szCs w:val="24"/>
                <w:lang w:val="ru-RU"/>
              </w:rPr>
              <w:t>Железнодорожного</w:t>
            </w:r>
            <w:r>
              <w:rPr>
                <w:sz w:val="24"/>
                <w:szCs w:val="24"/>
              </w:rPr>
              <w:t xml:space="preserve"> района администрации города Орла, ПДН ОП № 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УМВД России по городу Орлу </w:t>
            </w:r>
            <w:r>
              <w:rPr>
                <w:sz w:val="24"/>
                <w:szCs w:val="24"/>
                <w:lang w:val="ru-RU"/>
              </w:rPr>
              <w:t>Железнодорожного</w:t>
            </w:r>
            <w:r>
              <w:rPr>
                <w:sz w:val="24"/>
                <w:szCs w:val="24"/>
              </w:rPr>
              <w:t xml:space="preserve"> района: индивидуальные беседы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 профилактики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правонарушений. Выявление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негативных явлений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среди несовершеннолетних.</w:t>
            </w:r>
          </w:p>
          <w:p w14:paraId="40D4AE70">
            <w:pPr>
              <w:pStyle w:val="63"/>
              <w:numPr>
                <w:ilvl w:val="0"/>
                <w:numId w:val="5"/>
              </w:numPr>
              <w:tabs>
                <w:tab w:val="left" w:pos="32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 МВД России по городу Орлу: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дорожного движения.</w:t>
            </w:r>
          </w:p>
          <w:p w14:paraId="3D86E01C">
            <w:pPr>
              <w:pStyle w:val="63"/>
              <w:numPr>
                <w:ilvl w:val="0"/>
                <w:numId w:val="5"/>
              </w:numPr>
              <w:tabs>
                <w:tab w:val="left" w:pos="32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Антитеррористической комиссии ФСБ в Орловской области: 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 и терроризму среди подростков.</w:t>
            </w:r>
          </w:p>
          <w:p w14:paraId="024AE67C">
            <w:pPr>
              <w:pStyle w:val="63"/>
              <w:tabs>
                <w:tab w:val="left" w:pos="1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ТПМПК города Орла: организация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обучающимся.</w:t>
            </w:r>
          </w:p>
          <w:p w14:paraId="51F971D7">
            <w:pPr>
              <w:pStyle w:val="63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0" w:hanging="6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Орловская детская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 им. М.М. Пришвина: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библиотечных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интересными людьми.</w:t>
            </w:r>
          </w:p>
          <w:p w14:paraId="3CB8502C">
            <w:pPr>
              <w:pStyle w:val="63"/>
              <w:tabs>
                <w:tab w:val="left" w:pos="816"/>
                <w:tab w:val="left" w:pos="817"/>
              </w:tabs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6. МБУДО</w:t>
            </w:r>
            <w:r>
              <w:rPr>
                <w:spacing w:val="-1"/>
                <w:sz w:val="24"/>
                <w:szCs w:val="24"/>
              </w:rPr>
              <w:t xml:space="preserve"> «</w:t>
            </w:r>
            <w:r>
              <w:rPr>
                <w:spacing w:val="-1"/>
                <w:sz w:val="24"/>
                <w:szCs w:val="24"/>
                <w:lang w:val="ru-RU"/>
              </w:rPr>
              <w:t>Центр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детского творчества</w:t>
            </w:r>
            <w:r>
              <w:rPr>
                <w:spacing w:val="-1"/>
                <w:sz w:val="24"/>
                <w:szCs w:val="24"/>
              </w:rPr>
              <w:t xml:space="preserve"> № 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города Орла»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</w:rPr>
              <w:t xml:space="preserve"> 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игровых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мероприятиях,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вовлечены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студий и объединений.</w:t>
            </w:r>
          </w:p>
          <w:p w14:paraId="10D3E3A9">
            <w:pPr>
              <w:pStyle w:val="63"/>
              <w:numPr>
                <w:ilvl w:val="0"/>
                <w:numId w:val="6"/>
              </w:numPr>
              <w:tabs>
                <w:tab w:val="left" w:pos="181"/>
                <w:tab w:val="left" w:pos="323"/>
                <w:tab w:val="left" w:pos="730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Музей писателей-орловцев,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Мемориальный Дом-музей В.А. Русанова</w:t>
            </w:r>
            <w:r>
              <w:rPr>
                <w:sz w:val="24"/>
                <w:szCs w:val="24"/>
              </w:rPr>
              <w:t>, Дом-музей И.А. Бунина, Военно-исторический музей: проведение экскурсий, тематических занятий, мастер классов и мероприятий.</w:t>
            </w:r>
          </w:p>
          <w:p w14:paraId="0995E9BB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Орловский академический театр им. И.С. Тургенева,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Орловский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государственный</w:t>
            </w:r>
            <w:r>
              <w:rPr>
                <w:sz w:val="24"/>
                <w:szCs w:val="24"/>
                <w:shd w:val="clear" w:color="auto" w:fill="FFFFFF"/>
              </w:rPr>
              <w:t> театр</w:t>
            </w:r>
            <w:r>
              <w:rPr>
                <w:rFonts w:hint="default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для детей и молодежи «</w:t>
            </w:r>
            <w:r>
              <w:rPr>
                <w:bCs/>
                <w:sz w:val="24"/>
                <w:szCs w:val="24"/>
                <w:shd w:val="clear" w:color="auto" w:fill="FFFFFF"/>
              </w:rPr>
              <w:t>Свободное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пространство</w:t>
            </w:r>
            <w:r>
              <w:rPr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sz w:val="24"/>
                <w:szCs w:val="24"/>
                <w:lang w:eastAsia="ru-RU"/>
              </w:rPr>
              <w:t>Орловский драматический театр «Русский стиль» им. М. М. Бахтина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просмотр спектаклей, цирковых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  <w:p w14:paraId="771C787D">
            <w:pPr>
              <w:pStyle w:val="63"/>
              <w:numPr>
                <w:ilvl w:val="0"/>
                <w:numId w:val="7"/>
              </w:numPr>
              <w:tabs>
                <w:tab w:val="left" w:pos="323"/>
                <w:tab w:val="left" w:pos="3648"/>
              </w:tabs>
              <w:ind w:left="40" w:hanging="4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БПОУ ОО «Орловский техникум сферы услуг», БПОУ ОО « Орловский автодорожный техникум», колледж РАНХИГС, БПОУ ОО «Орловский техникум путей сообщения им. В.А. Лапочкина», БПОУ ОО «Орловский реставрационно-строительный техникум», Орловский филиал ПГУПС: профессиональное тестирование 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пробы, мастер-классы,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работа. </w:t>
            </w:r>
          </w:p>
          <w:p w14:paraId="6CD9F1A2">
            <w:pPr>
              <w:pStyle w:val="63"/>
              <w:numPr>
                <w:ilvl w:val="0"/>
                <w:numId w:val="7"/>
              </w:numPr>
              <w:tabs>
                <w:tab w:val="left" w:pos="323"/>
                <w:tab w:val="left" w:pos="3648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 ОО «ЦПВ «Патриот - 57»: </w:t>
            </w:r>
            <w:r>
              <w:rPr>
                <w:sz w:val="24"/>
                <w:szCs w:val="24"/>
                <w:shd w:val="clear" w:color="auto" w:fill="FFFFFF"/>
              </w:rPr>
              <w:t>мероприяти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я</w:t>
            </w:r>
            <w:r>
              <w:rPr>
                <w:sz w:val="24"/>
                <w:szCs w:val="24"/>
                <w:shd w:val="clear" w:color="auto" w:fill="FFFFFF"/>
              </w:rPr>
              <w:t>, направленны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 xml:space="preserve"> на гражданское и патриотическое воспитание молодежи, воспитание толерантности в молодежной среде, формирование правовых, культурных и нравственных ценностей среди молодежи,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интересными людьми.</w:t>
            </w:r>
          </w:p>
        </w:tc>
      </w:tr>
      <w:tr w14:paraId="6959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noWrap w:val="0"/>
            <w:vAlign w:val="top"/>
          </w:tcPr>
          <w:p w14:paraId="093A948A">
            <w:pPr>
              <w:pStyle w:val="29"/>
              <w:rPr>
                <w:b/>
              </w:rPr>
            </w:pPr>
            <w:r>
              <w:rPr>
                <w:b/>
              </w:rPr>
              <w:t>Краткое описание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достижений ОО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предыдущие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1766" w:type="dxa"/>
            <w:noWrap w:val="0"/>
            <w:vAlign w:val="top"/>
          </w:tcPr>
          <w:p w14:paraId="6A866C76">
            <w:pPr>
              <w:pStyle w:val="63"/>
              <w:jc w:val="both"/>
              <w:rPr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основным достижениям школы за предыдущие три года можно отнести:</w:t>
            </w:r>
          </w:p>
          <w:p w14:paraId="2670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2022 года реализуется программа развития социальной активности обучающихся начальных классов «Орлята России». </w:t>
            </w:r>
          </w:p>
          <w:p w14:paraId="43DD711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2022 году школа вступила в Российское движение детей и молодежи «Движение первых». </w:t>
            </w:r>
          </w:p>
          <w:p w14:paraId="0823639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В рамках проекта «Модернизация систем общего образования» в школе с 01.09.202</w:t>
            </w:r>
            <w:r>
              <w:rPr>
                <w:rFonts w:hint="default"/>
                <w:color w:val="auto"/>
                <w:lang w:val="ru-RU"/>
              </w:rPr>
              <w:t>3</w:t>
            </w:r>
            <w:r>
              <w:rPr>
                <w:color w:val="auto"/>
              </w:rPr>
              <w:t xml:space="preserve"> года создан Центр детских инициатив. </w:t>
            </w:r>
          </w:p>
          <w:p w14:paraId="709A9287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  <w:lang w:val="ru-RU"/>
              </w:rPr>
              <w:t>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театр.</w:t>
            </w:r>
          </w:p>
          <w:p w14:paraId="3E0C3302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  <w:lang w:val="ru-RU"/>
              </w:rPr>
              <w:t>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  <w:lang w:val="ru-RU"/>
              </w:rPr>
              <w:t>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клуб.</w:t>
            </w:r>
          </w:p>
          <w:p w14:paraId="11D92F75">
            <w:pPr>
              <w:pStyle w:val="6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активно работает</w:t>
            </w:r>
            <w:r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  <w:lang w:val="ru-RU"/>
              </w:rPr>
              <w:t>ий</w:t>
            </w:r>
            <w:r>
              <w:rPr>
                <w:sz w:val="24"/>
                <w:szCs w:val="24"/>
              </w:rPr>
              <w:t xml:space="preserve"> отряд.</w:t>
            </w:r>
          </w:p>
        </w:tc>
      </w:tr>
    </w:tbl>
    <w:p w14:paraId="26096F4D">
      <w:pPr>
        <w:pStyle w:val="29"/>
        <w:rPr>
          <w:b/>
          <w:color w:val="C00000"/>
          <w:sz w:val="20"/>
        </w:rPr>
      </w:pPr>
    </w:p>
    <w:p w14:paraId="7F4E8615">
      <w:pPr>
        <w:pStyle w:val="29"/>
        <w:spacing w:before="7"/>
        <w:rPr>
          <w:b/>
          <w:color w:val="C00000"/>
          <w:sz w:val="11"/>
        </w:rPr>
      </w:pPr>
    </w:p>
    <w:p w14:paraId="0EA76018">
      <w:pPr>
        <w:spacing w:line="270" w:lineRule="atLeast"/>
        <w:rPr>
          <w:color w:val="C00000"/>
          <w:sz w:val="24"/>
        </w:rPr>
        <w:sectPr>
          <w:pgSz w:w="11910" w:h="16840"/>
          <w:pgMar w:top="284" w:right="284" w:bottom="567" w:left="284" w:header="0" w:footer="0" w:gutter="0"/>
          <w:cols w:space="720" w:num="1"/>
          <w:titlePg/>
          <w:docGrid w:linePitch="299" w:charSpace="0"/>
        </w:sectPr>
      </w:pPr>
    </w:p>
    <w:p w14:paraId="7506C3A1">
      <w:pPr>
        <w:pStyle w:val="3"/>
        <w:numPr>
          <w:ilvl w:val="2"/>
          <w:numId w:val="1"/>
        </w:numPr>
        <w:tabs>
          <w:tab w:val="left" w:pos="851"/>
          <w:tab w:val="left" w:pos="1738"/>
          <w:tab w:val="left" w:pos="1739"/>
          <w:tab w:val="left" w:pos="2268"/>
        </w:tabs>
        <w:spacing w:line="259" w:lineRule="auto"/>
        <w:ind w:left="284" w:right="240" w:firstLine="0"/>
        <w:jc w:val="center"/>
        <w:rPr>
          <w:sz w:val="28"/>
        </w:rPr>
      </w:pPr>
      <w:r>
        <w:rPr>
          <w:sz w:val="28"/>
        </w:rPr>
        <w:t>Проблемно-ориентированный анализ текущего состояния и результатов</w:t>
      </w:r>
      <w:r>
        <w:rPr>
          <w:spacing w:val="-57"/>
          <w:sz w:val="28"/>
        </w:rPr>
        <w:t xml:space="preserve"> 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</w:p>
    <w:p w14:paraId="4A54EED8">
      <w:pPr>
        <w:pStyle w:val="3"/>
        <w:tabs>
          <w:tab w:val="left" w:pos="851"/>
          <w:tab w:val="left" w:pos="1738"/>
          <w:tab w:val="left" w:pos="1739"/>
          <w:tab w:val="left" w:pos="2268"/>
        </w:tabs>
        <w:spacing w:line="259" w:lineRule="auto"/>
        <w:ind w:left="284" w:right="240"/>
        <w:jc w:val="center"/>
        <w:rPr>
          <w:sz w:val="28"/>
        </w:rPr>
      </w:pPr>
      <w:r>
        <w:rPr>
          <w:sz w:val="28"/>
          <w:lang w:val="ru-RU"/>
        </w:rPr>
        <w:t>муниципального</w:t>
      </w:r>
      <w:r>
        <w:rPr>
          <w:rFonts w:hint="default"/>
          <w:sz w:val="28"/>
          <w:lang w:val="ru-RU"/>
        </w:rPr>
        <w:t xml:space="preserve"> бюджетного общеобразовательного учреждения - средней общеобразовательной школы</w:t>
      </w:r>
      <w:r>
        <w:rPr>
          <w:sz w:val="28"/>
        </w:rPr>
        <w:t xml:space="preserve"> № 3</w:t>
      </w:r>
      <w:r>
        <w:rPr>
          <w:rFonts w:hint="default"/>
          <w:sz w:val="28"/>
          <w:lang w:val="ru-RU"/>
        </w:rPr>
        <w:t>0</w:t>
      </w:r>
      <w:r>
        <w:rPr>
          <w:sz w:val="28"/>
        </w:rPr>
        <w:t xml:space="preserve"> г. Орла</w:t>
      </w:r>
    </w:p>
    <w:p w14:paraId="51F44D5B">
      <w:pPr>
        <w:rPr>
          <w:sz w:val="24"/>
          <w:szCs w:val="24"/>
          <w:shd w:val="clear" w:color="auto" w:fill="FFFFFF"/>
        </w:rPr>
      </w:pPr>
      <w:r>
        <w:rPr>
          <w:spacing w:val="-1"/>
        </w:rPr>
        <w:t xml:space="preserve">    В</w:t>
      </w:r>
      <w:r>
        <w:rPr>
          <w:spacing w:val="-17"/>
        </w:rPr>
        <w:t xml:space="preserve"> </w:t>
      </w:r>
      <w:r>
        <w:rPr>
          <w:spacing w:val="-1"/>
        </w:rPr>
        <w:t>ноябре</w:t>
      </w:r>
      <w:r>
        <w:rPr>
          <w:spacing w:val="-16"/>
        </w:rPr>
        <w:t xml:space="preserve"> </w:t>
      </w:r>
      <w:r>
        <w:rPr>
          <w:spacing w:val="-1"/>
        </w:rPr>
        <w:t>2024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z w:val="24"/>
          <w:szCs w:val="24"/>
        </w:rPr>
        <w:t xml:space="preserve">Муниципальная бюджетная средняя общеобразовательная  </w:t>
      </w:r>
      <w:r>
        <w:rPr>
          <w:sz w:val="24"/>
          <w:szCs w:val="24"/>
          <w:shd w:val="clear" w:color="auto" w:fill="FFFFFF"/>
        </w:rPr>
        <w:t xml:space="preserve">школа № 30 г. Орла </w:t>
      </w:r>
      <w:r>
        <w:t>приняла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самодиагностике</w:t>
      </w:r>
      <w:r>
        <w:rPr>
          <w:spacing w:val="-13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рамках 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Российской академии образования» на основе принципов управления качеством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произведен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данных.</w:t>
      </w:r>
      <w:r>
        <w:rPr>
          <w:spacing w:val="-11"/>
        </w:rPr>
        <w:t xml:space="preserve"> </w:t>
      </w:r>
    </w:p>
    <w:p w14:paraId="47ED93D4">
      <w:pPr>
        <w:pStyle w:val="29"/>
        <w:jc w:val="both"/>
      </w:pPr>
      <w:r>
        <w:t xml:space="preserve">   </w:t>
      </w:r>
    </w:p>
    <w:p w14:paraId="7BF208A4">
      <w:pPr>
        <w:pStyle w:val="29"/>
        <w:jc w:val="center"/>
        <w:rPr>
          <w:b/>
          <w:bCs/>
        </w:rPr>
      </w:pPr>
      <w:r>
        <w:rPr>
          <w:b/>
          <w:bCs/>
        </w:rPr>
        <w:t>Общие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данные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представлены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радиальной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(лепестковой)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диаграмме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(рисунок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1).</w:t>
      </w:r>
    </w:p>
    <w:p w14:paraId="67F34A4B">
      <w:pPr>
        <w:pStyle w:val="29"/>
        <w:jc w:val="both"/>
        <w:rPr>
          <w:b/>
          <w:bCs/>
        </w:rPr>
      </w:pPr>
    </w:p>
    <w:p w14:paraId="5EC18BFF">
      <w:pPr>
        <w:pStyle w:val="29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drawing>
          <wp:inline distT="0" distB="0" distL="114300" distR="114300">
            <wp:extent cx="7326630" cy="4258310"/>
            <wp:effectExtent l="0" t="0" r="7620" b="8890"/>
            <wp:docPr id="1" name="Изображение 2" descr="Циклограмма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Циклограмма развити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663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63EA">
      <w:pPr>
        <w:pStyle w:val="29"/>
        <w:jc w:val="both"/>
        <w:rPr>
          <w:b/>
          <w:bCs/>
        </w:rPr>
      </w:pPr>
    </w:p>
    <w:p w14:paraId="3337FDB8">
      <w:pPr>
        <w:pStyle w:val="29"/>
        <w:jc w:val="both"/>
        <w:rPr>
          <w:color w:val="C00000"/>
        </w:rPr>
      </w:pPr>
    </w:p>
    <w:p w14:paraId="5F9F52FA">
      <w:pPr>
        <w:pStyle w:val="29"/>
        <w:rPr>
          <w:color w:val="C00000"/>
          <w:sz w:val="29"/>
        </w:rPr>
      </w:pPr>
      <w:r>
        <w:rPr>
          <w:color w:val="C00000"/>
          <w:lang w:eastAsia="ru-RU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0" name="Прямоугольник 20" descr="https://mail.yandex.ru/message_part/my-image-name.png?_uid=1640801997&amp;hid=1.1.2&amp;ids=187743809466029753&amp;name=my-image-name.png&amp;yandex_class=yandex_inline_content_320.mail:1640801997.E14528428:283524407849308220739657327542_1.1.2_187743809466029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ail.yandex.ru/message_part/my-image-name.png?_uid=1640801997&amp;hid=1.1.2&amp;ids=187743809466029753&amp;name=my-image-name.png&amp;yandex_class=yandex_inline_content_320.mail:1640801997.E14528428:283524407849308220739657327542_1.1.2_187743809466029753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B8yWdNIAAAADAQAADwAA&#10;AAAAAAABACAAAAAiAAAAZHJzL2Rvd25yZXYueG1sUEsBAhQAFAAAAAgAh07iQBBuZIDHAgAAQgUA&#10;AA4AAAAAAAAAAQAgAAAAIQEAAGRycy9lMm9Eb2MueG1sUEsFBgAAAAAGAAYAWQEAAFo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75E2E72">
      <w:pPr>
        <w:pStyle w:val="3"/>
        <w:numPr>
          <w:ilvl w:val="1"/>
          <w:numId w:val="8"/>
        </w:numPr>
        <w:tabs>
          <w:tab w:val="left" w:pos="656"/>
        </w:tabs>
        <w:spacing w:before="1" w:line="261" w:lineRule="auto"/>
        <w:ind w:left="6096" w:right="226" w:hanging="5954"/>
        <w:jc w:val="center"/>
        <w:rPr>
          <w:sz w:val="28"/>
        </w:rPr>
      </w:pPr>
      <w:bookmarkStart w:id="0" w:name="_TOC_250006"/>
      <w:r>
        <w:rPr>
          <w:sz w:val="28"/>
        </w:rPr>
        <w:t>Результаты самодиагностики, установление уровня достижения результатов Проекта</w:t>
      </w:r>
    </w:p>
    <w:p w14:paraId="3358281B">
      <w:pPr>
        <w:pStyle w:val="3"/>
        <w:tabs>
          <w:tab w:val="left" w:pos="656"/>
        </w:tabs>
        <w:spacing w:before="1" w:line="261" w:lineRule="auto"/>
        <w:ind w:left="142" w:right="226"/>
        <w:jc w:val="center"/>
        <w:rPr>
          <w:rFonts w:hint="default"/>
          <w:b/>
          <w:sz w:val="26"/>
          <w:lang w:val="ru-RU"/>
        </w:rPr>
      </w:pPr>
      <w:r>
        <w:rPr>
          <w:sz w:val="28"/>
        </w:rPr>
        <w:t>(баллы, уровень по каждому направлению и в</w:t>
      </w:r>
      <w:r>
        <w:rPr>
          <w:spacing w:val="-57"/>
          <w:sz w:val="28"/>
        </w:rPr>
        <w:t xml:space="preserve"> </w:t>
      </w:r>
      <w:bookmarkEnd w:id="0"/>
      <w:r>
        <w:rPr>
          <w:rFonts w:hint="default"/>
          <w:spacing w:val="-57"/>
          <w:sz w:val="28"/>
          <w:lang w:val="ru-RU"/>
        </w:rPr>
        <w:t xml:space="preserve">  </w:t>
      </w:r>
      <w:r>
        <w:rPr>
          <w:sz w:val="28"/>
        </w:rPr>
        <w:t>целом)</w:t>
      </w:r>
      <w:r>
        <w:rPr>
          <w:rFonts w:hint="default"/>
          <w:sz w:val="28"/>
          <w:lang w:val="ru-RU"/>
        </w:rPr>
        <w:t>.</w:t>
      </w:r>
    </w:p>
    <w:p w14:paraId="4A80B29A">
      <w:pPr>
        <w:pStyle w:val="29"/>
        <w:rPr>
          <w:b/>
          <w:sz w:val="26"/>
        </w:rPr>
      </w:pPr>
    </w:p>
    <w:tbl>
      <w:tblPr>
        <w:tblStyle w:val="40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77"/>
        <w:gridCol w:w="2545"/>
        <w:gridCol w:w="2499"/>
      </w:tblGrid>
      <w:tr w14:paraId="5E3B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D7972EE">
            <w:pPr>
              <w:pStyle w:val="6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7087" w:type="dxa"/>
            <w:noWrap w:val="0"/>
            <w:vAlign w:val="top"/>
          </w:tcPr>
          <w:p w14:paraId="782D8958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Критерий</w:t>
            </w:r>
          </w:p>
        </w:tc>
        <w:tc>
          <w:tcPr>
            <w:tcW w:w="3402" w:type="dxa"/>
            <w:noWrap w:val="0"/>
            <w:vAlign w:val="top"/>
          </w:tcPr>
          <w:p w14:paraId="7DD70221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Количество </w:t>
            </w:r>
            <w:r>
              <w:rPr>
                <w:b/>
                <w:color w:val="auto"/>
                <w:spacing w:val="-58"/>
              </w:rPr>
              <w:t xml:space="preserve"> </w:t>
            </w:r>
            <w:r>
              <w:rPr>
                <w:b/>
                <w:color w:val="auto"/>
              </w:rPr>
              <w:t>баллов</w:t>
            </w:r>
          </w:p>
        </w:tc>
        <w:tc>
          <w:tcPr>
            <w:tcW w:w="2977" w:type="dxa"/>
            <w:noWrap w:val="0"/>
            <w:vAlign w:val="top"/>
          </w:tcPr>
          <w:p w14:paraId="4BC8D92C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Уровень соответствия</w:t>
            </w:r>
          </w:p>
        </w:tc>
      </w:tr>
      <w:tr w14:paraId="0C9D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2275539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7" w:type="dxa"/>
            <w:noWrap w:val="0"/>
            <w:vAlign w:val="top"/>
          </w:tcPr>
          <w:p w14:paraId="06F31D45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Магистральное направление Знание» </w:t>
            </w:r>
          </w:p>
        </w:tc>
        <w:tc>
          <w:tcPr>
            <w:tcW w:w="3402" w:type="dxa"/>
            <w:noWrap w:val="0"/>
            <w:vAlign w:val="top"/>
          </w:tcPr>
          <w:p w14:paraId="60BFDBE9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5</w:t>
            </w:r>
            <w:r>
              <w:rPr>
                <w:b/>
                <w:bCs/>
                <w:color w:val="auto"/>
              </w:rPr>
              <w:t xml:space="preserve"> (6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7</w:t>
            </w:r>
            <w:r>
              <w:rPr>
                <w:b/>
                <w:bCs/>
                <w:color w:val="auto"/>
              </w:rPr>
              <w:t>%)</w:t>
            </w:r>
          </w:p>
        </w:tc>
        <w:tc>
          <w:tcPr>
            <w:tcW w:w="2977" w:type="dxa"/>
            <w:noWrap w:val="0"/>
            <w:vAlign w:val="top"/>
          </w:tcPr>
          <w:p w14:paraId="3D68A07E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0CAB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9E43389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7087" w:type="dxa"/>
            <w:noWrap w:val="0"/>
            <w:vAlign w:val="top"/>
          </w:tcPr>
          <w:p w14:paraId="560D23C7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Образовательный процесс </w:t>
            </w:r>
          </w:p>
        </w:tc>
        <w:tc>
          <w:tcPr>
            <w:tcW w:w="3402" w:type="dxa"/>
            <w:noWrap w:val="0"/>
            <w:vAlign w:val="top"/>
          </w:tcPr>
          <w:p w14:paraId="0424BE7A">
            <w:pPr>
              <w:pStyle w:val="6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8</w:t>
            </w:r>
          </w:p>
        </w:tc>
        <w:tc>
          <w:tcPr>
            <w:tcW w:w="2977" w:type="dxa"/>
            <w:noWrap w:val="0"/>
            <w:vAlign w:val="top"/>
          </w:tcPr>
          <w:p w14:paraId="093F3B08">
            <w:pPr>
              <w:pStyle w:val="65"/>
              <w:jc w:val="center"/>
              <w:rPr>
                <w:color w:val="auto"/>
              </w:rPr>
            </w:pPr>
          </w:p>
        </w:tc>
      </w:tr>
      <w:tr w14:paraId="2579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BCC334A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7087" w:type="dxa"/>
            <w:noWrap w:val="0"/>
            <w:vAlign w:val="top"/>
          </w:tcPr>
          <w:p w14:paraId="48B1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3402" w:type="dxa"/>
            <w:noWrap w:val="0"/>
            <w:vAlign w:val="top"/>
          </w:tcPr>
          <w:p w14:paraId="2D36342A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noWrap w:val="0"/>
            <w:vAlign w:val="top"/>
          </w:tcPr>
          <w:p w14:paraId="77563395">
            <w:pPr>
              <w:pStyle w:val="65"/>
              <w:jc w:val="center"/>
              <w:rPr>
                <w:color w:val="auto"/>
              </w:rPr>
            </w:pPr>
          </w:p>
        </w:tc>
      </w:tr>
      <w:tr w14:paraId="4910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D3AA782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  <w:tc>
          <w:tcPr>
            <w:tcW w:w="7087" w:type="dxa"/>
            <w:noWrap w:val="0"/>
            <w:vAlign w:val="top"/>
          </w:tcPr>
          <w:p w14:paraId="6C900BA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Обеспечение удовлетворения образовательных интересов и потребностей обучающихся </w:t>
            </w:r>
          </w:p>
        </w:tc>
        <w:tc>
          <w:tcPr>
            <w:tcW w:w="3402" w:type="dxa"/>
            <w:noWrap w:val="0"/>
            <w:vAlign w:val="top"/>
          </w:tcPr>
          <w:p w14:paraId="596499B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  <w:noWrap w:val="0"/>
            <w:vAlign w:val="top"/>
          </w:tcPr>
          <w:p w14:paraId="08A17AB6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1187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8A646B1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  <w:tc>
          <w:tcPr>
            <w:tcW w:w="7087" w:type="dxa"/>
            <w:noWrap w:val="0"/>
            <w:vAlign w:val="top"/>
          </w:tcPr>
          <w:p w14:paraId="564F9A3E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Инклюзивное образовательное пространство </w:t>
            </w:r>
          </w:p>
        </w:tc>
        <w:tc>
          <w:tcPr>
            <w:tcW w:w="3402" w:type="dxa"/>
            <w:noWrap w:val="0"/>
            <w:vAlign w:val="top"/>
          </w:tcPr>
          <w:p w14:paraId="48D56209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977" w:type="dxa"/>
            <w:noWrap w:val="0"/>
            <w:vAlign w:val="top"/>
          </w:tcPr>
          <w:p w14:paraId="1573ED9D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231B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49B7FB0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7" w:type="dxa"/>
            <w:noWrap w:val="0"/>
            <w:vAlign w:val="top"/>
          </w:tcPr>
          <w:p w14:paraId="39936929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Магистральное направление «Здоровье» </w:t>
            </w:r>
          </w:p>
        </w:tc>
        <w:tc>
          <w:tcPr>
            <w:tcW w:w="3402" w:type="dxa"/>
            <w:noWrap w:val="0"/>
            <w:vAlign w:val="top"/>
          </w:tcPr>
          <w:p w14:paraId="71077762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13 (65%)</w:t>
            </w:r>
          </w:p>
        </w:tc>
        <w:tc>
          <w:tcPr>
            <w:tcW w:w="2977" w:type="dxa"/>
            <w:noWrap w:val="0"/>
            <w:vAlign w:val="top"/>
          </w:tcPr>
          <w:p w14:paraId="53A9B282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4570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F1CF64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7087" w:type="dxa"/>
            <w:noWrap w:val="0"/>
            <w:vAlign w:val="top"/>
          </w:tcPr>
          <w:p w14:paraId="3907BF85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Здоровьесберегающая среда </w:t>
            </w:r>
          </w:p>
        </w:tc>
        <w:tc>
          <w:tcPr>
            <w:tcW w:w="3402" w:type="dxa"/>
            <w:noWrap w:val="0"/>
            <w:vAlign w:val="top"/>
          </w:tcPr>
          <w:p w14:paraId="77BA9445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  <w:noWrap w:val="0"/>
            <w:vAlign w:val="top"/>
          </w:tcPr>
          <w:p w14:paraId="189D4304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483C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EED0B76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7087" w:type="dxa"/>
            <w:noWrap w:val="0"/>
            <w:vAlign w:val="top"/>
          </w:tcPr>
          <w:p w14:paraId="143C7A7D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Создание условий для занятия физической культурой и спортом </w:t>
            </w:r>
          </w:p>
        </w:tc>
        <w:tc>
          <w:tcPr>
            <w:tcW w:w="3402" w:type="dxa"/>
            <w:noWrap w:val="0"/>
            <w:vAlign w:val="top"/>
          </w:tcPr>
          <w:p w14:paraId="111EAB2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  <w:noWrap w:val="0"/>
            <w:vAlign w:val="top"/>
          </w:tcPr>
          <w:p w14:paraId="0CDA8BF8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22A0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B4B5787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7" w:type="dxa"/>
            <w:noWrap w:val="0"/>
            <w:vAlign w:val="top"/>
          </w:tcPr>
          <w:p w14:paraId="2EF123FC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Магистральное направление «Творчество» </w:t>
            </w:r>
          </w:p>
        </w:tc>
        <w:tc>
          <w:tcPr>
            <w:tcW w:w="3402" w:type="dxa"/>
            <w:noWrap w:val="0"/>
            <w:vAlign w:val="top"/>
          </w:tcPr>
          <w:p w14:paraId="46F6042C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18 (59%)</w:t>
            </w:r>
          </w:p>
        </w:tc>
        <w:tc>
          <w:tcPr>
            <w:tcW w:w="2977" w:type="dxa"/>
            <w:noWrap w:val="0"/>
            <w:vAlign w:val="top"/>
          </w:tcPr>
          <w:p w14:paraId="17A1F53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1E4D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F645C4A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7087" w:type="dxa"/>
            <w:noWrap w:val="0"/>
            <w:vAlign w:val="top"/>
          </w:tcPr>
          <w:p w14:paraId="4CCDC9A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Развитие талантов </w:t>
            </w:r>
          </w:p>
        </w:tc>
        <w:tc>
          <w:tcPr>
            <w:tcW w:w="3402" w:type="dxa"/>
            <w:noWrap w:val="0"/>
            <w:vAlign w:val="top"/>
          </w:tcPr>
          <w:p w14:paraId="0381766C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977" w:type="dxa"/>
            <w:noWrap w:val="0"/>
            <w:vAlign w:val="top"/>
          </w:tcPr>
          <w:p w14:paraId="0D98DA13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1047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C083392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7087" w:type="dxa"/>
            <w:noWrap w:val="0"/>
            <w:vAlign w:val="top"/>
          </w:tcPr>
          <w:p w14:paraId="3DE43479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Школьные творческие объединения </w:t>
            </w:r>
          </w:p>
        </w:tc>
        <w:tc>
          <w:tcPr>
            <w:tcW w:w="3402" w:type="dxa"/>
            <w:noWrap w:val="0"/>
            <w:vAlign w:val="top"/>
          </w:tcPr>
          <w:p w14:paraId="29EA2209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77" w:type="dxa"/>
            <w:noWrap w:val="0"/>
            <w:vAlign w:val="top"/>
          </w:tcPr>
          <w:p w14:paraId="3C84039B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5F9B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C480416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7" w:type="dxa"/>
            <w:noWrap w:val="0"/>
            <w:vAlign w:val="top"/>
          </w:tcPr>
          <w:p w14:paraId="43B7FD4D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Магистральное направление «Воспитание» </w:t>
            </w:r>
          </w:p>
        </w:tc>
        <w:tc>
          <w:tcPr>
            <w:tcW w:w="3402" w:type="dxa"/>
            <w:noWrap w:val="0"/>
            <w:vAlign w:val="top"/>
          </w:tcPr>
          <w:p w14:paraId="18E6828D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18 (87,5%)</w:t>
            </w:r>
          </w:p>
        </w:tc>
        <w:tc>
          <w:tcPr>
            <w:tcW w:w="2977" w:type="dxa"/>
            <w:noWrap w:val="0"/>
            <w:vAlign w:val="top"/>
          </w:tcPr>
          <w:p w14:paraId="21C45430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2482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C50072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7087" w:type="dxa"/>
            <w:noWrap w:val="0"/>
            <w:vAlign w:val="top"/>
          </w:tcPr>
          <w:p w14:paraId="0D52C298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Организация воспитательной работы </w:t>
            </w:r>
          </w:p>
        </w:tc>
        <w:tc>
          <w:tcPr>
            <w:tcW w:w="3402" w:type="dxa"/>
            <w:noWrap w:val="0"/>
            <w:vAlign w:val="top"/>
          </w:tcPr>
          <w:p w14:paraId="7FDC2EB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977" w:type="dxa"/>
            <w:noWrap w:val="0"/>
            <w:vAlign w:val="top"/>
          </w:tcPr>
          <w:p w14:paraId="5AE5D410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36ED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203F050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7087" w:type="dxa"/>
            <w:noWrap w:val="0"/>
            <w:vAlign w:val="top"/>
          </w:tcPr>
          <w:p w14:paraId="3F2C7B5D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Ученическое самоуправление, волонтерское движение </w:t>
            </w:r>
          </w:p>
        </w:tc>
        <w:tc>
          <w:tcPr>
            <w:tcW w:w="3402" w:type="dxa"/>
            <w:noWrap w:val="0"/>
            <w:vAlign w:val="top"/>
          </w:tcPr>
          <w:p w14:paraId="4D545008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  <w:noWrap w:val="0"/>
            <w:vAlign w:val="top"/>
          </w:tcPr>
          <w:p w14:paraId="4592E9CC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7DAC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C95ACC1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7" w:type="dxa"/>
            <w:noWrap w:val="0"/>
            <w:vAlign w:val="top"/>
          </w:tcPr>
          <w:p w14:paraId="41EA6FF2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Магистральное направление «Профориентация» </w:t>
            </w:r>
          </w:p>
        </w:tc>
        <w:tc>
          <w:tcPr>
            <w:tcW w:w="3402" w:type="dxa"/>
            <w:noWrap w:val="0"/>
            <w:vAlign w:val="top"/>
          </w:tcPr>
          <w:p w14:paraId="3DEDC801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10 (71,4%)</w:t>
            </w:r>
          </w:p>
        </w:tc>
        <w:tc>
          <w:tcPr>
            <w:tcW w:w="2977" w:type="dxa"/>
            <w:noWrap w:val="0"/>
            <w:vAlign w:val="top"/>
          </w:tcPr>
          <w:p w14:paraId="22BA627E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63D1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97315C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7087" w:type="dxa"/>
            <w:noWrap w:val="0"/>
            <w:vAlign w:val="top"/>
          </w:tcPr>
          <w:p w14:paraId="7797BBE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Сопровождение выбора профессии </w:t>
            </w:r>
          </w:p>
        </w:tc>
        <w:tc>
          <w:tcPr>
            <w:tcW w:w="3402" w:type="dxa"/>
            <w:noWrap w:val="0"/>
            <w:vAlign w:val="top"/>
          </w:tcPr>
          <w:p w14:paraId="5BF3B312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977" w:type="dxa"/>
            <w:noWrap w:val="0"/>
            <w:vAlign w:val="top"/>
          </w:tcPr>
          <w:p w14:paraId="5BEEFDC2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2429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FA894C7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7" w:type="dxa"/>
            <w:noWrap w:val="0"/>
            <w:vAlign w:val="top"/>
          </w:tcPr>
          <w:p w14:paraId="1D653833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Ключевое условие «Учитель. Школьная команда» </w:t>
            </w:r>
          </w:p>
        </w:tc>
        <w:tc>
          <w:tcPr>
            <w:tcW w:w="3402" w:type="dxa"/>
            <w:noWrap w:val="0"/>
            <w:vAlign w:val="top"/>
          </w:tcPr>
          <w:p w14:paraId="52BCACFA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7</w:t>
            </w:r>
            <w:r>
              <w:rPr>
                <w:b/>
                <w:bCs/>
                <w:color w:val="auto"/>
              </w:rPr>
              <w:t xml:space="preserve"> (8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4,5</w:t>
            </w:r>
            <w:r>
              <w:rPr>
                <w:b/>
                <w:bCs/>
                <w:color w:val="auto"/>
              </w:rPr>
              <w:t>%)</w:t>
            </w:r>
          </w:p>
        </w:tc>
        <w:tc>
          <w:tcPr>
            <w:tcW w:w="2977" w:type="dxa"/>
            <w:noWrap w:val="0"/>
            <w:vAlign w:val="top"/>
          </w:tcPr>
          <w:p w14:paraId="62D04067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0183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7AC5806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  <w:tc>
          <w:tcPr>
            <w:tcW w:w="7087" w:type="dxa"/>
            <w:noWrap w:val="0"/>
            <w:vAlign w:val="top"/>
          </w:tcPr>
          <w:p w14:paraId="1FBD7F09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Условия педагогического труда </w:t>
            </w:r>
          </w:p>
        </w:tc>
        <w:tc>
          <w:tcPr>
            <w:tcW w:w="3402" w:type="dxa"/>
            <w:noWrap w:val="0"/>
            <w:vAlign w:val="top"/>
          </w:tcPr>
          <w:p w14:paraId="74EAB8EA">
            <w:pPr>
              <w:pStyle w:val="6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4</w:t>
            </w:r>
          </w:p>
        </w:tc>
        <w:tc>
          <w:tcPr>
            <w:tcW w:w="2977" w:type="dxa"/>
            <w:noWrap w:val="0"/>
            <w:vAlign w:val="top"/>
          </w:tcPr>
          <w:p w14:paraId="644EBE29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38E6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AFB61E1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7087" w:type="dxa"/>
            <w:noWrap w:val="0"/>
            <w:vAlign w:val="top"/>
          </w:tcPr>
          <w:p w14:paraId="534BDA6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Методическое сопровождение педагогических кадров. Система наставничества </w:t>
            </w:r>
          </w:p>
        </w:tc>
        <w:tc>
          <w:tcPr>
            <w:tcW w:w="3402" w:type="dxa"/>
            <w:noWrap w:val="0"/>
            <w:vAlign w:val="top"/>
          </w:tcPr>
          <w:p w14:paraId="4B98E3F6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  <w:noWrap w:val="0"/>
            <w:vAlign w:val="top"/>
          </w:tcPr>
          <w:p w14:paraId="6530CBAE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034B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B6BEBD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7087" w:type="dxa"/>
            <w:noWrap w:val="0"/>
            <w:vAlign w:val="top"/>
          </w:tcPr>
          <w:p w14:paraId="73DEE94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Развитие и повышение квалификации </w:t>
            </w:r>
          </w:p>
        </w:tc>
        <w:tc>
          <w:tcPr>
            <w:tcW w:w="3402" w:type="dxa"/>
            <w:noWrap w:val="0"/>
            <w:vAlign w:val="top"/>
          </w:tcPr>
          <w:p w14:paraId="21BE9141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977" w:type="dxa"/>
            <w:noWrap w:val="0"/>
            <w:vAlign w:val="top"/>
          </w:tcPr>
          <w:p w14:paraId="57B5C19C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2E96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06FC14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87" w:type="dxa"/>
            <w:noWrap w:val="0"/>
            <w:vAlign w:val="top"/>
          </w:tcPr>
          <w:p w14:paraId="2164F855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Ключевое условие «Школьный климат»</w:t>
            </w:r>
          </w:p>
        </w:tc>
        <w:tc>
          <w:tcPr>
            <w:tcW w:w="3402" w:type="dxa"/>
            <w:noWrap w:val="0"/>
            <w:vAlign w:val="top"/>
          </w:tcPr>
          <w:p w14:paraId="220556F3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6</w:t>
            </w:r>
            <w:r>
              <w:rPr>
                <w:b/>
                <w:bCs/>
                <w:color w:val="auto"/>
              </w:rPr>
              <w:t xml:space="preserve"> (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80</w:t>
            </w:r>
            <w:r>
              <w:rPr>
                <w:b/>
                <w:bCs/>
                <w:color w:val="auto"/>
              </w:rPr>
              <w:t xml:space="preserve"> %)</w:t>
            </w:r>
          </w:p>
        </w:tc>
        <w:tc>
          <w:tcPr>
            <w:tcW w:w="2977" w:type="dxa"/>
            <w:noWrap w:val="0"/>
            <w:vAlign w:val="top"/>
          </w:tcPr>
          <w:p w14:paraId="21957002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</w:tr>
      <w:tr w14:paraId="6CD2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432C42D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7.1</w:t>
            </w:r>
          </w:p>
        </w:tc>
        <w:tc>
          <w:tcPr>
            <w:tcW w:w="7087" w:type="dxa"/>
            <w:noWrap w:val="0"/>
            <w:vAlign w:val="top"/>
          </w:tcPr>
          <w:p w14:paraId="74F98476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Организация психолого-педагогического сопровождения </w:t>
            </w:r>
          </w:p>
        </w:tc>
        <w:tc>
          <w:tcPr>
            <w:tcW w:w="3402" w:type="dxa"/>
            <w:noWrap w:val="0"/>
            <w:vAlign w:val="top"/>
          </w:tcPr>
          <w:p w14:paraId="00E5553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977" w:type="dxa"/>
            <w:noWrap w:val="0"/>
            <w:vAlign w:val="top"/>
          </w:tcPr>
          <w:p w14:paraId="451B391E">
            <w:pPr>
              <w:pStyle w:val="37"/>
              <w:spacing w:before="218" w:after="3"/>
              <w:ind w:left="0"/>
              <w:rPr>
                <w:sz w:val="24"/>
                <w:szCs w:val="24"/>
              </w:rPr>
            </w:pPr>
          </w:p>
        </w:tc>
      </w:tr>
      <w:tr w14:paraId="35F2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F24E9D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7.2</w:t>
            </w:r>
          </w:p>
        </w:tc>
        <w:tc>
          <w:tcPr>
            <w:tcW w:w="7087" w:type="dxa"/>
            <w:noWrap w:val="0"/>
            <w:vAlign w:val="top"/>
          </w:tcPr>
          <w:p w14:paraId="3B3C519C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Формирование психологически благоприятного климата </w:t>
            </w:r>
          </w:p>
        </w:tc>
        <w:tc>
          <w:tcPr>
            <w:tcW w:w="3402" w:type="dxa"/>
            <w:noWrap w:val="0"/>
            <w:vAlign w:val="top"/>
          </w:tcPr>
          <w:p w14:paraId="498AB583">
            <w:pPr>
              <w:pStyle w:val="6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7</w:t>
            </w:r>
          </w:p>
        </w:tc>
        <w:tc>
          <w:tcPr>
            <w:tcW w:w="2977" w:type="dxa"/>
            <w:noWrap w:val="0"/>
            <w:vAlign w:val="top"/>
          </w:tcPr>
          <w:p w14:paraId="77F13E84">
            <w:pPr>
              <w:pStyle w:val="37"/>
              <w:spacing w:before="218" w:after="3"/>
              <w:ind w:left="0"/>
              <w:rPr>
                <w:sz w:val="24"/>
                <w:szCs w:val="24"/>
              </w:rPr>
            </w:pPr>
          </w:p>
        </w:tc>
      </w:tr>
      <w:tr w14:paraId="08D9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F659D2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7" w:type="dxa"/>
            <w:noWrap w:val="0"/>
            <w:vAlign w:val="top"/>
          </w:tcPr>
          <w:p w14:paraId="4E3C4ECF">
            <w:pPr>
              <w:pStyle w:val="65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Ключевое условие «Образовательная среда»</w:t>
            </w:r>
          </w:p>
        </w:tc>
        <w:tc>
          <w:tcPr>
            <w:tcW w:w="3402" w:type="dxa"/>
            <w:noWrap w:val="0"/>
            <w:vAlign w:val="top"/>
          </w:tcPr>
          <w:p w14:paraId="6AD2F6E9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16 (79%)</w:t>
            </w:r>
          </w:p>
        </w:tc>
        <w:tc>
          <w:tcPr>
            <w:tcW w:w="2977" w:type="dxa"/>
            <w:noWrap w:val="0"/>
            <w:vAlign w:val="top"/>
          </w:tcPr>
          <w:p w14:paraId="6F36A113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</w:tr>
      <w:tr w14:paraId="53C9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61F7EC0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8.1</w:t>
            </w:r>
          </w:p>
        </w:tc>
        <w:tc>
          <w:tcPr>
            <w:tcW w:w="7087" w:type="dxa"/>
            <w:noWrap w:val="0"/>
            <w:vAlign w:val="top"/>
          </w:tcPr>
          <w:p w14:paraId="26F7A6E8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ЦОС (поддержка всех активностей)</w:t>
            </w:r>
          </w:p>
        </w:tc>
        <w:tc>
          <w:tcPr>
            <w:tcW w:w="3402" w:type="dxa"/>
            <w:noWrap w:val="0"/>
            <w:vAlign w:val="top"/>
          </w:tcPr>
          <w:p w14:paraId="1A6D012E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977" w:type="dxa"/>
            <w:noWrap w:val="0"/>
            <w:vAlign w:val="top"/>
          </w:tcPr>
          <w:p w14:paraId="03D3104F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57D1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A32E1BB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8.2</w:t>
            </w:r>
          </w:p>
        </w:tc>
        <w:tc>
          <w:tcPr>
            <w:tcW w:w="7087" w:type="dxa"/>
            <w:noWrap w:val="0"/>
            <w:vAlign w:val="top"/>
          </w:tcPr>
          <w:p w14:paraId="6506A599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Организация внутришкольного пространства</w:t>
            </w:r>
          </w:p>
        </w:tc>
        <w:tc>
          <w:tcPr>
            <w:tcW w:w="3402" w:type="dxa"/>
            <w:noWrap w:val="0"/>
            <w:vAlign w:val="top"/>
          </w:tcPr>
          <w:p w14:paraId="24C7896E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77" w:type="dxa"/>
            <w:noWrap w:val="0"/>
            <w:vAlign w:val="top"/>
          </w:tcPr>
          <w:p w14:paraId="018BE0B4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1E27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9C9A577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7087" w:type="dxa"/>
            <w:noWrap w:val="0"/>
            <w:vAlign w:val="top"/>
          </w:tcPr>
          <w:p w14:paraId="0805E60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Функционирование школы полного дня </w:t>
            </w:r>
          </w:p>
        </w:tc>
        <w:tc>
          <w:tcPr>
            <w:tcW w:w="3402" w:type="dxa"/>
            <w:noWrap w:val="0"/>
            <w:vAlign w:val="top"/>
          </w:tcPr>
          <w:p w14:paraId="67AB70D8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977" w:type="dxa"/>
            <w:noWrap w:val="0"/>
            <w:vAlign w:val="top"/>
          </w:tcPr>
          <w:p w14:paraId="7FF1A7A4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1890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D6A4738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8.4</w:t>
            </w:r>
          </w:p>
        </w:tc>
        <w:tc>
          <w:tcPr>
            <w:tcW w:w="7087" w:type="dxa"/>
            <w:noWrap w:val="0"/>
            <w:vAlign w:val="top"/>
          </w:tcPr>
          <w:p w14:paraId="49F71CD6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Реализация государственно-общественного управления </w:t>
            </w:r>
          </w:p>
        </w:tc>
        <w:tc>
          <w:tcPr>
            <w:tcW w:w="3402" w:type="dxa"/>
            <w:noWrap w:val="0"/>
            <w:vAlign w:val="top"/>
          </w:tcPr>
          <w:p w14:paraId="175F03A4">
            <w:pPr>
              <w:pStyle w:val="65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 w14:paraId="704C9855">
            <w:pPr>
              <w:pStyle w:val="37"/>
              <w:spacing w:before="218" w:after="3"/>
              <w:ind w:left="0"/>
              <w:jc w:val="center"/>
              <w:rPr>
                <w:sz w:val="24"/>
                <w:szCs w:val="24"/>
              </w:rPr>
            </w:pPr>
          </w:p>
        </w:tc>
      </w:tr>
      <w:tr w14:paraId="0083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246BD7D">
            <w:pPr>
              <w:pStyle w:val="65"/>
              <w:rPr>
                <w:color w:val="C00000"/>
              </w:rPr>
            </w:pPr>
          </w:p>
        </w:tc>
        <w:tc>
          <w:tcPr>
            <w:tcW w:w="7087" w:type="dxa"/>
            <w:noWrap w:val="0"/>
            <w:vAlign w:val="top"/>
          </w:tcPr>
          <w:p w14:paraId="3CAC8D24">
            <w:pPr>
              <w:pStyle w:val="65"/>
              <w:jc w:val="right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Итого </w:t>
            </w:r>
          </w:p>
        </w:tc>
        <w:tc>
          <w:tcPr>
            <w:tcW w:w="3402" w:type="dxa"/>
            <w:noWrap w:val="0"/>
            <w:vAlign w:val="top"/>
          </w:tcPr>
          <w:p w14:paraId="53349848">
            <w:pPr>
              <w:pStyle w:val="6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b/>
                <w:bCs/>
                <w:color w:val="auto"/>
              </w:rPr>
              <w:t>1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>53</w:t>
            </w:r>
          </w:p>
        </w:tc>
        <w:tc>
          <w:tcPr>
            <w:tcW w:w="2977" w:type="dxa"/>
            <w:noWrap w:val="0"/>
            <w:vAlign w:val="top"/>
          </w:tcPr>
          <w:p w14:paraId="6884E864">
            <w:pPr>
              <w:pStyle w:val="37"/>
              <w:spacing w:before="218" w:after="3"/>
              <w:ind w:left="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3D85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5" w:type="dxa"/>
            <w:gridSpan w:val="3"/>
            <w:noWrap w:val="0"/>
            <w:vAlign w:val="top"/>
          </w:tcPr>
          <w:p w14:paraId="7AB48E9D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Уровень соответствия ОО модели «Школа Минпросвещения России»</w:t>
            </w:r>
          </w:p>
        </w:tc>
        <w:tc>
          <w:tcPr>
            <w:tcW w:w="2977" w:type="dxa"/>
            <w:noWrap w:val="0"/>
            <w:vAlign w:val="top"/>
          </w:tcPr>
          <w:p w14:paraId="758D79E5">
            <w:pPr>
              <w:pStyle w:val="65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Средний</w:t>
            </w:r>
          </w:p>
          <w:p w14:paraId="56CD3950">
            <w:pPr>
              <w:pStyle w:val="65"/>
              <w:jc w:val="center"/>
              <w:rPr>
                <w:color w:val="auto"/>
              </w:rPr>
            </w:pPr>
          </w:p>
        </w:tc>
      </w:tr>
    </w:tbl>
    <w:p w14:paraId="3A5D62AA">
      <w:pPr>
        <w:pStyle w:val="37"/>
        <w:spacing w:before="218" w:after="3"/>
        <w:rPr>
          <w:color w:val="C00000"/>
        </w:rPr>
      </w:pPr>
    </w:p>
    <w:p w14:paraId="3A5EE19C">
      <w:pPr>
        <w:pStyle w:val="3"/>
        <w:numPr>
          <w:ilvl w:val="1"/>
          <w:numId w:val="8"/>
        </w:numPr>
        <w:spacing w:before="0"/>
        <w:ind w:left="1985" w:right="476" w:hanging="284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условию.</w:t>
      </w:r>
    </w:p>
    <w:p w14:paraId="58AD3907">
      <w:pPr>
        <w:pStyle w:val="3"/>
        <w:spacing w:before="0"/>
        <w:ind w:right="476"/>
        <w:jc w:val="center"/>
        <w:rPr>
          <w:sz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2661"/>
        <w:gridCol w:w="1560"/>
        <w:gridCol w:w="808"/>
        <w:gridCol w:w="1436"/>
        <w:gridCol w:w="2336"/>
        <w:gridCol w:w="2169"/>
      </w:tblGrid>
      <w:tr w14:paraId="7D40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07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18B23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 </w:t>
            </w:r>
          </w:p>
        </w:tc>
        <w:tc>
          <w:tcPr>
            <w:tcW w:w="2661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40AAC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Показатель оценивания </w:t>
            </w:r>
          </w:p>
        </w:tc>
        <w:tc>
          <w:tcPr>
            <w:tcW w:w="1560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31C4C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Значение показателя </w:t>
            </w:r>
          </w:p>
        </w:tc>
        <w:tc>
          <w:tcPr>
            <w:tcW w:w="808" w:type="dxa"/>
            <w:noWrap w:val="0"/>
            <w:vAlign w:val="center"/>
          </w:tcPr>
          <w:p w14:paraId="7D1D951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Балльная оценка </w:t>
            </w:r>
          </w:p>
        </w:tc>
        <w:tc>
          <w:tcPr>
            <w:tcW w:w="1436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DE48B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Критерий </w:t>
            </w:r>
          </w:p>
        </w:tc>
        <w:tc>
          <w:tcPr>
            <w:tcW w:w="2336" w:type="dxa"/>
            <w:noWrap w:val="0"/>
            <w:vAlign w:val="top"/>
          </w:tcPr>
          <w:p w14:paraId="701257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Дефициты</w:t>
            </w:r>
          </w:p>
        </w:tc>
        <w:tc>
          <w:tcPr>
            <w:tcW w:w="2169" w:type="dxa"/>
            <w:noWrap w:val="0"/>
            <w:vAlign w:val="top"/>
          </w:tcPr>
          <w:p w14:paraId="111DF1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14:paraId="4F2F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07C325">
            <w:pPr>
              <w:spacing w:before="15" w:after="15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9127B5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учебно-исследовательской и проектной деятельности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52D93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0FE3AF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0684E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544EAE7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5B00D3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00C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8E0A5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4C8F2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183BA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1 профиля или 1 индивидуального учебного плана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5A7D8A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5A3C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A882C2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0FA7A3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1C9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D36B8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3715A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федеральных рабочих программ по учебным предметам (1‒11 классы) («критический» показатель) (с 1 сентября 2023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2E8BA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BEA8F7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FE16B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1B2420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27B50B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A83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C36E1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2644B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Обеспеченность учебниками и учебными пособиями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A0E9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Обеспечено учебниками в полном объеме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92ACE3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C0507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1A6D172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26DF80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14:paraId="7F0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EB6D9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CE584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6362D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77AE2E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45E2D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725EFDA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5957A9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EE0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80A376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1EE3F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0A0DD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Реализуется углубленное изучение отдельных предметов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23363F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3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D22E5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F15621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DD159E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4FD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F360F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5BDB3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6E214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A40071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A3F8E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563B14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F000ACE">
            <w:pPr>
              <w:numPr>
                <w:ilvl w:val="0"/>
                <w:numId w:val="9"/>
              </w:numPr>
            </w:pPr>
            <w: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23C14D6">
            <w:pPr>
              <w:numPr>
                <w:ilvl w:val="0"/>
                <w:numId w:val="9"/>
              </w:numPr>
            </w:pPr>
            <w:r>
              <w:t>Организация индивидуальной работы с родителями обучающихся по изучению запросов и ожиданий.</w:t>
            </w:r>
          </w:p>
          <w:p w14:paraId="05502B8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7789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8F535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55D51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65AC1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6DE020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3ECE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056A083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6F293D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Принятие локально-нормативных актов по взаимозачету образовательных результатов.</w:t>
            </w:r>
          </w:p>
        </w:tc>
      </w:tr>
      <w:tr w14:paraId="4075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62C6F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96927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2030A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43BE42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08DC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3C3D008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606A7D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</w:tc>
      </w:tr>
      <w:tr w14:paraId="4E54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D547B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79B62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C8995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8FD8DF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FE58E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84096D4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68C421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877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E4C1D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3C8E3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1A9EC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28EF96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3D268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519CB6E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CB3B1F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DAD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E656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42158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857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D80DAF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70B93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549A6A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DCB14A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428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0C26E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4520A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E3A15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C2AA7E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CD653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629F8DB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Необъективность текущего и итогового оценивания.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A9FE599">
            <w:pPr>
              <w:numPr>
                <w:ilvl w:val="0"/>
                <w:numId w:val="9"/>
              </w:numPr>
            </w:pPr>
            <w:r>
              <w:t>Повышение методической грамотности педработников по соблюдению принципов объективного оценивания.</w:t>
            </w:r>
          </w:p>
          <w:p w14:paraId="2419CCE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</w:tc>
      </w:tr>
      <w:tr w14:paraId="5287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B025A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CB2CF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рабочих программ курсов внеурочной деятельности, в том числе курса «Разговоры о важном»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EC293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C1D643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9C823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A5F790A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EF4AE3C">
            <w:pPr>
              <w:numPr>
                <w:ilvl w:val="0"/>
                <w:numId w:val="9"/>
              </w:numPr>
            </w:pPr>
            <w:r>
              <w:t>Анализ результативности образовательной деятельности, в том числе в аспекте наличие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14:paraId="479527C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</w:tc>
      </w:tr>
      <w:tr w14:paraId="047E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0C5B9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CCD10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E740F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в муниципальном этапе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30099E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79F2E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858EBB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1B5794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14:paraId="72D5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071B6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AA62E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91496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CFDE06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0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8077B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494100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8D4A57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A90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4CADC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42F7E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FBBA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579DEE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E7DB4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767251F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8C52E2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0DD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38955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72DA3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8FD0F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или в процессе разработки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B458B5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</w:t>
            </w:r>
            <w:r>
              <w:rPr>
                <w:color w:val="101828"/>
                <w:sz w:val="21"/>
                <w:szCs w:val="21"/>
                <w:lang w:eastAsia="ru-RU"/>
              </w:rPr>
              <w:t>0%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3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3D321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B60D15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4F7944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180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14809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E6C93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D7C84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9B9D13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CDD9F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6AF395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A193BE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14:paraId="1BE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1D67A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27483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B4DD1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Обеспечено полностью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03CB2F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99198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F0B46C8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E94B94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14:paraId="19A0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7F6C8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70CF2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E9F2F5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451061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2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DAFC8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1946535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7A8713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14:paraId="2FCE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A7DC7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19416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B09B3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E79865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BEDC7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140121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60BBF3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14:paraId="3F5F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D4737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B9475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A79AD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Обеспечено учебниками в полном объеме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487630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AFFC5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3E0963F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6C95AB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14:paraId="69D9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CBC40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913065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BE21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551295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7248E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3CBF67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BB024C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</w:tc>
      </w:tr>
      <w:tr w14:paraId="1F67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36676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76F08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74863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55C10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2B62A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A77E8A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FE17F0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2B1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82443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B32FB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E9AE8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менее 80% педагогических работников прошли обучение (за три последних года)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A3D551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CCE0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19FD09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364B9D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7FF5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9CDDD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186E8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993BD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7FEFC8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73584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76DFFE0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37BAD9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0BA6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FBFE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F547D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бесплатным горячим питанием учащихся начальных классов («критический»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2A2EE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обучающихся начальных классов обеспечены горячим питанием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3801F7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A6ADF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4134D9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033394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94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157C1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A1A29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464DC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DAE7E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2016A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6C02559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605B9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14:paraId="052A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6CD2F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04376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7B8CD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3‒5 мероприятий за учебный год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EBAAB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A377D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8200E1D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325E41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1270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0A791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BA595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программы здоровьесбережения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2F713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D834F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2CC2C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4F6751B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C6B258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</w:tc>
      </w:tr>
      <w:tr w14:paraId="3F03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DC2F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3CA82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2E74E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0B9EF8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E616F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8FE1479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727F2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</w:tc>
      </w:tr>
      <w:tr w14:paraId="765D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AA53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7F862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A6D7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 1 до 4 видов спорта в ШСК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21D742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3236B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23D0837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1BDB59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5D0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F180D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BBBFE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B9560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 20% до 29% обучающихся постоянно посещают занятия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A4DE80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450C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B03911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BD8B310">
            <w:pPr>
              <w:numPr>
                <w:ilvl w:val="0"/>
                <w:numId w:val="9"/>
              </w:numPr>
            </w:pPr>
            <w: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3FC3BE9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0E05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8AB23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56992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B6BB1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6E1AD7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8914C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CDAA749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FC40C4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14:paraId="3864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49C56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310DF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D7106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093D50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9E9B2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6424FC5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FBE815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88B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22734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FD951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31A11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42E21D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80EB8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55CD3B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271E79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57F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4274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6E319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AF870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 50% до 76% обучающихся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B6E283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49DBA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D8B9B0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A7D59F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52E4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76E74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D927F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3B552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Программы разработаны и реализуются по 4-5 направленностям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8BF855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1563A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C89AD4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единой программы здоровьесбережения.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E53B88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2539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548F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AF2675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47A9D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 технологический кружок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0F44A5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1AC93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B46157C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5BA67A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075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9BA6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69ED4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0FC0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43DFA5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B084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1AC82F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123A7A6">
            <w:pPr>
              <w:numPr>
                <w:ilvl w:val="0"/>
                <w:numId w:val="9"/>
              </w:numPr>
            </w:pPr>
            <w: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1AA577A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5AD1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62186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C5466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A016F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72E9BA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6F3D9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3B9188D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квалифицированных специалистов.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3507A3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</w:tc>
      </w:tr>
      <w:tr w14:paraId="41FE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B19AC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41147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«IT-кубы»,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45F30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B724AF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8E3FFA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B72AFEA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D72DCF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4194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1C58C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1EB23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0D27C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3‒4 объединения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04C28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9576E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8F8F90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AEEB76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037E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43144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98231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DFE64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59C057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0B2EA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9AE4F16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4E0551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</w:tc>
      </w:tr>
      <w:tr w14:paraId="678A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12481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29E92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B07F8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376085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B77B4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5C0C1D5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81DDFA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2C49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8888B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8D1BD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F3D09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EDCEFC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699C7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696F4EA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2F2DE8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C54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9F638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D7EB0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DEA82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5D890F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97AD5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624E2BE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32F7B7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5D8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E1ECC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C6DF8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B0003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 10% до 29% обучающихся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790458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11AE2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E28B86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707DD40">
            <w:pPr>
              <w:numPr>
                <w:ilvl w:val="0"/>
                <w:numId w:val="9"/>
              </w:numPr>
            </w:pPr>
            <w: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FC0195B">
            <w:pPr>
              <w:numPr>
                <w:ilvl w:val="0"/>
                <w:numId w:val="9"/>
              </w:numPr>
            </w:pPr>
            <w:r>
              <w:t>Планирование увеличения охвата детей в возрасте от 5 до 18 лет дополнительным образованием.</w:t>
            </w:r>
          </w:p>
          <w:p w14:paraId="64CCEFD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14:paraId="312B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DD96C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C1703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7ED7E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2 в год (для каждого школьного творческого объединения)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84C835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50D49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45FBB7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005C72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6BD4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410EE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40F98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Использование государственных символов при обучении и воспитании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0CAB9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A0726A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710E9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F64F035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2671CB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FB5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50234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661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A1C45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рабочей программы воспитания, в том числе для обучающихся с ОВЗ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D84DF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noWrap w:val="0"/>
            <w:vAlign w:val="center"/>
          </w:tcPr>
          <w:p w14:paraId="6E5B1C4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DC07D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noWrap w:val="0"/>
            <w:vAlign w:val="top"/>
          </w:tcPr>
          <w:p w14:paraId="0FAFCBB5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69" w:type="dxa"/>
            <w:noWrap w:val="0"/>
            <w:vAlign w:val="top"/>
          </w:tcPr>
          <w:p w14:paraId="35C8E399">
            <w:pPr>
              <w:numPr>
                <w:ilvl w:val="0"/>
                <w:numId w:val="9"/>
              </w:numPr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14:paraId="260EB86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4D7F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7AA9B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2DA7D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календарного плана воспитательной работы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D4184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D83F02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5A7B8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BBED109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831E92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65F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49F4C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369A25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Совета родителей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0A815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A15D45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8F697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B27E2A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E54FF6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50A1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8CF5A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03E79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5E76F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5E3F72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DB5E9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17CBEDF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92B656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5313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97ACC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25399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1DD4E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133E7C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3EA95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D0EB2F9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5A9DE7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Направление запроса в ЦНППМ на формирование ИОМ для педагогов.</w:t>
            </w:r>
          </w:p>
        </w:tc>
      </w:tr>
      <w:tr w14:paraId="3C44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DCD18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73763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DA89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473E73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54ECE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0970A47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ADA1E2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</w:tr>
      <w:tr w14:paraId="3F1C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E64E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81680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43F6C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5E7F60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4447D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16F9CF5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A813C7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C55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77785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427A1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FD35E2">
            <w:pPr>
              <w:rPr>
                <w:rFonts w:hint="default"/>
                <w:color w:val="101828"/>
                <w:sz w:val="21"/>
                <w:szCs w:val="21"/>
                <w:lang w:val="en-US"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AB9888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58707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21465CE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4163B8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F23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02924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03A55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Совета обучающихся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62AD2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B0FB6A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425F2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049609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педагогов, работающих в школьном хоре.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D8B600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специалистов (учителя, педагоги дополнительного образования и т.п.) для работы в школьном хоре.</w:t>
            </w:r>
          </w:p>
        </w:tc>
      </w:tr>
      <w:tr w14:paraId="1B00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F8989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039AF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3C5E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654BAC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020C3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FFD9BAB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C8E72E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</w:tc>
      </w:tr>
      <w:tr w14:paraId="36AF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B8772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00E66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5BA50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FBE12B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F9CD9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B5593D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школьного медиацентра.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A2CE2B8">
            <w:pPr>
              <w:numPr>
                <w:ilvl w:val="0"/>
                <w:numId w:val="9"/>
              </w:numPr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17CA543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</w:tc>
      </w:tr>
      <w:tr w14:paraId="2393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C9A45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12598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CDE2C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6CFFF1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80C90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84D237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1BED789">
            <w:pPr>
              <w:numPr>
                <w:ilvl w:val="0"/>
                <w:numId w:val="9"/>
              </w:numPr>
            </w:pPr>
            <w:r>
              <w:t>Разработка программ дополнительного образования разных направленностей.</w:t>
            </w:r>
          </w:p>
          <w:p w14:paraId="6EEB12E9">
            <w:pPr>
              <w:numPr>
                <w:ilvl w:val="0"/>
                <w:numId w:val="9"/>
              </w:numPr>
            </w:pPr>
            <w:r>
              <w:t>Организация рекламной кампании.</w:t>
            </w:r>
          </w:p>
          <w:p w14:paraId="13798517">
            <w:pPr>
              <w:numPr>
                <w:ilvl w:val="0"/>
                <w:numId w:val="9"/>
              </w:numPr>
            </w:pPr>
            <w: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7F35F1D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регулярного мониторинга участия обучающихся в школьных творческих объединениях.</w:t>
            </w:r>
          </w:p>
        </w:tc>
      </w:tr>
      <w:tr w14:paraId="7B4E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E8FC2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37853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D8257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C40737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BCFA9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1053CD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FBB3D0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86B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55826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1931C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BFFD3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Обучающиеся участвуют в волонтерском движении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B5EA7E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E1FB8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AF22A24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C82968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106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954F9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58C44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158EA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92B8C6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B9830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6CD3C4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080705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083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F1C7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70568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FF4B6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E45476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DB289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4B9BE9F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94ECA7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786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59C61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CBF32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E9FE4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5CBD94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6A48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DC88E27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A34751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EBF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FC1E5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67E50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998B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70BFB0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8721D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1BB78D8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BB233C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34F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A7DAE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9B64A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24C70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804DD5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B1B03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F003B3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61BBF99">
            <w:pPr>
              <w:numPr>
                <w:ilvl w:val="0"/>
                <w:numId w:val="9"/>
              </w:numPr>
            </w:pPr>
            <w: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127E3EA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</w:tc>
      </w:tr>
      <w:tr w14:paraId="5EA5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C8339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7551C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1017F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CF649D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4F9BB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78C6A1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0AADEB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878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91B74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C3494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7C669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584C76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41A40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2ED191B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8AFAB4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Интеграция туристско-краеведческой деятельности в программу воспитания общеобразовательной организации.</w:t>
            </w:r>
          </w:p>
        </w:tc>
      </w:tr>
      <w:tr w14:paraId="09FE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B4DF7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EFBDB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2C651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7E34A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 xml:space="preserve">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9F846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5D5EF2E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D9F6E0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13A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58D2B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6E63B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Посещение обучающимися экскурсий в организациях СПО и ВО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15867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8E0A31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24FB5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0417E1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D3D660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519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076B4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8E663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D0136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60432F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>100</w:t>
            </w:r>
            <w:r>
              <w:rPr>
                <w:color w:val="101828"/>
                <w:sz w:val="21"/>
                <w:szCs w:val="21"/>
                <w:lang w:eastAsia="ru-RU"/>
              </w:rPr>
              <w:t>%</w:t>
            </w:r>
            <w:r>
              <w:rPr>
                <w:rFonts w:hint="default"/>
                <w:color w:val="101828"/>
                <w:sz w:val="21"/>
                <w:szCs w:val="21"/>
                <w:lang w:val="en-US" w:eastAsia="ru-RU"/>
              </w:rPr>
              <w:t xml:space="preserve"> 1</w:t>
            </w:r>
            <w:r>
              <w:rPr>
                <w:color w:val="101828"/>
                <w:sz w:val="21"/>
                <w:szCs w:val="21"/>
                <w:lang w:eastAsia="ru-RU"/>
              </w:rPr>
              <w:t>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6F693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6F19079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BD5B21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5AA2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914D3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F6C8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D60C2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697101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9D1B2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D99C792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2D7567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0D9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8325B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F9AF6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15681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18592E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FA1E6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238B0FF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4DE84A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D22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A2525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22949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567A1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5F222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F2BB2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ABB1FE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261BB5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F7A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2A50D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8E910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B887B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D66A87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12C49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ABC503D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5670F2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8FA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751C8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701DE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F1B7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C5FD8E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2AEC0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72E3C96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3C03F8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</w:tc>
      </w:tr>
      <w:tr w14:paraId="6D4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D2FF9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F8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Autospacing="0"/>
              <w:textAlignment w:val="auto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EB62E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7D5396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96874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39B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0CCB65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8AF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B499C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66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Autospacing="0"/>
              <w:textAlignment w:val="auto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CC2DC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38CDE9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C2E6A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E875ED4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3CBB76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3FE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E90AC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A01B7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D543A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B140DF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9B213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F97011D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685099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4D19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9D82F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A0FE7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учителей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DCA6B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1257B6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3FC00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E25116E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28119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</w:tc>
      </w:tr>
      <w:tr w14:paraId="3F15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1AC0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50ABF2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24ECC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93793F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FE9AA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461C51C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249177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5858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9DDAC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B2030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59368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D5F81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E5ACC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1E85F0F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EC9665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EBB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F4198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85B60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D95AC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Менее 3 % учителей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035995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00913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4C3C2D6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45D930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B18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9C8F9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812AB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E4BE9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менее 80% педагогических работников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A5452A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EB090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93E1C0E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972FC5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A8B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B120D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27F4D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в Федеральном реестре дополнительных профессиональных программ педагогического образования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C46C5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менее 60% педагогических работников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5A1D0F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CF1FF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25CA115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8E2824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E38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5BDB2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06809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3709B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 менее 60% педагогических работников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B105A4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E406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6E2EB9B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651BFB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E1A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77CA4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765E9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4EE98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штатных педагогов-психологов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6B31DC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D62E1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FA9886B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A1DE0B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683D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6B740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086E4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2990A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управленческой команды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A7790B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9EE81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5053FD8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57695F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277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49ED4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8CF0E6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0FD3F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2E66EC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FDAE0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24A27C8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BC99F6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5AE2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A5F64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8F5CF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3188E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Участие на региональном уровне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8B3432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DBF59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DCFD412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AA3222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76E5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BEBBA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DFB05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0E80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875631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6C768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15B59BB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25D0B8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8A0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CA90A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D0F9B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736A1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EF1FB9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DE74C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C0A8960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AA320C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321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0E5DC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EC0BA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Подключение образовательной организации к высокоскоростному интернету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F6E90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9CA2CE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33C1F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82140EC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9D52D4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EF5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3FA69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FBC4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Предоставление безопасного доступа к информационно-коммуникационной сети Интернет 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A5195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7B38B6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0F1AE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7343F37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071B48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5E1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D4549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C7EC8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FEBDF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ED6639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027C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0245AB6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41E6B1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3CE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883E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B4790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Информационно-коммуникационная образовательная платформа «Сферум»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B6C76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93BBBC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33%1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C7FBE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A32575C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158412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8F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A0A5C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8D5F5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27F20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Соответствует в полной мере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6B8FAD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67%2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7F8AE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229016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05BAC2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</w:tc>
      </w:tr>
      <w:tr w14:paraId="4E12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88A56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5200F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CF922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37F6B4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EEBB3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2CC8E55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72C6C6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76C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97286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255E9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C6EA4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0C1AEA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27EB4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76E3681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A10C81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AA2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B9AAA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32BF9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C0CD9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63E9BD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940F4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7564A1C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41589D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B85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0B3B5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6C8C1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A5BAE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05954D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D1092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школы полного дня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1FD4F5F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2DC277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114B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A8791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A276A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2F336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613CF3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248D9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3E23AEA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CE05B64">
            <w:pPr>
              <w:numPr>
                <w:ilvl w:val="0"/>
                <w:numId w:val="9"/>
              </w:numPr>
            </w:pPr>
            <w: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42D00743">
            <w:pPr>
              <w:numPr>
                <w:ilvl w:val="0"/>
                <w:numId w:val="9"/>
              </w:numPr>
            </w:pPr>
            <w: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44398CD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</w:tc>
      </w:tr>
      <w:tr w14:paraId="7381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0DDF7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AC4AD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706C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8C6A25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E29BD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3478600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FC80276">
            <w:pPr>
              <w:numPr>
                <w:ilvl w:val="0"/>
                <w:numId w:val="9"/>
              </w:numPr>
            </w:pPr>
            <w:r>
              <w:t>Проведение мониторинга участия педагогов в конкурсном движении (за три последних года).</w:t>
            </w:r>
          </w:p>
          <w:p w14:paraId="2CCCE8EF">
            <w:pPr>
              <w:numPr>
                <w:ilvl w:val="0"/>
                <w:numId w:val="9"/>
              </w:numPr>
            </w:pPr>
            <w:r>
              <w:t>Повышение мотивации педагога в необходимости участия в конкурсном движении.</w:t>
            </w:r>
          </w:p>
          <w:p w14:paraId="0CB73690">
            <w:pPr>
              <w:numPr>
                <w:ilvl w:val="0"/>
                <w:numId w:val="9"/>
              </w:numPr>
            </w:pPr>
            <w: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8EF4550">
            <w:pPr>
              <w:numPr>
                <w:ilvl w:val="0"/>
                <w:numId w:val="9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13232D4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7BF3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01104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E3439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общеобразовательной организации педагога-психолога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E2579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педагога-психолога в качестве: - внешнего совместителя и (или) - привлеченного в рамках сетевого взаимодействия и (или) - штатного специалиста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17AA4D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9361F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3AF5FAA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3F9284D">
            <w:pPr>
              <w:numPr>
                <w:ilvl w:val="0"/>
                <w:numId w:val="9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B73A1D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73AD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E3D17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283A8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24D5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90% обучающихся и более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CD08AC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1259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33A4759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C287F2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BDC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20D31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9FC25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CE57D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FA8960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6757F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CFBBFD9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18FB2C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3876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F894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D8BB5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236F70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C73828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24E34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DC78ABA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F066C9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6594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27057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136D77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3C8C7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87DF568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FB68C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C47425B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FC88F3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777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E70A3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E83855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332E6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842C4A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DE2BD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7893A03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570D71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24EE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DB8E8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6F13C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C8A38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7EB5BD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50%1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EDE3D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DF4C2FA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7E47D9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40D4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52B32B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DA8E8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>
              <w:rPr>
                <w:color w:val="101828"/>
                <w:sz w:val="21"/>
                <w:szCs w:val="21"/>
                <w:lang w:eastAsia="ru-RU"/>
              </w:rPr>
              <w:br w:type="textWrapping"/>
            </w:r>
            <w:r>
              <w:rPr>
                <w:color w:val="101828"/>
                <w:sz w:val="21"/>
                <w:szCs w:val="21"/>
                <w:lang w:eastAsia="ru-RU"/>
              </w:rPr>
              <w:t>(«критический» показатель)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063DB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BD7A7F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B2507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D98A747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A5B8CB1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3069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D69462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9C13FA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DF310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63F866D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2E663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4865481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1FBE7FF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Разработка программы адресной психологической помощи (поддержки).</w:t>
            </w:r>
          </w:p>
        </w:tc>
      </w:tr>
      <w:tr w14:paraId="3794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79F6A4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3F118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D2103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Наличие специальных тематических зон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9AB2B85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A9998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8F4609C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3331CC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</w:tc>
      </w:tr>
      <w:tr w14:paraId="4B96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F536A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BA437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FFE92E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23AB469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0%0 из 1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A8479A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88135F7">
            <w:pPr>
              <w:rPr>
                <w:color w:val="101828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477966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</w:tr>
      <w:tr w14:paraId="0A8F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BBE3FF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EDC41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9E49B7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E26C626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C12253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rPr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3025899">
            <w:pPr>
              <w:rPr>
                <w:color w:val="101828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2397ECC">
            <w:pPr>
              <w:rPr>
                <w:color w:val="101828"/>
                <w:sz w:val="21"/>
                <w:szCs w:val="21"/>
                <w:lang w:eastAsia="ru-RU"/>
              </w:rPr>
            </w:pPr>
            <w: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66B3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E1B47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DAFE6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ADB33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AB558A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7C753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55A1E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95208CB">
            <w: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0D92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07B77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EE653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8E1DE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2440E7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26BD5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3D09588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509D956"/>
        </w:tc>
      </w:tr>
      <w:tr w14:paraId="65D4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E8F0E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AA73B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E8310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2B46E1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B9A8D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4129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2367150">
            <w: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</w:tc>
      </w:tr>
      <w:tr w14:paraId="62F2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41230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C362F6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DBB9D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A4B3BE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9D1BC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8198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EB99FAA">
            <w: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14:paraId="3AE4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228B9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D9EAF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22C8B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569409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0F806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2235F55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F7F90FD"/>
        </w:tc>
      </w:tr>
      <w:tr w14:paraId="2EF8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BA607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9B425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1288B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1EA12E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8B6E9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75801DF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7A8824C"/>
        </w:tc>
      </w:tr>
      <w:tr w14:paraId="0C85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6AB5A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8816EB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6FD7D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42D993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043AD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830D6B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5CFC4D4"/>
        </w:tc>
      </w:tr>
      <w:tr w14:paraId="509A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D8E6F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D8DD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851EE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6DBC80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444AF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F6E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187F227">
            <w: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14:paraId="52A3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2E6B2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9A9389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C1A4C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7D17370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F27C7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067E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0D88C6A9">
            <w:pPr>
              <w:numPr>
                <w:ilvl w:val="0"/>
                <w:numId w:val="9"/>
              </w:numPr>
            </w:pPr>
            <w:r>
              <w:t>Проведение разъяснительной работы с педагогами, с родителями (законными представителями).</w:t>
            </w:r>
          </w:p>
          <w:p w14:paraId="3FB67B2E">
            <w:r>
              <w:t>Выработка системы контроля за временными нормами электронного обучения.</w:t>
            </w:r>
          </w:p>
        </w:tc>
      </w:tr>
      <w:tr w14:paraId="48AC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AE351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53E0F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33695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4EB8F4E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DB284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BD2C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CFA186D">
            <w:pPr>
              <w:numPr>
                <w:ilvl w:val="0"/>
                <w:numId w:val="9"/>
              </w:numPr>
            </w:pPr>
            <w: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14:paraId="7D83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7C0D8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278950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6AB37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21F78E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523CD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9BEA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E098F4E">
            <w:pPr>
              <w:numPr>
                <w:ilvl w:val="0"/>
                <w:numId w:val="9"/>
              </w:numPr>
            </w:pPr>
            <w: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14:paraId="5A17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DFE20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9F7D71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2984F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DD781A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42D57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1DC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9E948AE">
            <w:pPr>
              <w:numPr>
                <w:ilvl w:val="0"/>
                <w:numId w:val="9"/>
              </w:numPr>
            </w:pPr>
            <w: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14:paraId="6525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CE23D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11DBDC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CE984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CE1CDC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4FF6E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2BDC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C706ED3">
            <w:pPr>
              <w:numPr>
                <w:ilvl w:val="0"/>
                <w:numId w:val="9"/>
              </w:numPr>
            </w:pPr>
            <w: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14:paraId="758E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3FC38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07EDD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C4AC3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1145ED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CE276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9E5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F2B16BA">
            <w:pPr>
              <w:numPr>
                <w:ilvl w:val="0"/>
                <w:numId w:val="9"/>
              </w:numPr>
            </w:pPr>
            <w: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14:paraId="71DB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B2BAB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0E7E1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C971B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75D012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070BA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6CFD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56548B4">
            <w:pPr>
              <w:numPr>
                <w:ilvl w:val="0"/>
                <w:numId w:val="9"/>
              </w:numPr>
            </w:pPr>
            <w: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14:paraId="6421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7719F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C6CB5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C0661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FAFEB3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16367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5BF5047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7ECA20C4">
            <w:pPr>
              <w:numPr>
                <w:ilvl w:val="0"/>
                <w:numId w:val="9"/>
              </w:numPr>
            </w:pPr>
          </w:p>
        </w:tc>
      </w:tr>
      <w:tr w14:paraId="3540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68AD7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239EB8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C6A27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0416DC6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B9796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21C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1195BE7">
            <w:pPr>
              <w:numPr>
                <w:ilvl w:val="0"/>
                <w:numId w:val="9"/>
              </w:numPr>
            </w:pPr>
            <w: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7CBE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88682A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274F6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63DCB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6B2F943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AC4EB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4739DBF5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9C93C83">
            <w:pPr>
              <w:numPr>
                <w:ilvl w:val="0"/>
                <w:numId w:val="9"/>
              </w:numPr>
            </w:pPr>
          </w:p>
        </w:tc>
      </w:tr>
      <w:tr w14:paraId="4FD3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F1800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5DA2E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FBD8D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0563373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B3BC2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1508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35FE56C4">
            <w:pPr>
              <w:numPr>
                <w:ilvl w:val="0"/>
                <w:numId w:val="9"/>
              </w:numPr>
            </w:pPr>
            <w: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14:paraId="22FD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C73AF4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87C1C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B4812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862EFD6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EBFC6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7DEED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46B7959E">
            <w:pPr>
              <w:numPr>
                <w:ilvl w:val="0"/>
                <w:numId w:val="9"/>
              </w:numPr>
            </w:pPr>
            <w:r>
              <w:t>Разработка и утверждение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14:paraId="6184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3297A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D8C83E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A5864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3D23A312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B1472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DA29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25D4A31">
            <w:pPr>
              <w:numPr>
                <w:ilvl w:val="0"/>
                <w:numId w:val="9"/>
              </w:numPr>
            </w:pPr>
            <w: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14:paraId="258B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9C92C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3723E4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40E458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2DD1E06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C658B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685FB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756C8FD">
            <w:pPr>
              <w:numPr>
                <w:ilvl w:val="0"/>
                <w:numId w:val="9"/>
              </w:numPr>
            </w:pPr>
            <w:r>
              <w:t>Разработка программы развития школьного библиотечного информационного центра.</w:t>
            </w:r>
          </w:p>
        </w:tc>
      </w:tr>
      <w:tr w14:paraId="0C3C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F1CC9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7EAB5D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83AD90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87131D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1DFD39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2192CEF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65074988">
            <w:pPr>
              <w:numPr>
                <w:ilvl w:val="0"/>
                <w:numId w:val="9"/>
              </w:numPr>
            </w:pPr>
          </w:p>
        </w:tc>
      </w:tr>
      <w:tr w14:paraId="4A9A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43C34F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08BFAF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C1595D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1FB7B551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4B14D5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20A645AF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2047A0DF">
            <w:pPr>
              <w:numPr>
                <w:ilvl w:val="0"/>
                <w:numId w:val="9"/>
              </w:numPr>
            </w:pPr>
          </w:p>
        </w:tc>
      </w:tr>
      <w:tr w14:paraId="772F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8DBFD7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661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5D9953">
            <w:pPr>
              <w:spacing w:after="100" w:afterAutospacing="1"/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299DCE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noWrap w:val="0"/>
            <w:vAlign w:val="center"/>
          </w:tcPr>
          <w:p w14:paraId="5225599B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shd w:val="clear" w:color="auto" w:fill="FFFFFF"/>
            <w:noWrap w:val="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FD178C">
            <w:pPr>
              <w:rPr>
                <w:color w:val="101828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noWrap w:val="0"/>
            <w:vAlign w:val="top"/>
          </w:tcPr>
          <w:p w14:paraId="0712A31E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/>
            <w:noWrap w:val="0"/>
            <w:vAlign w:val="top"/>
          </w:tcPr>
          <w:p w14:paraId="532F60B2">
            <w:pPr>
              <w:numPr>
                <w:ilvl w:val="0"/>
                <w:numId w:val="9"/>
              </w:numPr>
            </w:pPr>
          </w:p>
        </w:tc>
      </w:tr>
    </w:tbl>
    <w:p w14:paraId="25529DF9"/>
    <w:p w14:paraId="2D999B33">
      <w:pPr>
        <w:pStyle w:val="3"/>
        <w:spacing w:before="0"/>
        <w:ind w:right="476"/>
        <w:jc w:val="both"/>
        <w:rPr>
          <w:sz w:val="28"/>
        </w:rPr>
      </w:pPr>
    </w:p>
    <w:p w14:paraId="2E45E765">
      <w:pPr>
        <w:spacing w:line="259" w:lineRule="auto"/>
        <w:ind w:left="112" w:right="199"/>
        <w:jc w:val="both"/>
        <w:rPr>
          <w:i/>
          <w:color w:val="C00000"/>
          <w:sz w:val="24"/>
        </w:rPr>
      </w:pPr>
    </w:p>
    <w:p w14:paraId="759B2665">
      <w:pPr>
        <w:rPr>
          <w:color w:val="C00000"/>
        </w:rPr>
        <w:sectPr>
          <w:headerReference r:id="rId5" w:type="default"/>
          <w:pgSz w:w="11910" w:h="16840"/>
          <w:pgMar w:top="284" w:right="284" w:bottom="567" w:left="284" w:header="0" w:footer="0" w:gutter="0"/>
          <w:cols w:space="720" w:num="1"/>
        </w:sectPr>
      </w:pPr>
    </w:p>
    <w:p w14:paraId="6D91DAFF">
      <w:pPr>
        <w:pStyle w:val="65"/>
        <w:ind w:left="709" w:right="642"/>
        <w:jc w:val="center"/>
        <w:rPr>
          <w:b/>
          <w:iCs/>
          <w:color w:val="auto"/>
          <w:sz w:val="28"/>
          <w:szCs w:val="23"/>
        </w:rPr>
      </w:pPr>
      <w:r>
        <w:rPr>
          <w:b/>
          <w:iCs/>
          <w:color w:val="auto"/>
          <w:sz w:val="28"/>
          <w:szCs w:val="23"/>
        </w:rPr>
        <w:t>3.2.1.</w:t>
      </w:r>
      <w:r>
        <w:rPr>
          <w:b/>
          <w:i/>
          <w:iCs/>
          <w:color w:val="auto"/>
          <w:sz w:val="28"/>
          <w:szCs w:val="23"/>
        </w:rPr>
        <w:t xml:space="preserve"> </w:t>
      </w:r>
      <w:r>
        <w:rPr>
          <w:b/>
          <w:iCs/>
          <w:color w:val="auto"/>
          <w:sz w:val="28"/>
          <w:szCs w:val="23"/>
        </w:rPr>
        <w:t>Описание возможных причин возникновения дефицитов, внутренних и внешних факторов влияния на развитие школы</w:t>
      </w:r>
    </w:p>
    <w:p w14:paraId="4BBFEFF4">
      <w:pPr>
        <w:pStyle w:val="65"/>
        <w:ind w:right="642"/>
        <w:rPr>
          <w:color w:val="auto"/>
          <w:sz w:val="23"/>
          <w:szCs w:val="23"/>
        </w:rPr>
      </w:pPr>
    </w:p>
    <w:p w14:paraId="18105B02">
      <w:pPr>
        <w:ind w:left="720" w:right="642" w:firstLine="273"/>
        <w:jc w:val="both"/>
        <w:rPr>
          <w:sz w:val="24"/>
          <w:szCs w:val="23"/>
        </w:rPr>
      </w:pPr>
      <w:r>
        <w:rPr>
          <w:sz w:val="24"/>
          <w:szCs w:val="23"/>
        </w:rPr>
        <w:t xml:space="preserve">Результаты самодиагностики по модели «Школа Минпросвещения России» МБОУ - </w:t>
      </w:r>
      <w:r>
        <w:rPr>
          <w:sz w:val="24"/>
          <w:szCs w:val="23"/>
          <w:lang w:val="ru-RU"/>
        </w:rPr>
        <w:t>СОШ</w:t>
      </w:r>
      <w:r>
        <w:rPr>
          <w:sz w:val="24"/>
          <w:szCs w:val="23"/>
        </w:rPr>
        <w:t xml:space="preserve"> № 3</w:t>
      </w:r>
      <w:r>
        <w:rPr>
          <w:rFonts w:hint="default"/>
          <w:sz w:val="24"/>
          <w:szCs w:val="23"/>
          <w:lang w:val="ru-RU"/>
        </w:rPr>
        <w:t>0</w:t>
      </w:r>
      <w:r>
        <w:rPr>
          <w:sz w:val="24"/>
          <w:szCs w:val="23"/>
        </w:rPr>
        <w:t xml:space="preserve"> г. Орла показали соответствие общеобразовательной организации модели на среднем уровне и выглядят следующим образом.</w:t>
      </w:r>
    </w:p>
    <w:p w14:paraId="3AF60797">
      <w:pPr>
        <w:ind w:left="720" w:right="642" w:firstLine="273"/>
        <w:jc w:val="both"/>
      </w:pPr>
    </w:p>
    <w:p w14:paraId="51CD17A4">
      <w:pPr>
        <w:ind w:left="993" w:right="642"/>
        <w:rPr>
          <w:color w:val="C00000"/>
        </w:rPr>
      </w:pPr>
      <w:r>
        <w:rPr>
          <w:color w:val="C00000"/>
          <w:lang w:eastAsia="ru-RU"/>
        </w:rPr>
        <w:drawing>
          <wp:inline distT="0" distB="0" distL="114300" distR="114300">
            <wp:extent cx="8420100" cy="4781550"/>
            <wp:effectExtent l="9525" t="9525" r="9525" b="9525"/>
            <wp:docPr id="2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DE4540">
      <w:pPr>
        <w:ind w:left="993" w:right="642"/>
        <w:rPr>
          <w:color w:val="C00000"/>
        </w:rPr>
      </w:pPr>
    </w:p>
    <w:p w14:paraId="168D7054">
      <w:pPr>
        <w:ind w:left="720" w:right="642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магистральному направлению «Образовательная среда» и ключевому условию общеобразовательная организация по сумме набранных баллов вышла на высокий уровень. </w:t>
      </w:r>
    </w:p>
    <w:p w14:paraId="0BEE8F63">
      <w:pPr>
        <w:ind w:left="720" w:right="642" w:firstLine="273"/>
        <w:jc w:val="both"/>
        <w:rPr>
          <w:sz w:val="24"/>
          <w:szCs w:val="24"/>
        </w:rPr>
      </w:pPr>
      <w:r>
        <w:rPr>
          <w:sz w:val="24"/>
          <w:szCs w:val="24"/>
        </w:rPr>
        <w:t>По магистральным направлениям «Знание», «Здоровье», «Творчество», «Воспитание», «Профориентация», «Школьный климат» и «Учитель. Школьная команда» сумма набранных баллов соответствует среднему уровню.</w:t>
      </w:r>
    </w:p>
    <w:p w14:paraId="1261984F">
      <w:pPr>
        <w:ind w:left="720" w:right="642" w:firstLine="27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493B18">
      <w:pPr>
        <w:ind w:left="720" w:right="642" w:firstLine="2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Выявлены дефициты обозначенных направлений:</w:t>
      </w:r>
    </w:p>
    <w:p w14:paraId="71F4A3AF">
      <w:pPr>
        <w:ind w:left="720" w:right="642" w:firstLine="273"/>
        <w:jc w:val="center"/>
        <w:rPr>
          <w:b/>
          <w:bCs/>
          <w:color w:val="FF0000"/>
          <w:sz w:val="24"/>
          <w:szCs w:val="24"/>
          <w:u w:val="single"/>
        </w:rPr>
      </w:pPr>
    </w:p>
    <w:p w14:paraId="36C575DE">
      <w:pPr>
        <w:ind w:left="720" w:right="642" w:firstLine="273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«ЗНАНИЕ»</w:t>
      </w:r>
    </w:p>
    <w:p w14:paraId="014B7C9C">
      <w:pPr>
        <w:ind w:left="720" w:right="642" w:firstLine="273"/>
        <w:jc w:val="center"/>
        <w:rPr>
          <w:b/>
          <w:bCs/>
          <w:color w:val="FF0000"/>
          <w:sz w:val="24"/>
          <w:szCs w:val="24"/>
          <w:u w:val="single"/>
        </w:rPr>
      </w:pPr>
    </w:p>
    <w:p w14:paraId="3935E04F">
      <w:pPr>
        <w:spacing w:line="276" w:lineRule="auto"/>
        <w:ind w:left="720" w:right="642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прогнозирование контингента обучающихся.</w:t>
      </w:r>
    </w:p>
    <w:p w14:paraId="1895F1EA">
      <w:pPr>
        <w:spacing w:line="276" w:lineRule="auto"/>
        <w:ind w:left="720" w:right="642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работа по изучению интересов и запросов обучающихся и их родителей (законных представителей).</w:t>
      </w:r>
    </w:p>
    <w:p w14:paraId="570A61E9">
      <w:pPr>
        <w:spacing w:line="276" w:lineRule="auto"/>
        <w:ind w:left="720" w:right="642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практики взаимозачета результатов, полученных в иных организациях.</w:t>
      </w:r>
    </w:p>
    <w:p w14:paraId="51064C76">
      <w:pPr>
        <w:spacing w:line="276" w:lineRule="auto"/>
        <w:ind w:left="720" w:right="642"/>
        <w:jc w:val="both"/>
        <w:rPr>
          <w:sz w:val="24"/>
          <w:szCs w:val="24"/>
        </w:rPr>
      </w:pPr>
      <w:r>
        <w:rPr>
          <w:sz w:val="24"/>
          <w:szCs w:val="24"/>
        </w:rPr>
        <w:t>- Недостатки текущего и итогового оценивания.</w:t>
      </w:r>
    </w:p>
    <w:p w14:paraId="166A71EA">
      <w:pPr>
        <w:spacing w:line="276" w:lineRule="auto"/>
        <w:ind w:left="720" w:right="642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Недостаточный уровень профессиональных компетенций педагогических работников для обеспечения подготовки обучающихся к ЕГЭ, претендующих на получение медали «За особые успехи в учении».</w:t>
      </w:r>
    </w:p>
    <w:p w14:paraId="62947CCA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Недостаток ресурсных возможностей (кадры, помещения) для реализации программ курсов внеурочной деятельности.</w:t>
      </w:r>
    </w:p>
    <w:p w14:paraId="3AF2020B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системы работы по вовлечению обучающихся в олимпиадное движение школьников и подготовки к участию обучающихся во Всероссийской олимпиаде школьников.</w:t>
      </w:r>
    </w:p>
    <w:p w14:paraId="418CE66C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системы подготовки обучающихся к участию в олимпиадном движении.</w:t>
      </w:r>
    </w:p>
    <w:p w14:paraId="3595BD38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обеспечивается сетевая форма реализации образовательных программ.</w:t>
      </w:r>
    </w:p>
    <w:p w14:paraId="41FF1B40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отдельных ЛА и отсутствие указания в общих ЛА на особенности организации образования обучающихся с ОВЗ, с инвалидностью.</w:t>
      </w:r>
    </w:p>
    <w:p w14:paraId="688CED61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</w:r>
    </w:p>
    <w:p w14:paraId="278AFBFE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Недостаточная компетентность педагогических работников в выполнении трудовой функции по разработке образовательных программ, в том числе, адаптированных основных общеобразовательных программ и адаптированных дополнительных общеобразовательных программ.</w:t>
      </w:r>
    </w:p>
    <w:p w14:paraId="3E78D353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Недостаток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</w:r>
    </w:p>
    <w:p w14:paraId="28E45C13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Недостаток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14:paraId="59A9A73B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Недостаточно выполнение функций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</w:r>
    </w:p>
    <w:p w14:paraId="2EDE8CD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Недостаток профессиональных компетенций педагогических работников в части обучения и воспитания обучающихся с ОВЗ, с инвалидностью.</w:t>
      </w:r>
    </w:p>
    <w:p w14:paraId="02CEDFCB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</w:r>
    </w:p>
    <w:p w14:paraId="0EE7AAE4">
      <w:pPr>
        <w:pStyle w:val="65"/>
        <w:spacing w:line="276" w:lineRule="auto"/>
        <w:ind w:left="709" w:right="642"/>
        <w:jc w:val="center"/>
        <w:rPr>
          <w:b/>
          <w:bCs/>
          <w:color w:val="FF0000"/>
          <w:u w:val="single"/>
        </w:rPr>
      </w:pPr>
    </w:p>
    <w:p w14:paraId="7F0A5346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 ЗДОРОВЬЕ»</w:t>
      </w:r>
    </w:p>
    <w:p w14:paraId="354D53C1">
      <w:pPr>
        <w:pStyle w:val="65"/>
        <w:ind w:left="709" w:right="642"/>
        <w:jc w:val="center"/>
        <w:rPr>
          <w:color w:val="auto"/>
        </w:rPr>
      </w:pPr>
    </w:p>
    <w:p w14:paraId="664F027F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единой программы здоровьесбережения.</w:t>
      </w:r>
    </w:p>
    <w:p w14:paraId="540F6F5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Недостаточная работа по формированию мотивации у обучающихся и их родителей к посещению школьных спортивных клубов.</w:t>
      </w:r>
    </w:p>
    <w:p w14:paraId="02226E65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квалифицированных специалистов.</w:t>
      </w:r>
    </w:p>
    <w:p w14:paraId="7F85B611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Наличие профессиональных дефицитов у педагогических работников.</w:t>
      </w:r>
    </w:p>
    <w:p w14:paraId="5CD758B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14:paraId="7F38A486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14:paraId="6EC4B68A">
      <w:pPr>
        <w:pStyle w:val="65"/>
        <w:ind w:left="709" w:right="642"/>
        <w:jc w:val="both"/>
        <w:rPr>
          <w:b/>
          <w:bCs/>
          <w:color w:val="auto"/>
          <w:u w:val="single"/>
        </w:rPr>
      </w:pPr>
    </w:p>
    <w:p w14:paraId="42C1CCE9">
      <w:pPr>
        <w:pStyle w:val="65"/>
        <w:ind w:left="709" w:right="642"/>
        <w:jc w:val="center"/>
        <w:rPr>
          <w:b/>
          <w:bCs/>
          <w:color w:val="FF0000"/>
          <w:u w:val="single"/>
        </w:rPr>
      </w:pPr>
    </w:p>
    <w:p w14:paraId="691F8EEF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«ТВОРЧЕСТВО»</w:t>
      </w:r>
    </w:p>
    <w:p w14:paraId="412CE713">
      <w:pPr>
        <w:pStyle w:val="65"/>
        <w:ind w:left="709" w:right="642"/>
        <w:jc w:val="center"/>
        <w:rPr>
          <w:color w:val="auto"/>
        </w:rPr>
      </w:pPr>
    </w:p>
    <w:p w14:paraId="3E976EA7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Малый охват обучающихся дополнительным образованием в общеобразовательной организации.</w:t>
      </w:r>
    </w:p>
    <w:p w14:paraId="003106FA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Недостаточная степень изучения образовательных потребностей и индивидуальных возможностей обучающихся, интересов семьи и общества.</w:t>
      </w:r>
    </w:p>
    <w:p w14:paraId="3B0D8A17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педагогические кадры для реализации дополнительных общеобразовательных программ технической и художественной направленностей.</w:t>
      </w:r>
    </w:p>
    <w:p w14:paraId="740C921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представителей).</w:t>
      </w:r>
    </w:p>
    <w:p w14:paraId="185DA488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созданы оптимальные условия для функционирования школьных творческих объединений.</w:t>
      </w:r>
    </w:p>
    <w:p w14:paraId="49609501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школьного хора как формы реализации дополнительных общеобразовательных программ.</w:t>
      </w:r>
    </w:p>
    <w:p w14:paraId="7657ED36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школьного медиацентра.</w:t>
      </w:r>
    </w:p>
    <w:p w14:paraId="517937A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Недостаточное количество обучающихся участвуют в школьных объединениях.</w:t>
      </w:r>
    </w:p>
    <w:p w14:paraId="7EACE1FF">
      <w:pPr>
        <w:pStyle w:val="65"/>
        <w:spacing w:line="276" w:lineRule="auto"/>
        <w:ind w:left="709" w:right="642"/>
        <w:jc w:val="both"/>
        <w:rPr>
          <w:color w:val="auto"/>
        </w:rPr>
      </w:pPr>
    </w:p>
    <w:p w14:paraId="6C4D144B">
      <w:pPr>
        <w:pStyle w:val="65"/>
        <w:ind w:left="709" w:right="64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«ВОСПИТАНИЕ»</w:t>
      </w:r>
    </w:p>
    <w:p w14:paraId="3B316C2B">
      <w:pPr>
        <w:pStyle w:val="65"/>
        <w:ind w:left="709" w:right="642"/>
        <w:jc w:val="both"/>
        <w:rPr>
          <w:color w:val="auto"/>
        </w:rPr>
      </w:pPr>
    </w:p>
    <w:p w14:paraId="248B05D4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Недостаточное привлечение родителей к участию в разработке рабочей программы воспитания.</w:t>
      </w:r>
    </w:p>
    <w:p w14:paraId="5EC048AB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разработаны программы музеееведения и школьного туризма в рамках внеурочной деятельности и/или дополнительного образования.</w:t>
      </w:r>
    </w:p>
    <w:p w14:paraId="6010FEF3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обеспечено создание и деятельность военно-патриотического клуба.</w:t>
      </w:r>
    </w:p>
    <w:p w14:paraId="5DBA76B4">
      <w:pPr>
        <w:pStyle w:val="65"/>
        <w:spacing w:line="276" w:lineRule="auto"/>
        <w:ind w:left="709" w:right="642"/>
        <w:jc w:val="both"/>
        <w:rPr>
          <w:color w:val="FF0000"/>
        </w:rPr>
      </w:pPr>
    </w:p>
    <w:p w14:paraId="505D917D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«ПРОФОРИЕТАЦИЯ»</w:t>
      </w:r>
    </w:p>
    <w:p w14:paraId="6914A6FD">
      <w:pPr>
        <w:pStyle w:val="65"/>
        <w:ind w:left="709" w:right="642"/>
        <w:jc w:val="center"/>
        <w:rPr>
          <w:b/>
          <w:bCs/>
          <w:color w:val="auto"/>
          <w:u w:val="single"/>
        </w:rPr>
      </w:pPr>
    </w:p>
    <w:p w14:paraId="2F58ABBD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</w:r>
    </w:p>
    <w:p w14:paraId="19D811BC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</w:r>
    </w:p>
    <w:p w14:paraId="5087C993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программ профессиональной подготовки по профессиям рабочих и должностям служащих.</w:t>
      </w:r>
    </w:p>
    <w:p w14:paraId="711F6A56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Недостаточно обеспечивается подготовка к участию в чемпионатах по профессиональному мастерству.</w:t>
      </w:r>
    </w:p>
    <w:p w14:paraId="021FB6D3">
      <w:pPr>
        <w:pStyle w:val="65"/>
        <w:ind w:right="642"/>
        <w:rPr>
          <w:b/>
          <w:bCs/>
          <w:color w:val="auto"/>
          <w:u w:val="single"/>
        </w:rPr>
      </w:pPr>
    </w:p>
    <w:p w14:paraId="337452C9">
      <w:pPr>
        <w:pStyle w:val="65"/>
        <w:ind w:left="709" w:right="642"/>
        <w:jc w:val="center"/>
        <w:rPr>
          <w:b/>
          <w:bCs/>
          <w:color w:val="auto"/>
          <w:u w:val="single"/>
        </w:rPr>
      </w:pPr>
    </w:p>
    <w:p w14:paraId="76C0E9DA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«УЧИТЕЛЬ. ШКОЛЬНАЯ КОМАНДА»</w:t>
      </w:r>
    </w:p>
    <w:p w14:paraId="72F9EA55">
      <w:pPr>
        <w:pStyle w:val="65"/>
        <w:ind w:left="709" w:right="642"/>
        <w:jc w:val="center"/>
        <w:rPr>
          <w:b/>
          <w:bCs/>
          <w:color w:val="auto"/>
          <w:u w:val="single"/>
        </w:rPr>
      </w:pPr>
    </w:p>
    <w:p w14:paraId="56474AF9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Низкая доля учителей, для которых по результатам диагностики профессиональных дефицитов разработаны ИОМ.</w:t>
      </w:r>
    </w:p>
    <w:p w14:paraId="01E3B408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</w:r>
    </w:p>
    <w:p w14:paraId="07AD087C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педагогов, участвующих в профессиональных конкурсах на региональном и всероссийском уровне.</w:t>
      </w:r>
    </w:p>
    <w:p w14:paraId="0BB829D4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Недостаточный уровень необходимых компетенций у педагога для участия и победы в конкурсах профессионального мастерства.</w:t>
      </w:r>
    </w:p>
    <w:p w14:paraId="197A470D">
      <w:pPr>
        <w:pStyle w:val="65"/>
        <w:ind w:left="709" w:right="642"/>
        <w:jc w:val="both"/>
        <w:rPr>
          <w:color w:val="auto"/>
        </w:rPr>
      </w:pPr>
    </w:p>
    <w:p w14:paraId="1A350675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«ШКОЛЬНЫЙ КЛИМАТ»</w:t>
      </w:r>
    </w:p>
    <w:p w14:paraId="6133762F">
      <w:pPr>
        <w:pStyle w:val="65"/>
        <w:ind w:left="709" w:right="642"/>
        <w:jc w:val="center"/>
        <w:rPr>
          <w:b/>
          <w:bCs/>
          <w:color w:val="auto"/>
          <w:u w:val="single"/>
        </w:rPr>
      </w:pPr>
    </w:p>
    <w:p w14:paraId="6B0B8BF1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Кабинет педагога-психолога не оборудован автоматизированным рабочим местом.</w:t>
      </w:r>
    </w:p>
    <w:p w14:paraId="33C92E16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разработана программа адресной психологической помощи (поддержки).</w:t>
      </w:r>
    </w:p>
    <w:p w14:paraId="3B9C658F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обеспечена вариативность направлений психолого-педагогического сопровождения участников образовательных отношений.</w:t>
      </w:r>
    </w:p>
    <w:p w14:paraId="2C862D53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14:paraId="37FF23CB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</w:r>
    </w:p>
    <w:p w14:paraId="25A821DF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Не выстроена системная работа по преодолению дефицита компетенций у педагогических и иных работников образовательной организации.</w:t>
      </w:r>
    </w:p>
    <w:p w14:paraId="442EC0AF">
      <w:pPr>
        <w:pStyle w:val="65"/>
        <w:spacing w:line="276" w:lineRule="auto"/>
        <w:ind w:left="709" w:right="642"/>
        <w:jc w:val="both"/>
        <w:rPr>
          <w:color w:val="auto"/>
        </w:rPr>
      </w:pPr>
      <w:r>
        <w:rPr>
          <w:color w:val="auto"/>
        </w:rPr>
        <w:t>- Отсутствие эффективного распределения сфер ответственности в вопросах профилактики девиантного поведения обучающихся.</w:t>
      </w:r>
    </w:p>
    <w:p w14:paraId="19FCCC75">
      <w:pPr>
        <w:pStyle w:val="65"/>
        <w:spacing w:line="276" w:lineRule="auto"/>
        <w:ind w:left="709" w:right="642"/>
        <w:jc w:val="both"/>
        <w:rPr>
          <w:color w:val="auto"/>
        </w:rPr>
      </w:pPr>
    </w:p>
    <w:p w14:paraId="548CD4F0">
      <w:pPr>
        <w:pStyle w:val="65"/>
        <w:spacing w:line="276" w:lineRule="auto"/>
        <w:ind w:left="709" w:right="642"/>
        <w:jc w:val="both"/>
        <w:rPr>
          <w:color w:val="auto"/>
        </w:rPr>
      </w:pPr>
    </w:p>
    <w:p w14:paraId="0E3FF9DE">
      <w:pPr>
        <w:pStyle w:val="65"/>
        <w:spacing w:line="276" w:lineRule="auto"/>
        <w:ind w:left="709" w:right="642"/>
        <w:jc w:val="both"/>
        <w:rPr>
          <w:color w:val="auto"/>
        </w:rPr>
      </w:pPr>
    </w:p>
    <w:p w14:paraId="06213F82">
      <w:pPr>
        <w:pStyle w:val="65"/>
        <w:ind w:left="709" w:right="642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« ОБРАЗОВАТЕЛЬНАЯ СРЕДА»</w:t>
      </w:r>
    </w:p>
    <w:p w14:paraId="7EC9C0A9">
      <w:pPr>
        <w:pStyle w:val="65"/>
        <w:ind w:left="709" w:right="642" w:firstLine="11"/>
        <w:jc w:val="both"/>
        <w:rPr>
          <w:b/>
          <w:bCs/>
          <w:color w:val="auto"/>
          <w:u w:val="single"/>
        </w:rPr>
      </w:pPr>
    </w:p>
    <w:p w14:paraId="029CC6E1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Неиспользование возможностей ФГИС «Моя школа» в организации оценочной деятельности.</w:t>
      </w:r>
    </w:p>
    <w:p w14:paraId="093D38BC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Неприятие родителями и некоторыми педагогами электронного обучения из-за влияния на здоровье школьника (педагога).</w:t>
      </w:r>
    </w:p>
    <w:p w14:paraId="70C1651A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</w:r>
    </w:p>
    <w:p w14:paraId="096BFE78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</w:r>
    </w:p>
    <w:p w14:paraId="0898D255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Педагогические работники недостаточно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</w:r>
    </w:p>
    <w:p w14:paraId="3975DF83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</w:r>
    </w:p>
    <w:p w14:paraId="7F1B66C3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ИКОП Сферум не используется для проведения онлайн-трансляций учебных занятий с возможностью просмотров и комментирования.</w:t>
      </w:r>
    </w:p>
    <w:p w14:paraId="16A60C39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Педагогические работники не включены в сетевые профессиональные сообщества по обмену педагогическим опытом.</w:t>
      </w:r>
    </w:p>
    <w:p w14:paraId="7E446873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Отсутствует помещение для организации школьного библиотечного информационного центра.</w:t>
      </w:r>
    </w:p>
    <w:p w14:paraId="66E3FF27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Не разработан ЛА о школьном библиотечном информационном центре.</w:t>
      </w:r>
    </w:p>
    <w:p w14:paraId="6072F97E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Большое количество функций, возложенных на ИБЦ, не осуществляется одним библиотекарем.</w:t>
      </w:r>
    </w:p>
    <w:p w14:paraId="5A671BAB">
      <w:pPr>
        <w:pStyle w:val="65"/>
        <w:spacing w:line="276" w:lineRule="auto"/>
        <w:ind w:left="709" w:right="642" w:firstLine="11"/>
        <w:jc w:val="both"/>
        <w:rPr>
          <w:color w:val="auto"/>
        </w:rPr>
      </w:pPr>
      <w:r>
        <w:rPr>
          <w:color w:val="auto"/>
        </w:rPr>
        <w:t>- Отсутствие программы развития школьного библиотечного информационного центра.</w:t>
      </w:r>
    </w:p>
    <w:p w14:paraId="10700E1E">
      <w:pPr>
        <w:pStyle w:val="65"/>
        <w:spacing w:line="276" w:lineRule="auto"/>
        <w:ind w:left="709" w:right="642" w:firstLine="11"/>
        <w:jc w:val="both"/>
        <w:rPr>
          <w:color w:val="C00000"/>
        </w:rPr>
      </w:pPr>
    </w:p>
    <w:p w14:paraId="21E99041">
      <w:pPr>
        <w:pStyle w:val="65"/>
        <w:spacing w:line="276" w:lineRule="auto"/>
        <w:ind w:left="709" w:right="642" w:firstLine="11"/>
        <w:jc w:val="both"/>
        <w:rPr>
          <w:color w:val="auto"/>
          <w:u w:val="single"/>
        </w:rPr>
      </w:pPr>
      <w:r>
        <w:rPr>
          <w:color w:val="auto"/>
          <w:u w:val="single"/>
        </w:rPr>
        <w:t>При детальном анализе выявленных дефицитов их можно сгруппировать следующим образом:</w:t>
      </w:r>
    </w:p>
    <w:p w14:paraId="59ABEFD9">
      <w:pPr>
        <w:pStyle w:val="65"/>
        <w:spacing w:line="276" w:lineRule="auto"/>
        <w:ind w:left="709" w:right="642" w:firstLine="425"/>
        <w:jc w:val="both"/>
        <w:rPr>
          <w:color w:val="auto"/>
        </w:rPr>
      </w:pPr>
      <w:r>
        <w:rPr>
          <w:color w:val="auto"/>
        </w:rPr>
        <w:t>1. Организация сетевого взаимодействия для реализации дополнительных образовательных программ; реализации общеобразовательных программ, реализации программ профессиональной подготовки;</w:t>
      </w:r>
    </w:p>
    <w:p w14:paraId="642D5B4C">
      <w:pPr>
        <w:pStyle w:val="65"/>
        <w:spacing w:line="276" w:lineRule="auto"/>
        <w:ind w:left="709" w:right="642" w:firstLine="425"/>
        <w:jc w:val="both"/>
        <w:rPr>
          <w:color w:val="auto"/>
        </w:rPr>
      </w:pPr>
      <w:r>
        <w:rPr>
          <w:color w:val="auto"/>
        </w:rPr>
        <w:t xml:space="preserve">2. Методическое сопровождение и повышение квалификации педагогических работников в части: разработки образовательных программ, в том числе адаптированных основных общеобразовательных программ и адаптированных дополнительных общеобразовательных программ; обучения и воспитания обучающихся с ОВЗ, с инвалидностью; психолого-педагогического сопровождения всех участников образовательных отношений; формирования мотивации у обучающихся и их родителей к занятиям физической культурой и спортом. </w:t>
      </w:r>
    </w:p>
    <w:p w14:paraId="7214490A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 xml:space="preserve">Несмотря на то, что в образовательной организации реализуются формы профессионального взаимодействия педагогов (семинары, круглые столы, тренинги, педагогические советы), присутствует недостаточная эффективность внутришкольной системы повышения педагогической компетентности, т.к. отсутствуют практико-ориентированные и интерактивные формы обучения. </w:t>
      </w:r>
    </w:p>
    <w:p w14:paraId="44ED68E3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 xml:space="preserve">Педагоги образовательной организации системно повышают квалификацию, единично являются участниками профессиональных сообществ в сети Интернет, но не достает персонализации методического патронажа педагогических работников на основе результатов диагностики уровня сформированности профессиональных компетенций, а также методической работы с внедрением в образовательную практику результатов повышения квалификации. </w:t>
      </w:r>
    </w:p>
    <w:p w14:paraId="49EFA2D0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 xml:space="preserve">Наличие дефицитов в области обучения и воспитания обучающихся с ОВЗ, с инвалидностью обусловлено недостаточностью профессиональной инициативы и компетентности у педагогов по использованию новых образовательных технологий в работе с детьми с ОВЗ, психологические барьеры. </w:t>
      </w:r>
    </w:p>
    <w:p w14:paraId="1DFFE650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 xml:space="preserve">Перегруженность спортивного зала не обеспечивает возможность практики формирования мотивации обучающихся к занятиям физической культурой, вовлеченности школьников в спортивно-оздоровительную деятельность. </w:t>
      </w:r>
    </w:p>
    <w:p w14:paraId="779F1ECB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 xml:space="preserve">Существует высокая конкуренция с учреждениями дополнительного образования города, предоставляющими более широкий спектр творческих направлений развития. При этом в образовательной организации отмечается недостаточность работы по диагностике и формированию интересов обучающихся и их родителей (законных представителей), которая не способствует определению направлений развития дополнительного образования и проектированию дополнительных образовательных программ для построения индивидуальной траектории развития личности каждого обучающегося, реализуемых в том числе и в сетевом формате. </w:t>
      </w:r>
    </w:p>
    <w:p w14:paraId="25244B4C">
      <w:pPr>
        <w:pStyle w:val="65"/>
        <w:spacing w:line="276" w:lineRule="auto"/>
        <w:ind w:left="709" w:right="642" w:firstLine="731"/>
        <w:jc w:val="both"/>
        <w:rPr>
          <w:color w:val="auto"/>
        </w:rPr>
      </w:pPr>
      <w:r>
        <w:rPr>
          <w:color w:val="auto"/>
        </w:rPr>
        <w:t>Среди объективных причин по результатам PEST-анализа присутствуют неблагоприятная демографическая ситуация; снижение социальной активности общества, снижение уровня ответственности друг перед другом, перед семьей, обществом и государством в целом; увеличение доли иноязычных семей; увеличение количества детей с ОВЗ.</w:t>
      </w:r>
    </w:p>
    <w:p w14:paraId="67262520">
      <w:pPr>
        <w:pStyle w:val="29"/>
        <w:spacing w:before="11"/>
        <w:ind w:left="3686"/>
        <w:rPr>
          <w:b/>
          <w:iCs/>
          <w:sz w:val="28"/>
          <w:szCs w:val="28"/>
        </w:rPr>
      </w:pPr>
    </w:p>
    <w:p w14:paraId="4A64F12F">
      <w:pPr>
        <w:pStyle w:val="29"/>
        <w:spacing w:before="11"/>
        <w:ind w:left="3686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3.2.2. Анализ текущего состояния и перспектив развития школы</w:t>
      </w:r>
    </w:p>
    <w:p w14:paraId="0A7CC804">
      <w:pPr>
        <w:pStyle w:val="29"/>
        <w:spacing w:before="11"/>
      </w:pPr>
    </w:p>
    <w:p w14:paraId="6A02EABF">
      <w:pPr>
        <w:pStyle w:val="29"/>
        <w:spacing w:before="11"/>
        <w:ind w:firstLine="851"/>
        <w:rPr>
          <w:i/>
        </w:rPr>
      </w:pPr>
      <w:r>
        <w:t>Т Интерпретация результатов самодиагностики:</w:t>
      </w:r>
    </w:p>
    <w:p w14:paraId="46DB7030">
      <w:pPr>
        <w:pStyle w:val="29"/>
        <w:spacing w:before="11"/>
        <w:rPr>
          <w:i/>
        </w:rPr>
      </w:pPr>
    </w:p>
    <w:tbl>
      <w:tblPr>
        <w:tblStyle w:val="4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750"/>
        <w:gridCol w:w="1592"/>
        <w:gridCol w:w="6326"/>
      </w:tblGrid>
      <w:tr w14:paraId="6415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7BF788B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№</w:t>
            </w:r>
          </w:p>
        </w:tc>
        <w:tc>
          <w:tcPr>
            <w:tcW w:w="3432" w:type="dxa"/>
            <w:noWrap w:val="0"/>
            <w:vAlign w:val="top"/>
          </w:tcPr>
          <w:p w14:paraId="1AD6ACB1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Магистральное направление, ключевое условие</w:t>
            </w:r>
          </w:p>
        </w:tc>
        <w:tc>
          <w:tcPr>
            <w:tcW w:w="1622" w:type="dxa"/>
            <w:noWrap w:val="0"/>
            <w:vAlign w:val="top"/>
          </w:tcPr>
          <w:p w14:paraId="45B95928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Полученный результат</w:t>
            </w:r>
          </w:p>
          <w:p w14:paraId="74F663C8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(количество баллов)</w:t>
            </w:r>
          </w:p>
        </w:tc>
        <w:tc>
          <w:tcPr>
            <w:tcW w:w="9061" w:type="dxa"/>
            <w:noWrap w:val="0"/>
            <w:vAlign w:val="top"/>
          </w:tcPr>
          <w:p w14:paraId="6BB7D6EA">
            <w:pPr>
              <w:pStyle w:val="65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Планируемый результат, описание</w:t>
            </w:r>
          </w:p>
        </w:tc>
      </w:tr>
      <w:tr w14:paraId="70F9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5F22594D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3432" w:type="dxa"/>
            <w:noWrap w:val="0"/>
            <w:vAlign w:val="top"/>
          </w:tcPr>
          <w:p w14:paraId="54DC9B4E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Знание </w:t>
            </w:r>
          </w:p>
        </w:tc>
        <w:tc>
          <w:tcPr>
            <w:tcW w:w="1622" w:type="dxa"/>
            <w:noWrap w:val="0"/>
            <w:vAlign w:val="top"/>
          </w:tcPr>
          <w:p w14:paraId="353541D6">
            <w:pPr>
              <w:pStyle w:val="65"/>
              <w:rPr>
                <w:rFonts w:hint="default"/>
                <w:b/>
                <w:color w:val="auto"/>
                <w:lang w:val="ru-RU"/>
              </w:rPr>
            </w:pPr>
            <w:r>
              <w:rPr>
                <w:b/>
                <w:color w:val="auto"/>
              </w:rPr>
              <w:t>3</w:t>
            </w:r>
            <w:r>
              <w:rPr>
                <w:rFonts w:hint="default"/>
                <w:b/>
                <w:color w:val="auto"/>
                <w:lang w:val="ru-RU"/>
              </w:rPr>
              <w:t>5</w:t>
            </w:r>
          </w:p>
          <w:p w14:paraId="18D9107D">
            <w:pPr>
              <w:pStyle w:val="65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5C7CAD40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43 высокий </w:t>
            </w:r>
          </w:p>
          <w:p w14:paraId="3B68D6C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Реализация рабочих программ учебных, курсов внеурочной деятельности, адаптированных основных образовательных программ, дополнительных образовательных, в том числе адаптированных, программ в сетевой форме. </w:t>
            </w:r>
          </w:p>
          <w:p w14:paraId="55AD8C3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Повышение (положительная динамика) компетентности педагогических работников по вопросам обучения и воспитания обучающихся с ОВЗ. </w:t>
            </w:r>
          </w:p>
        </w:tc>
      </w:tr>
      <w:tr w14:paraId="5CE6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104332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3432" w:type="dxa"/>
            <w:noWrap w:val="0"/>
            <w:vAlign w:val="top"/>
          </w:tcPr>
          <w:p w14:paraId="5722B94D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Здоровье </w:t>
            </w:r>
          </w:p>
        </w:tc>
        <w:tc>
          <w:tcPr>
            <w:tcW w:w="1622" w:type="dxa"/>
            <w:noWrap w:val="0"/>
            <w:vAlign w:val="top"/>
          </w:tcPr>
          <w:p w14:paraId="705B80AC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13</w:t>
            </w:r>
          </w:p>
          <w:p w14:paraId="17759153">
            <w:pPr>
              <w:pStyle w:val="29"/>
              <w:spacing w:before="11"/>
            </w:pPr>
            <w:r>
              <w:rPr>
                <w:b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7D96E80E">
            <w:pPr>
              <w:pStyle w:val="65"/>
              <w:jc w:val="both"/>
              <w:rPr>
                <w:b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21 высокий </w:t>
            </w:r>
          </w:p>
          <w:p w14:paraId="7601AFF0">
            <w:pPr>
              <w:pStyle w:val="29"/>
              <w:spacing w:before="11"/>
              <w:jc w:val="both"/>
            </w:pPr>
            <w:r>
              <w:t xml:space="preserve">Комплекс условий для занятий физической культурой и спортом, включающий в том числе диверсификацию деятельности школьного спортивного клуба, модернизацию спортивной инфраструктуры, систему практических мероприятий, стимулирующих спортивные достижения обучающихся. </w:t>
            </w:r>
          </w:p>
        </w:tc>
      </w:tr>
      <w:tr w14:paraId="1296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AEF1436">
            <w:pPr>
              <w:pStyle w:val="29"/>
              <w:spacing w:before="11"/>
            </w:pPr>
            <w:r>
              <w:t>3</w:t>
            </w:r>
          </w:p>
        </w:tc>
        <w:tc>
          <w:tcPr>
            <w:tcW w:w="3432" w:type="dxa"/>
            <w:noWrap w:val="0"/>
            <w:vAlign w:val="top"/>
          </w:tcPr>
          <w:p w14:paraId="680A1C33">
            <w:pPr>
              <w:pStyle w:val="29"/>
              <w:spacing w:before="11"/>
            </w:pPr>
            <w:r>
              <w:t>Творчество</w:t>
            </w:r>
          </w:p>
        </w:tc>
        <w:tc>
          <w:tcPr>
            <w:tcW w:w="1622" w:type="dxa"/>
            <w:noWrap w:val="0"/>
            <w:vAlign w:val="top"/>
          </w:tcPr>
          <w:p w14:paraId="4FDA840B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18</w:t>
            </w:r>
          </w:p>
          <w:p w14:paraId="0B6114C4">
            <w:pPr>
              <w:pStyle w:val="29"/>
              <w:spacing w:before="11"/>
            </w:pPr>
            <w:r>
              <w:rPr>
                <w:b/>
              </w:rPr>
              <w:t>средний</w:t>
            </w:r>
          </w:p>
          <w:p w14:paraId="4CDA2849">
            <w:pPr>
              <w:pStyle w:val="29"/>
              <w:spacing w:before="11"/>
            </w:pPr>
          </w:p>
        </w:tc>
        <w:tc>
          <w:tcPr>
            <w:tcW w:w="9061" w:type="dxa"/>
            <w:noWrap w:val="0"/>
            <w:vAlign w:val="top"/>
          </w:tcPr>
          <w:p w14:paraId="19B97C18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27 высокий </w:t>
            </w:r>
          </w:p>
          <w:p w14:paraId="0A3387B7">
            <w:pPr>
              <w:pStyle w:val="29"/>
              <w:spacing w:before="11"/>
              <w:jc w:val="both"/>
            </w:pPr>
            <w:r>
              <w:t xml:space="preserve">Реализация дополнительных общеобразовательных программ по шести направленностям в том числе в сетевой форме с партнерами-предприятиями и высшими образовательными организациями. </w:t>
            </w:r>
          </w:p>
        </w:tc>
      </w:tr>
      <w:tr w14:paraId="6949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E95553A">
            <w:pPr>
              <w:pStyle w:val="29"/>
              <w:spacing w:before="11"/>
            </w:pPr>
            <w:r>
              <w:t>4</w:t>
            </w:r>
          </w:p>
        </w:tc>
        <w:tc>
          <w:tcPr>
            <w:tcW w:w="3432" w:type="dxa"/>
            <w:noWrap w:val="0"/>
            <w:vAlign w:val="top"/>
          </w:tcPr>
          <w:p w14:paraId="43C7F48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Воспитание </w:t>
            </w:r>
          </w:p>
          <w:p w14:paraId="46B01556">
            <w:pPr>
              <w:pStyle w:val="29"/>
              <w:spacing w:before="11"/>
            </w:pPr>
          </w:p>
        </w:tc>
        <w:tc>
          <w:tcPr>
            <w:tcW w:w="1622" w:type="dxa"/>
            <w:noWrap w:val="0"/>
            <w:vAlign w:val="top"/>
          </w:tcPr>
          <w:p w14:paraId="3E9B2638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18</w:t>
            </w:r>
          </w:p>
          <w:p w14:paraId="0E5EA592">
            <w:pPr>
              <w:pStyle w:val="29"/>
              <w:spacing w:before="11"/>
            </w:pPr>
            <w:r>
              <w:rPr>
                <w:b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070212D4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20 высокий </w:t>
            </w:r>
          </w:p>
          <w:p w14:paraId="614D3B03">
            <w:pPr>
              <w:pStyle w:val="29"/>
              <w:spacing w:before="11"/>
            </w:pPr>
            <w:r>
              <w:t xml:space="preserve">Сохранение уровня соответствия модели «Школа Минпросвещения России». </w:t>
            </w:r>
          </w:p>
        </w:tc>
      </w:tr>
      <w:tr w14:paraId="1733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8C42ECE">
            <w:pPr>
              <w:pStyle w:val="29"/>
              <w:spacing w:before="11"/>
            </w:pPr>
            <w:r>
              <w:t>5</w:t>
            </w:r>
          </w:p>
        </w:tc>
        <w:tc>
          <w:tcPr>
            <w:tcW w:w="3432" w:type="dxa"/>
            <w:noWrap w:val="0"/>
            <w:vAlign w:val="top"/>
          </w:tcPr>
          <w:p w14:paraId="0D40224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Профориентация </w:t>
            </w:r>
          </w:p>
          <w:p w14:paraId="76EFAF40">
            <w:pPr>
              <w:pStyle w:val="29"/>
              <w:spacing w:before="11"/>
            </w:pPr>
          </w:p>
        </w:tc>
        <w:tc>
          <w:tcPr>
            <w:tcW w:w="1622" w:type="dxa"/>
            <w:noWrap w:val="0"/>
            <w:vAlign w:val="top"/>
          </w:tcPr>
          <w:p w14:paraId="22D7014F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10</w:t>
            </w:r>
          </w:p>
          <w:p w14:paraId="5021E26F">
            <w:pPr>
              <w:pStyle w:val="29"/>
              <w:spacing w:before="11"/>
            </w:pPr>
            <w:r>
              <w:rPr>
                <w:b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4A5BA030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13 высокий </w:t>
            </w:r>
          </w:p>
          <w:p w14:paraId="71570F39">
            <w:pPr>
              <w:pStyle w:val="29"/>
              <w:spacing w:before="11"/>
            </w:pPr>
            <w:r>
              <w:t xml:space="preserve">Сохранение уровня соответствия модели «Школа Минпросвещения России». </w:t>
            </w:r>
          </w:p>
        </w:tc>
      </w:tr>
      <w:tr w14:paraId="107A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4148A3F">
            <w:pPr>
              <w:pStyle w:val="29"/>
              <w:spacing w:before="11"/>
            </w:pPr>
            <w:r>
              <w:t>6</w:t>
            </w:r>
          </w:p>
        </w:tc>
        <w:tc>
          <w:tcPr>
            <w:tcW w:w="3432" w:type="dxa"/>
            <w:noWrap w:val="0"/>
            <w:vAlign w:val="top"/>
          </w:tcPr>
          <w:p w14:paraId="61ADDC3E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Учитель. Школьная команда </w:t>
            </w:r>
          </w:p>
          <w:p w14:paraId="411D93E5">
            <w:pPr>
              <w:pStyle w:val="29"/>
              <w:spacing w:before="11"/>
            </w:pPr>
          </w:p>
        </w:tc>
        <w:tc>
          <w:tcPr>
            <w:tcW w:w="1622" w:type="dxa"/>
            <w:noWrap w:val="0"/>
            <w:vAlign w:val="top"/>
          </w:tcPr>
          <w:p w14:paraId="4897E373">
            <w:pPr>
              <w:pStyle w:val="29"/>
              <w:spacing w:before="11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ru-RU"/>
              </w:rPr>
              <w:t>7</w:t>
            </w:r>
          </w:p>
          <w:p w14:paraId="03A6D5D8">
            <w:pPr>
              <w:pStyle w:val="29"/>
              <w:spacing w:before="11"/>
            </w:pPr>
            <w:r>
              <w:rPr>
                <w:b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24F9716A">
            <w:pPr>
              <w:pStyle w:val="65"/>
              <w:jc w:val="both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28 высокий </w:t>
            </w:r>
          </w:p>
          <w:p w14:paraId="17425FF7">
            <w:pPr>
              <w:pStyle w:val="29"/>
              <w:spacing w:before="11"/>
              <w:jc w:val="both"/>
            </w:pPr>
            <w:r>
              <w:t xml:space="preserve">Актуализация и трансформация направлений деятельности методической службы общеобразовательной организации. </w:t>
            </w:r>
          </w:p>
        </w:tc>
      </w:tr>
      <w:tr w14:paraId="574D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3E3531E">
            <w:pPr>
              <w:pStyle w:val="29"/>
              <w:spacing w:before="11"/>
            </w:pPr>
            <w:r>
              <w:t>7</w:t>
            </w:r>
          </w:p>
        </w:tc>
        <w:tc>
          <w:tcPr>
            <w:tcW w:w="3432" w:type="dxa"/>
            <w:noWrap w:val="0"/>
            <w:vAlign w:val="top"/>
          </w:tcPr>
          <w:p w14:paraId="291FBD6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Школьный климат </w:t>
            </w:r>
          </w:p>
          <w:p w14:paraId="42418428">
            <w:pPr>
              <w:pStyle w:val="29"/>
              <w:spacing w:before="11"/>
            </w:pPr>
          </w:p>
        </w:tc>
        <w:tc>
          <w:tcPr>
            <w:tcW w:w="1622" w:type="dxa"/>
            <w:noWrap w:val="0"/>
            <w:vAlign w:val="top"/>
          </w:tcPr>
          <w:p w14:paraId="42D504DB">
            <w:pPr>
              <w:pStyle w:val="29"/>
              <w:spacing w:before="11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ru-RU"/>
              </w:rPr>
              <w:t>6</w:t>
            </w:r>
          </w:p>
          <w:p w14:paraId="7791054E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9061" w:type="dxa"/>
            <w:noWrap w:val="0"/>
            <w:vAlign w:val="top"/>
          </w:tcPr>
          <w:p w14:paraId="5BC87571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17 высокий </w:t>
            </w:r>
          </w:p>
          <w:p w14:paraId="1C8E6896">
            <w:pPr>
              <w:pStyle w:val="29"/>
              <w:spacing w:before="11"/>
            </w:pPr>
            <w:r>
              <w:t>Сохранение уровня соответствия модели «Школа Минпросвещения России».</w:t>
            </w:r>
          </w:p>
        </w:tc>
      </w:tr>
      <w:tr w14:paraId="22EA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6808B1C7">
            <w:pPr>
              <w:pStyle w:val="29"/>
              <w:spacing w:before="11"/>
            </w:pPr>
            <w:r>
              <w:t>8</w:t>
            </w:r>
          </w:p>
        </w:tc>
        <w:tc>
          <w:tcPr>
            <w:tcW w:w="3432" w:type="dxa"/>
            <w:noWrap w:val="0"/>
            <w:vAlign w:val="top"/>
          </w:tcPr>
          <w:p w14:paraId="450067C5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Образовательная среда </w:t>
            </w:r>
          </w:p>
          <w:p w14:paraId="32FA0C0B">
            <w:pPr>
              <w:pStyle w:val="29"/>
              <w:spacing w:before="11"/>
            </w:pPr>
          </w:p>
        </w:tc>
        <w:tc>
          <w:tcPr>
            <w:tcW w:w="1622" w:type="dxa"/>
            <w:noWrap w:val="0"/>
            <w:vAlign w:val="top"/>
          </w:tcPr>
          <w:p w14:paraId="752C42EB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16</w:t>
            </w:r>
          </w:p>
          <w:p w14:paraId="38718EC6">
            <w:pPr>
              <w:pStyle w:val="29"/>
              <w:spacing w:before="11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9061" w:type="dxa"/>
            <w:noWrap w:val="0"/>
            <w:vAlign w:val="top"/>
          </w:tcPr>
          <w:p w14:paraId="4D3F5E0D">
            <w:pPr>
              <w:pStyle w:val="65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20 высокий </w:t>
            </w:r>
          </w:p>
          <w:p w14:paraId="5CB6AD72">
            <w:pPr>
              <w:pStyle w:val="29"/>
              <w:spacing w:before="11"/>
            </w:pPr>
            <w:r>
              <w:t>Сохранение уровня соответствия модели «Школа Минпросвещения России».</w:t>
            </w:r>
          </w:p>
        </w:tc>
      </w:tr>
    </w:tbl>
    <w:p w14:paraId="089C22DB">
      <w:pPr>
        <w:pStyle w:val="29"/>
        <w:spacing w:before="11"/>
        <w:rPr>
          <w:i/>
        </w:rPr>
      </w:pPr>
    </w:p>
    <w:p w14:paraId="265738F7">
      <w:pPr>
        <w:pStyle w:val="29"/>
        <w:spacing w:before="11"/>
        <w:rPr>
          <w:b/>
          <w:bCs/>
        </w:rPr>
      </w:pPr>
      <w:r>
        <w:rPr>
          <w:b/>
          <w:bCs/>
        </w:rPr>
        <w:t xml:space="preserve">  Результаты проблемно-ориентированного анализа:</w:t>
      </w:r>
    </w:p>
    <w:p w14:paraId="5AAEDB84">
      <w:pPr>
        <w:pStyle w:val="29"/>
        <w:spacing w:before="11"/>
        <w:rPr>
          <w:color w:val="C00000"/>
          <w:szCs w:val="23"/>
        </w:rPr>
      </w:pPr>
    </w:p>
    <w:tbl>
      <w:tblPr>
        <w:tblStyle w:val="4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87"/>
        <w:gridCol w:w="2300"/>
        <w:gridCol w:w="2665"/>
        <w:gridCol w:w="2028"/>
      </w:tblGrid>
      <w:tr w14:paraId="4FFE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noWrap w:val="0"/>
            <w:vAlign w:val="top"/>
          </w:tcPr>
          <w:p w14:paraId="2E78CDF7">
            <w:pPr>
              <w:pStyle w:val="29"/>
              <w:spacing w:before="11"/>
              <w:rPr>
                <w:szCs w:val="23"/>
              </w:rPr>
            </w:pPr>
            <w:r>
              <w:rPr>
                <w:b/>
              </w:rPr>
              <w:t>Магистральные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направления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6563" w:type="dxa"/>
            <w:gridSpan w:val="2"/>
            <w:noWrap w:val="0"/>
            <w:vAlign w:val="top"/>
          </w:tcPr>
          <w:p w14:paraId="7E1D1385">
            <w:pPr>
              <w:pStyle w:val="29"/>
              <w:spacing w:before="11"/>
              <w:rPr>
                <w:szCs w:val="23"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актуального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потенциала</w:t>
            </w:r>
          </w:p>
        </w:tc>
        <w:tc>
          <w:tcPr>
            <w:tcW w:w="6428" w:type="dxa"/>
            <w:gridSpan w:val="2"/>
            <w:noWrap w:val="0"/>
            <w:vAlign w:val="top"/>
          </w:tcPr>
          <w:p w14:paraId="5A644BE4">
            <w:pPr>
              <w:pStyle w:val="63"/>
              <w:spacing w:line="275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14:paraId="08DEFF74">
            <w:pPr>
              <w:pStyle w:val="29"/>
              <w:spacing w:before="11"/>
              <w:jc w:val="center"/>
              <w:rPr>
                <w:szCs w:val="23"/>
              </w:rPr>
            </w:pP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изменения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внешних факторов</w:t>
            </w:r>
          </w:p>
        </w:tc>
      </w:tr>
      <w:tr w14:paraId="5C6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noWrap w:val="0"/>
            <w:vAlign w:val="top"/>
          </w:tcPr>
          <w:p w14:paraId="20BEC8CF">
            <w:pPr>
              <w:pStyle w:val="29"/>
              <w:spacing w:before="11"/>
              <w:rPr>
                <w:szCs w:val="23"/>
              </w:rPr>
            </w:pPr>
          </w:p>
        </w:tc>
        <w:tc>
          <w:tcPr>
            <w:tcW w:w="3479" w:type="dxa"/>
            <w:noWrap w:val="0"/>
            <w:vAlign w:val="top"/>
          </w:tcPr>
          <w:p w14:paraId="23F3C17A">
            <w:pPr>
              <w:pStyle w:val="63"/>
              <w:spacing w:before="13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084" w:type="dxa"/>
            <w:noWrap w:val="0"/>
            <w:vAlign w:val="top"/>
          </w:tcPr>
          <w:p w14:paraId="4292A94F">
            <w:pPr>
              <w:pStyle w:val="63"/>
              <w:spacing w:before="138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594" w:type="dxa"/>
            <w:noWrap w:val="0"/>
            <w:vAlign w:val="top"/>
          </w:tcPr>
          <w:p w14:paraId="0359EFAC">
            <w:pPr>
              <w:pStyle w:val="63"/>
              <w:spacing w:line="276" w:lineRule="exact"/>
              <w:ind w:left="106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834" w:type="dxa"/>
            <w:noWrap w:val="0"/>
            <w:vAlign w:val="top"/>
          </w:tcPr>
          <w:p w14:paraId="437815C6">
            <w:pPr>
              <w:pStyle w:val="63"/>
              <w:spacing w:before="138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14:paraId="096D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238B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</w:p>
          <w:p w14:paraId="11485C95">
            <w:pPr>
              <w:pStyle w:val="29"/>
              <w:spacing w:before="11"/>
              <w:rPr>
                <w:color w:val="C00000"/>
                <w:szCs w:val="23"/>
              </w:rPr>
            </w:pPr>
          </w:p>
        </w:tc>
        <w:tc>
          <w:tcPr>
            <w:tcW w:w="3479" w:type="dxa"/>
            <w:noWrap w:val="0"/>
            <w:vAlign w:val="top"/>
          </w:tcPr>
          <w:p w14:paraId="002EB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проектно-исследовательской деятельности.</w:t>
            </w:r>
          </w:p>
          <w:p w14:paraId="707EB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предоставления услуг специалистов, оказывающих обучающимся необходимую психолого-педагогическую, логопедическую помощь.</w:t>
            </w:r>
          </w:p>
          <w:p w14:paraId="02286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обучения и воспитания обучающихся.</w:t>
            </w:r>
          </w:p>
          <w:p w14:paraId="695BF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адаптированных образовательных программ.</w:t>
            </w:r>
          </w:p>
          <w:p w14:paraId="12B32C7A">
            <w:pPr>
              <w:pStyle w:val="63"/>
              <w:rPr>
                <w:color w:val="C00000"/>
                <w:szCs w:val="23"/>
              </w:rPr>
            </w:pPr>
            <w:r>
              <w:rPr>
                <w:sz w:val="24"/>
                <w:szCs w:val="24"/>
              </w:rPr>
              <w:t xml:space="preserve">Предоставление обучающимся не менее 5-9 часов занятий внеурочной деятельности. </w:t>
            </w:r>
          </w:p>
        </w:tc>
        <w:tc>
          <w:tcPr>
            <w:tcW w:w="3084" w:type="dxa"/>
            <w:noWrap w:val="0"/>
            <w:vAlign w:val="top"/>
          </w:tcPr>
          <w:p w14:paraId="74D0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углубленного изучения отдельных предметов.</w:t>
            </w:r>
          </w:p>
          <w:p w14:paraId="13A26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активности педагогических работников в участии в семинарах, тренингах и других мероприятиях по вопросам обучения учащихся с ОВЗ, инвалидов</w:t>
            </w:r>
          </w:p>
          <w:p w14:paraId="4EACF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процент победителей и (призеров) регионального этапа ВсОШ.</w:t>
            </w:r>
          </w:p>
          <w:p w14:paraId="0D691957">
            <w:pPr>
              <w:pStyle w:val="29"/>
              <w:spacing w:before="11"/>
              <w:rPr>
                <w:color w:val="C00000"/>
                <w:szCs w:val="23"/>
              </w:rPr>
            </w:pPr>
            <w:r>
              <w:t>Недостаточная материально-техническая база, недостаточно оборудования для экспериментов, лабораторных работ и опытов.</w:t>
            </w:r>
          </w:p>
        </w:tc>
        <w:tc>
          <w:tcPr>
            <w:tcW w:w="3594" w:type="dxa"/>
            <w:noWrap w:val="0"/>
            <w:vAlign w:val="top"/>
          </w:tcPr>
          <w:p w14:paraId="602D7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Заинтересованность родителей (законных представителей), педагогов в результатах образовательной деятельности, в получении детьми качественного образования.</w:t>
            </w:r>
          </w:p>
          <w:p w14:paraId="380CF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интереса и мотивации обучающихся к углубленному изучению отдельных предметов.</w:t>
            </w:r>
          </w:p>
          <w:p w14:paraId="664DD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педагогических работников через обмен опытом, проведение «открытых уроков», семинаров.</w:t>
            </w:r>
          </w:p>
          <w:p w14:paraId="45FE174B">
            <w:pPr>
              <w:pStyle w:val="29"/>
              <w:rPr>
                <w:color w:val="C00000"/>
                <w:szCs w:val="23"/>
              </w:rPr>
            </w:pPr>
          </w:p>
        </w:tc>
        <w:tc>
          <w:tcPr>
            <w:tcW w:w="2834" w:type="dxa"/>
            <w:noWrap w:val="0"/>
            <w:vAlign w:val="top"/>
          </w:tcPr>
          <w:p w14:paraId="73C28B48">
            <w:pPr>
              <w:pStyle w:val="63"/>
              <w:spacing w:after="160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методическом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уровнях.</w:t>
            </w:r>
          </w:p>
          <w:p w14:paraId="2963D0F9">
            <w:pPr>
              <w:pStyle w:val="63"/>
              <w:spacing w:after="160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жизни школы при недостаточном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компетенции.</w:t>
            </w:r>
          </w:p>
          <w:p w14:paraId="318D5F81">
            <w:pPr>
              <w:pStyle w:val="63"/>
              <w:rPr>
                <w:color w:val="C00000"/>
                <w:sz w:val="24"/>
              </w:rPr>
            </w:pPr>
            <w:r>
              <w:rPr>
                <w:sz w:val="24"/>
                <w:szCs w:val="24"/>
              </w:rPr>
              <w:t>Кадровый дефицит специалистов.</w:t>
            </w:r>
          </w:p>
        </w:tc>
      </w:tr>
      <w:tr w14:paraId="1CCB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769D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14:paraId="38234C9B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noWrap w:val="0"/>
            <w:vAlign w:val="top"/>
          </w:tcPr>
          <w:p w14:paraId="24D601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Доступность спортивной инфраструктуры на территории школы.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Организация просветительской деятельности по ЗОЖ.</w:t>
            </w:r>
          </w:p>
          <w:p w14:paraId="2DD70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Участие обучающихся в массовых физкультурно- спортивных мероприятиях, проведение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Дней здоровья.</w:t>
            </w:r>
          </w:p>
        </w:tc>
        <w:tc>
          <w:tcPr>
            <w:tcW w:w="3084" w:type="dxa"/>
            <w:noWrap w:val="0"/>
            <w:vAlign w:val="top"/>
          </w:tcPr>
          <w:p w14:paraId="3C708C3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Отсутствие программы здоровьесбережения.</w:t>
            </w:r>
          </w:p>
          <w:p w14:paraId="33D09E7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Низкая мотивация учащихся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к занятиям спортом.</w:t>
            </w:r>
          </w:p>
          <w:p w14:paraId="61533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Слабое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здоровье учащихся</w:t>
            </w:r>
          </w:p>
        </w:tc>
        <w:tc>
          <w:tcPr>
            <w:tcW w:w="3594" w:type="dxa"/>
            <w:noWrap w:val="0"/>
            <w:vAlign w:val="top"/>
          </w:tcPr>
          <w:p w14:paraId="6016A0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Вовлечение в воспитательные мероприятия здоровьесберегающей направленности большего числа участников, включая родителей учащихся.</w:t>
            </w:r>
          </w:p>
        </w:tc>
        <w:tc>
          <w:tcPr>
            <w:tcW w:w="2834" w:type="dxa"/>
            <w:noWrap w:val="0"/>
            <w:vAlign w:val="top"/>
          </w:tcPr>
          <w:p w14:paraId="2AE2CE39">
            <w:pPr>
              <w:pStyle w:val="63"/>
              <w:spacing w:after="160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Негативное влияние социума.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Нездоровый образ жизни семей.</w:t>
            </w:r>
          </w:p>
        </w:tc>
      </w:tr>
      <w:tr w14:paraId="7EEA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7A244150">
            <w:pPr>
              <w:pStyle w:val="29"/>
              <w:rPr>
                <w:szCs w:val="23"/>
              </w:rPr>
            </w:pPr>
            <w:r>
              <w:t>Творчество</w:t>
            </w:r>
          </w:p>
        </w:tc>
        <w:tc>
          <w:tcPr>
            <w:tcW w:w="3479" w:type="dxa"/>
            <w:noWrap w:val="0"/>
            <w:vAlign w:val="top"/>
          </w:tcPr>
          <w:p w14:paraId="3C5080C2">
            <w:pPr>
              <w:pStyle w:val="65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Р</w:t>
            </w:r>
            <w:r>
              <w:rPr>
                <w:color w:val="auto"/>
              </w:rPr>
              <w:t xml:space="preserve">еализация дополнительных общеобразовательных образовательных программ по шести направлениям.  </w:t>
            </w:r>
          </w:p>
          <w:p w14:paraId="23561692">
            <w:pPr>
              <w:pStyle w:val="63"/>
              <w:rPr>
                <w:sz w:val="24"/>
              </w:rPr>
            </w:pPr>
            <w:r>
              <w:rPr>
                <w:sz w:val="24"/>
                <w:szCs w:val="24"/>
              </w:rPr>
              <w:t>Функционирование школьного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театра, музея. </w:t>
            </w:r>
          </w:p>
          <w:p w14:paraId="26D0ECE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Наличие призеров и победителей различных </w:t>
            </w:r>
          </w:p>
          <w:p w14:paraId="67C92A1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творческих олимпиад и конкурсов. </w:t>
            </w:r>
          </w:p>
          <w:p w14:paraId="49179F3A">
            <w:pPr>
              <w:pStyle w:val="63"/>
              <w:rPr>
                <w:sz w:val="24"/>
              </w:rPr>
            </w:pPr>
            <w:r>
              <w:t>Актовый</w:t>
            </w:r>
            <w:r>
              <w:rPr>
                <w:spacing w:val="-3"/>
              </w:rPr>
              <w:t xml:space="preserve"> </w:t>
            </w:r>
            <w:r>
              <w:t>зал,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зал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площадка.</w:t>
            </w:r>
          </w:p>
        </w:tc>
        <w:tc>
          <w:tcPr>
            <w:tcW w:w="3084" w:type="dxa"/>
            <w:noWrap w:val="0"/>
            <w:vAlign w:val="top"/>
          </w:tcPr>
          <w:p w14:paraId="114ACB6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Неравномерное развитие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направлений дополнительного образования.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Недостаточная популяризация участия в конкурсах технической направленности.</w:t>
            </w:r>
          </w:p>
          <w:p w14:paraId="7D236CA9">
            <w:pPr>
              <w:pStyle w:val="6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конкурсах.</w:t>
            </w:r>
          </w:p>
          <w:p w14:paraId="5D508414">
            <w:pPr>
              <w:pStyle w:val="63"/>
              <w:rPr>
                <w:sz w:val="24"/>
              </w:rPr>
            </w:pPr>
            <w:r>
              <w:rPr>
                <w:sz w:val="24"/>
              </w:rPr>
              <w:t>Отсутствие дополнительных образовательных программ, реализуемых  в сетевой форме.</w:t>
            </w:r>
          </w:p>
          <w:p w14:paraId="339E16E3">
            <w:pPr>
              <w:pStyle w:val="63"/>
              <w:rPr>
                <w:sz w:val="24"/>
              </w:rPr>
            </w:pPr>
          </w:p>
        </w:tc>
        <w:tc>
          <w:tcPr>
            <w:tcW w:w="3594" w:type="dxa"/>
            <w:noWrap w:val="0"/>
            <w:vAlign w:val="top"/>
          </w:tcPr>
          <w:p w14:paraId="7CEA6C3F">
            <w:pPr>
              <w:pStyle w:val="65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  <w:color w:val="auto"/>
                <w:lang w:eastAsia="ru-RU"/>
              </w:rPr>
              <w:t>Сетевое взаимодействие</w:t>
            </w:r>
            <w:r>
              <w:rPr>
                <w:rFonts w:eastAsia="Times New Roman"/>
                <w:color w:val="auto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lang w:eastAsia="ru-RU"/>
              </w:rPr>
              <w:t>с организациями дополни</w:t>
            </w:r>
            <w:r>
              <w:rPr>
                <w:rFonts w:eastAsia="Times New Roman"/>
                <w:color w:val="auto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lang w:eastAsia="ru-RU"/>
              </w:rPr>
              <w:t>тельного образования.</w:t>
            </w:r>
          </w:p>
          <w:p w14:paraId="48AF65DB">
            <w:pPr>
              <w:pStyle w:val="65"/>
              <w:rPr>
                <w:color w:val="auto"/>
              </w:rPr>
            </w:pPr>
          </w:p>
        </w:tc>
        <w:tc>
          <w:tcPr>
            <w:tcW w:w="2834" w:type="dxa"/>
            <w:noWrap w:val="0"/>
            <w:vAlign w:val="top"/>
          </w:tcPr>
          <w:p w14:paraId="3527C97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Высокая внешняя конкуренция.</w:t>
            </w:r>
          </w:p>
          <w:p w14:paraId="2C541AF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Высокая степень занятости обучающихся в системе ДО. </w:t>
            </w:r>
          </w:p>
          <w:p w14:paraId="2523D0AD">
            <w:pPr>
              <w:pStyle w:val="65"/>
              <w:rPr>
                <w:color w:val="auto"/>
              </w:rPr>
            </w:pPr>
            <w:r>
              <w:rPr>
                <w:rFonts w:eastAsia="Times New Roman"/>
                <w:color w:val="auto"/>
                <w:lang w:eastAsia="ru-RU"/>
              </w:rPr>
              <w:t>Негативное влияние</w:t>
            </w:r>
            <w:r>
              <w:rPr>
                <w:rFonts w:eastAsia="Times New Roman"/>
                <w:color w:val="auto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lang w:eastAsia="ru-RU"/>
              </w:rPr>
              <w:t>социума.</w:t>
            </w:r>
            <w:r>
              <w:rPr>
                <w:rFonts w:eastAsia="Times New Roman"/>
                <w:color w:val="auto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lang w:eastAsia="ru-RU"/>
              </w:rPr>
              <w:t>Отсутствие мотивации</w:t>
            </w:r>
            <w:r>
              <w:rPr>
                <w:rFonts w:eastAsia="Times New Roman"/>
                <w:color w:val="auto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lang w:eastAsia="ru-RU"/>
              </w:rPr>
              <w:t>участия в конкурсах технической направленности.</w:t>
            </w:r>
          </w:p>
          <w:p w14:paraId="5AF6BC8D">
            <w:pPr>
              <w:pStyle w:val="63"/>
              <w:rPr>
                <w:sz w:val="24"/>
              </w:rPr>
            </w:pPr>
          </w:p>
        </w:tc>
      </w:tr>
      <w:tr w14:paraId="78D0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1A10E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  <w:p w14:paraId="57DA15FD">
            <w:pPr>
              <w:pStyle w:val="29"/>
            </w:pPr>
          </w:p>
        </w:tc>
        <w:tc>
          <w:tcPr>
            <w:tcW w:w="3479" w:type="dxa"/>
            <w:noWrap w:val="0"/>
            <w:vAlign w:val="top"/>
          </w:tcPr>
          <w:p w14:paraId="209A894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Применение в воспитательной деятельности современных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образовательных технологий.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Наличие школьных традиций.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Высокая социальная активность детей.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Организация сотрудничества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 учреждениями культуры 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спорта.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Развитие ученического самоуправления.</w:t>
            </w:r>
          </w:p>
          <w:p w14:paraId="574CA594">
            <w:pPr>
              <w:pStyle w:val="6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Школа является флагманской школой по реализации программы социальной активности младших школьников «Орлята России».</w:t>
            </w:r>
          </w:p>
          <w:p w14:paraId="53885AD9">
            <w:pPr>
              <w:pStyle w:val="65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Организация тематических смен в школьном лагере.</w:t>
            </w:r>
          </w:p>
          <w:p w14:paraId="2BA4BE2F">
            <w:pPr>
              <w:pStyle w:val="65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Детские и молодежные объединения.</w:t>
            </w:r>
          </w:p>
          <w:p w14:paraId="5BD349D5">
            <w:pPr>
              <w:pStyle w:val="65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Участие в волонтерском движении, наличие волонтерского отряда. </w:t>
            </w:r>
          </w:p>
          <w:p w14:paraId="6F9AB655">
            <w:pPr>
              <w:pStyle w:val="65"/>
              <w:rPr>
                <w:color w:val="auto"/>
                <w:sz w:val="23"/>
                <w:szCs w:val="23"/>
              </w:rPr>
            </w:pPr>
          </w:p>
        </w:tc>
        <w:tc>
          <w:tcPr>
            <w:tcW w:w="3084" w:type="dxa"/>
            <w:noWrap w:val="0"/>
            <w:vAlign w:val="top"/>
          </w:tcPr>
          <w:p w14:paraId="74B7E0F7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Формальный подход некоторых классных руководителей к организации воспитательной работы в классе.</w:t>
            </w:r>
          </w:p>
          <w:p w14:paraId="22C3F7DF">
            <w:pPr>
              <w:pStyle w:val="6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14:paraId="01FD1FDB">
            <w:pPr>
              <w:pStyle w:val="63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14:paraId="65036A0F">
            <w:pPr>
              <w:pStyle w:val="63"/>
              <w:rPr>
                <w:sz w:val="24"/>
              </w:rPr>
            </w:pPr>
            <w:r>
              <w:rPr>
                <w:sz w:val="24"/>
              </w:rPr>
              <w:t>представителями, следствием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14:paraId="7819EB33">
            <w:pPr>
              <w:pStyle w:val="63"/>
              <w:rPr>
                <w:sz w:val="24"/>
              </w:rPr>
            </w:pPr>
            <w:r>
              <w:rPr>
                <w:sz w:val="24"/>
              </w:rPr>
              <w:t>противоправного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постановка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886103F">
            <w:pPr>
              <w:pStyle w:val="65"/>
              <w:rPr>
                <w:color w:val="auto"/>
                <w:sz w:val="23"/>
                <w:szCs w:val="23"/>
              </w:rPr>
            </w:pPr>
          </w:p>
        </w:tc>
        <w:tc>
          <w:tcPr>
            <w:tcW w:w="3594" w:type="dxa"/>
            <w:noWrap w:val="0"/>
            <w:vAlign w:val="top"/>
          </w:tcPr>
          <w:p w14:paraId="27AD4E4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участников образовательных отношений в создании системы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личностного роста учащихся.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Социальное партнерство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 организациями дополнительного образования в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городе.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Наличие потребности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педагогической просвещенности родителей.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Готовность родителей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участвовать в общешкольных мероприятиях.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Социальное партнерство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с учреждениями города, обеспечивающее развитие краеведческой работы в учреждении.</w:t>
            </w:r>
          </w:p>
          <w:p w14:paraId="5589C0E3">
            <w:pPr>
              <w:pStyle w:val="63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 w14:paraId="40F31773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заинтересованности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 родителей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успешности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  <w:p w14:paraId="6374CF9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Негативное влияние социума и социальных сетей на поведение обучающихся.</w:t>
            </w:r>
          </w:p>
          <w:p w14:paraId="54237A38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Неоднородность условий семейного воспитания. </w:t>
            </w:r>
          </w:p>
          <w:p w14:paraId="4C95FB2B">
            <w:pPr>
              <w:pStyle w:val="63"/>
              <w:rPr>
                <w:sz w:val="24"/>
              </w:rPr>
            </w:pPr>
          </w:p>
        </w:tc>
      </w:tr>
      <w:tr w14:paraId="268F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4A22D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 w14:paraId="1D4FA778">
            <w:pPr>
              <w:pStyle w:val="29"/>
              <w:rPr>
                <w:color w:val="C00000"/>
              </w:rPr>
            </w:pPr>
          </w:p>
        </w:tc>
        <w:tc>
          <w:tcPr>
            <w:tcW w:w="3479" w:type="dxa"/>
            <w:noWrap w:val="0"/>
            <w:vAlign w:val="top"/>
          </w:tcPr>
          <w:p w14:paraId="36688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календарного плана профориентационной работы.</w:t>
            </w:r>
          </w:p>
          <w:p w14:paraId="75C23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экскурсионной деятельности на предприятия и организации СПО.</w:t>
            </w:r>
          </w:p>
          <w:p w14:paraId="42B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моделирующих профессиональных пробах и тестированиях.</w:t>
            </w:r>
          </w:p>
          <w:p w14:paraId="6C44CF1B">
            <w:pPr>
              <w:rPr>
                <w:color w:val="C00000"/>
                <w:sz w:val="24"/>
              </w:rPr>
            </w:pPr>
          </w:p>
        </w:tc>
        <w:tc>
          <w:tcPr>
            <w:tcW w:w="3084" w:type="dxa"/>
            <w:noWrap w:val="0"/>
            <w:vAlign w:val="top"/>
          </w:tcPr>
          <w:p w14:paraId="09E4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профильных предпрофессиональных классов (инженерных, медицинских, педагогических и др.).</w:t>
            </w:r>
          </w:p>
          <w:p w14:paraId="6B782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участия обучающихся в чемпионатах по профессиональному мастерству.</w:t>
            </w:r>
          </w:p>
          <w:p w14:paraId="07E77ED7">
            <w:pPr>
              <w:pStyle w:val="63"/>
              <w:rPr>
                <w:color w:val="C00000"/>
                <w:sz w:val="24"/>
                <w:szCs w:val="24"/>
              </w:rPr>
            </w:pPr>
          </w:p>
        </w:tc>
        <w:tc>
          <w:tcPr>
            <w:tcW w:w="3594" w:type="dxa"/>
            <w:noWrap w:val="0"/>
            <w:vAlign w:val="top"/>
          </w:tcPr>
          <w:p w14:paraId="2FF1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работы с родителями в области их участия в профориентации обучающихся.</w:t>
            </w:r>
          </w:p>
          <w:p w14:paraId="587E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перечня профориентационных уроков в рамках проекта «Билет в будущее».</w:t>
            </w:r>
          </w:p>
          <w:p w14:paraId="33EB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сетевой формы реализации программ с организациями. </w:t>
            </w:r>
          </w:p>
          <w:p w14:paraId="3AB7B3BD">
            <w:pPr>
              <w:pStyle w:val="63"/>
              <w:rPr>
                <w:color w:val="C00000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 w14:paraId="5110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заинтересованности у родителей в участии обучающихся в конкурсах профессионального мастерства профессионально-практической направленности.</w:t>
            </w:r>
          </w:p>
          <w:p w14:paraId="0C28358F">
            <w:pPr>
              <w:pStyle w:val="63"/>
              <w:rPr>
                <w:color w:val="C00000"/>
                <w:sz w:val="24"/>
              </w:rPr>
            </w:pPr>
            <w:r>
              <w:rPr>
                <w:sz w:val="24"/>
                <w:szCs w:val="24"/>
              </w:rPr>
              <w:t>Снижение спроса на образовательные услуги из-за изменения потребностей и вкусов потребителей.</w:t>
            </w:r>
          </w:p>
        </w:tc>
      </w:tr>
      <w:tr w14:paraId="74FD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0C25B969">
            <w:pPr>
              <w:pStyle w:val="29"/>
            </w:pPr>
            <w:r>
              <w:t>Школьный</w:t>
            </w:r>
          </w:p>
          <w:p w14:paraId="696244C8">
            <w:pPr>
              <w:pStyle w:val="29"/>
            </w:pPr>
            <w:r>
              <w:rPr>
                <w:spacing w:val="-57"/>
              </w:rPr>
              <w:t xml:space="preserve"> </w:t>
            </w:r>
            <w:r>
              <w:t>климат</w:t>
            </w:r>
          </w:p>
        </w:tc>
        <w:tc>
          <w:tcPr>
            <w:tcW w:w="3479" w:type="dxa"/>
            <w:noWrap w:val="0"/>
            <w:vAlign w:val="top"/>
          </w:tcPr>
          <w:p w14:paraId="3D6C7D37">
            <w:pPr>
              <w:pStyle w:val="63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 педагогического 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отношений.</w:t>
            </w:r>
          </w:p>
          <w:p w14:paraId="4B4A956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Наличие в штате образовательной организации специалистов: педагога-психолога, логопеда, дефектолога.</w:t>
            </w:r>
          </w:p>
          <w:p w14:paraId="46CF54D2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1F44EAC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Функционирование школьной ППК.</w:t>
            </w:r>
          </w:p>
          <w:p w14:paraId="0A432C8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Охват СПТ составляет более 90%.</w:t>
            </w:r>
          </w:p>
        </w:tc>
        <w:tc>
          <w:tcPr>
            <w:tcW w:w="3084" w:type="dxa"/>
            <w:noWrap w:val="0"/>
            <w:vAlign w:val="top"/>
          </w:tcPr>
          <w:p w14:paraId="111F8FB5">
            <w:pPr>
              <w:pStyle w:val="63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  <w:p w14:paraId="01F6674B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конфликтности в детских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коллективах.</w:t>
            </w:r>
          </w:p>
          <w:p w14:paraId="1E74361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Отсутствие достаточного количества специальных тематических зон. </w:t>
            </w:r>
          </w:p>
          <w:p w14:paraId="62ACFDA9">
            <w:pPr>
              <w:pStyle w:val="63"/>
              <w:rPr>
                <w:sz w:val="24"/>
                <w:szCs w:val="24"/>
              </w:rPr>
            </w:pPr>
          </w:p>
        </w:tc>
        <w:tc>
          <w:tcPr>
            <w:tcW w:w="3594" w:type="dxa"/>
            <w:noWrap w:val="0"/>
            <w:vAlign w:val="top"/>
          </w:tcPr>
          <w:p w14:paraId="78637791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Прохождение повышения квалификации с целью освоения методик психолого-педагогического сопровождения всех категорий обучающихся. </w:t>
            </w:r>
          </w:p>
          <w:p w14:paraId="06F41FC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Психолого-педагогическое сопровождение родителей и педагогов.</w:t>
            </w:r>
          </w:p>
          <w:p w14:paraId="08D5EEE6">
            <w:pPr>
              <w:pStyle w:val="63"/>
              <w:rPr>
                <w:b/>
                <w:sz w:val="24"/>
                <w:szCs w:val="24"/>
              </w:rPr>
            </w:pPr>
          </w:p>
          <w:p w14:paraId="0B452D89">
            <w:pPr>
              <w:pStyle w:val="63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834" w:type="dxa"/>
            <w:noWrap w:val="0"/>
            <w:vAlign w:val="top"/>
          </w:tcPr>
          <w:p w14:paraId="39B24F6A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Конфликтность родителей,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отсутствие единства 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взглядах на воспитание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обучение.</w:t>
            </w:r>
          </w:p>
          <w:p w14:paraId="143FC096">
            <w:pPr>
              <w:pStyle w:val="65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Влияние социальных сетей на формирование личности обучающегося: рост агрессии, сетевой буллинг, снижение учебной мотивации. </w:t>
            </w:r>
          </w:p>
          <w:p w14:paraId="439ED59D">
            <w:pPr>
              <w:pStyle w:val="63"/>
              <w:rPr>
                <w:sz w:val="24"/>
                <w:szCs w:val="24"/>
              </w:rPr>
            </w:pPr>
          </w:p>
        </w:tc>
      </w:tr>
      <w:tr w14:paraId="2604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 w14:paraId="0A30D14A">
            <w:pPr>
              <w:rPr>
                <w:color w:val="C00000"/>
                <w:spacing w:val="-1"/>
              </w:rPr>
            </w:pPr>
            <w:r>
              <w:rPr>
                <w:sz w:val="24"/>
                <w:szCs w:val="24"/>
              </w:rPr>
              <w:t>Учитель. Школьная команда</w:t>
            </w:r>
          </w:p>
          <w:p w14:paraId="35DDF5FE">
            <w:pPr>
              <w:pStyle w:val="29"/>
              <w:rPr>
                <w:color w:val="C00000"/>
                <w:spacing w:val="-1"/>
              </w:rPr>
            </w:pPr>
          </w:p>
        </w:tc>
        <w:tc>
          <w:tcPr>
            <w:tcW w:w="3479" w:type="dxa"/>
            <w:noWrap w:val="0"/>
            <w:vAlign w:val="top"/>
          </w:tcPr>
          <w:p w14:paraId="61DD7267">
            <w:pPr>
              <w:pStyle w:val="63"/>
              <w:ind w:left="-44" w:right="9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Соблюдение единых подходов к штатному расписанию.</w:t>
            </w:r>
          </w:p>
          <w:p w14:paraId="7FAED907">
            <w:pPr>
              <w:pStyle w:val="63"/>
              <w:ind w:left="-44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Системная работа методических объединений учителей, классных руководителей.</w:t>
            </w:r>
          </w:p>
          <w:p w14:paraId="7A20EF46">
            <w:pPr>
              <w:pStyle w:val="63"/>
              <w:ind w:left="-4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поощрений инновационной деятельности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педагогов. Применение мер материального и нематериального стимулирования.</w:t>
            </w:r>
          </w:p>
          <w:p w14:paraId="48C92DDC">
            <w:pPr>
              <w:pStyle w:val="63"/>
              <w:ind w:left="-4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различных 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квалификации.</w:t>
            </w:r>
          </w:p>
          <w:p w14:paraId="207B0563">
            <w:pPr>
              <w:pStyle w:val="63"/>
              <w:ind w:left="-4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учителей, направленное на формирование у обучающихся навыков, необходимых для обеспечения технологического суверенитета Российской Федерации (за последние три года).</w:t>
            </w:r>
          </w:p>
          <w:p w14:paraId="0452E469">
            <w:pPr>
              <w:pStyle w:val="65"/>
              <w:rPr>
                <w:color w:val="C00000"/>
              </w:rPr>
            </w:pPr>
            <w:r>
              <w:t>Наличие среди педагогов победителей и призеров на региональном уровне.</w:t>
            </w:r>
          </w:p>
        </w:tc>
        <w:tc>
          <w:tcPr>
            <w:tcW w:w="3084" w:type="dxa"/>
            <w:noWrap w:val="0"/>
            <w:vAlign w:val="top"/>
          </w:tcPr>
          <w:p w14:paraId="2F31998C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доля педагогов, прошедших диагностику профессиональных компетенций.</w:t>
            </w:r>
          </w:p>
          <w:p w14:paraId="2DB8FB81">
            <w:pPr>
              <w:pStyle w:val="63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сформированности системы наставничества, методического сопровождения педагогических кадров. </w:t>
            </w:r>
          </w:p>
          <w:p w14:paraId="67669158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14:paraId="46D491D3">
            <w:pPr>
              <w:pStyle w:val="63"/>
              <w:rPr>
                <w:color w:val="C00000"/>
                <w:sz w:val="24"/>
              </w:rPr>
            </w:pPr>
          </w:p>
        </w:tc>
        <w:tc>
          <w:tcPr>
            <w:tcW w:w="3594" w:type="dxa"/>
            <w:noWrap w:val="0"/>
            <w:vAlign w:val="top"/>
          </w:tcPr>
          <w:p w14:paraId="5C54AE52">
            <w:pPr>
              <w:widowControl/>
              <w:adjustRightInd w:val="0"/>
              <w:rPr>
                <w:rFonts w:eastAsia="Calibri"/>
                <w:color w:val="000000"/>
                <w:sz w:val="24"/>
                <w:szCs w:val="23"/>
              </w:rPr>
            </w:pPr>
            <w:r>
              <w:rPr>
                <w:rFonts w:eastAsia="Calibri"/>
                <w:color w:val="000000"/>
                <w:sz w:val="24"/>
                <w:szCs w:val="23"/>
              </w:rPr>
              <w:t xml:space="preserve">Возможность прохождения диагностики профессиональных дефицитов и составления ИОМ. </w:t>
            </w:r>
          </w:p>
          <w:p w14:paraId="74FDB083">
            <w:pPr>
              <w:pStyle w:val="63"/>
              <w:ind w:left="31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 педагогических работников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регионального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уровней.</w:t>
            </w:r>
          </w:p>
          <w:p w14:paraId="2B14ACA8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Заинтересованность педагогов в тиражировании собственного опыта.</w:t>
            </w:r>
          </w:p>
          <w:p w14:paraId="5F22C066">
            <w:pPr>
              <w:widowControl/>
              <w:adjustRightInd w:val="0"/>
              <w:rPr>
                <w:rFonts w:eastAsia="Calibri"/>
                <w:color w:val="000000"/>
                <w:sz w:val="24"/>
                <w:szCs w:val="23"/>
              </w:rPr>
            </w:pPr>
            <w:r>
              <w:rPr>
                <w:rFonts w:eastAsia="Calibri"/>
                <w:color w:val="000000"/>
                <w:sz w:val="24"/>
                <w:szCs w:val="23"/>
              </w:rPr>
              <w:t>Возможность изучения опыта лучших управленческих и педагогических практик.</w:t>
            </w:r>
          </w:p>
          <w:p w14:paraId="66288CFC">
            <w:pPr>
              <w:pStyle w:val="63"/>
              <w:rPr>
                <w:color w:val="C00000"/>
                <w:sz w:val="24"/>
              </w:rPr>
            </w:pPr>
          </w:p>
        </w:tc>
        <w:tc>
          <w:tcPr>
            <w:tcW w:w="2834" w:type="dxa"/>
            <w:noWrap w:val="0"/>
            <w:vAlign w:val="top"/>
          </w:tcPr>
          <w:p w14:paraId="07315306">
            <w:pPr>
              <w:rPr>
                <w:sz w:val="24"/>
              </w:rPr>
            </w:pPr>
            <w:r>
              <w:rPr>
                <w:sz w:val="24"/>
              </w:rPr>
              <w:t xml:space="preserve">Неготовность значительной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педагогических</w:t>
            </w:r>
          </w:p>
          <w:p w14:paraId="7B314AAA">
            <w:pPr>
              <w:rPr>
                <w:sz w:val="24"/>
              </w:rPr>
            </w:pPr>
            <w:r>
              <w:rPr>
                <w:sz w:val="24"/>
              </w:rPr>
              <w:t xml:space="preserve">работников к инновационной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работе. </w:t>
            </w:r>
          </w:p>
          <w:p w14:paraId="6CC987DF">
            <w:pPr>
              <w:widowControl/>
              <w:adjustRightInd w:val="0"/>
              <w:rPr>
                <w:rFonts w:eastAsia="Calibri"/>
                <w:color w:val="000000"/>
                <w:sz w:val="24"/>
                <w:szCs w:val="23"/>
              </w:rPr>
            </w:pPr>
            <w:r>
              <w:rPr>
                <w:rFonts w:eastAsia="Calibri"/>
                <w:color w:val="000000"/>
                <w:sz w:val="24"/>
                <w:szCs w:val="23"/>
              </w:rPr>
              <w:t xml:space="preserve">Нежелание участвовать в профессиональных конкурсах. </w:t>
            </w:r>
          </w:p>
          <w:p w14:paraId="5433B2CB">
            <w:pPr>
              <w:pStyle w:val="65"/>
              <w:rPr>
                <w:color w:val="C00000"/>
                <w:szCs w:val="23"/>
              </w:rPr>
            </w:pPr>
          </w:p>
        </w:tc>
      </w:tr>
      <w:tr w14:paraId="5A45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833" w:type="dxa"/>
            <w:noWrap w:val="0"/>
            <w:vAlign w:val="top"/>
          </w:tcPr>
          <w:p w14:paraId="4065C02B">
            <w:pPr>
              <w:pStyle w:val="29"/>
            </w:pPr>
            <w:r>
              <w:rPr>
                <w:spacing w:val="-1"/>
              </w:rPr>
              <w:t>Образовательная</w:t>
            </w:r>
            <w:r>
              <w:rPr>
                <w:spacing w:val="-57"/>
              </w:rPr>
              <w:t xml:space="preserve"> </w:t>
            </w:r>
            <w:r>
              <w:t>среда</w:t>
            </w:r>
          </w:p>
        </w:tc>
        <w:tc>
          <w:tcPr>
            <w:tcW w:w="3479" w:type="dxa"/>
            <w:noWrap w:val="0"/>
            <w:vAlign w:val="top"/>
          </w:tcPr>
          <w:p w14:paraId="57C9FDF4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Освещение деятельности образовательной организации в социальных сетях, на сайте образовательной организации. </w:t>
            </w:r>
          </w:p>
          <w:p w14:paraId="5591517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Не менее 30% педагогических работников используют сервисы и подсистему «Библиотека ЦОК» ФГИС «Моя школа».</w:t>
            </w:r>
          </w:p>
          <w:p w14:paraId="03232798">
            <w:pPr>
              <w:pStyle w:val="63"/>
              <w:spacing w:after="160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модель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дня».</w:t>
            </w:r>
          </w:p>
          <w:p w14:paraId="43AEED65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Развитая инфраструктура образовательной организации. </w:t>
            </w:r>
          </w:p>
          <w:p w14:paraId="26215A57">
            <w:pPr>
              <w:pStyle w:val="63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оснащенности компьютерной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техникой и необходимыми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 программами.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1F5E11EE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компьютеризировано.</w:t>
            </w:r>
          </w:p>
          <w:p w14:paraId="44561A69">
            <w:pPr>
              <w:pStyle w:val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Компьютеризированное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рабочее место педагога-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библиотекаря.</w:t>
            </w:r>
          </w:p>
          <w:p w14:paraId="6DA0589D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безопасности школа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оснащена противопожарной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сигнализацией (АПС)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системой оповещения. Система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противопожарной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дистанционной</w:t>
            </w:r>
          </w:p>
          <w:p w14:paraId="2D80999D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сигнала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тревожная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кнопка.</w:t>
            </w:r>
          </w:p>
          <w:p w14:paraId="0790FC43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</w:p>
          <w:p w14:paraId="049B17F6">
            <w:pPr>
              <w:pStyle w:val="63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видеонаблюдения по периметру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здания.</w:t>
            </w:r>
          </w:p>
        </w:tc>
        <w:tc>
          <w:tcPr>
            <w:tcW w:w="3084" w:type="dxa"/>
            <w:noWrap w:val="0"/>
            <w:vAlign w:val="top"/>
          </w:tcPr>
          <w:p w14:paraId="2EED4550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мотивация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преподавателей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участию в грантовых мероприятиях,   </w:t>
            </w:r>
            <w:r>
              <w:rPr>
                <w:spacing w:val="-1"/>
                <w:sz w:val="24"/>
                <w:szCs w:val="24"/>
              </w:rPr>
              <w:t>профессиональных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конкурсах.</w:t>
            </w:r>
          </w:p>
          <w:p w14:paraId="41838A64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функциональных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14:paraId="73D14767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команды.</w:t>
            </w:r>
          </w:p>
          <w:p w14:paraId="21491408">
            <w:pPr>
              <w:pStyle w:val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Нерегулярное использование </w:t>
            </w:r>
            <w:r>
              <w:rPr>
                <w:sz w:val="24"/>
                <w:szCs w:val="24"/>
              </w:rPr>
              <w:t>возможностей ФГИС «Моя школа» в организации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урочной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49214CC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Неполный охват родителей ФГИС «Моя школа». </w:t>
            </w:r>
          </w:p>
          <w:p w14:paraId="5EAF303F">
            <w:pPr>
              <w:pStyle w:val="63"/>
              <w:spacing w:after="160"/>
              <w:ind w:right="94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функционирует школьный библиотечный информационный центр.</w:t>
            </w:r>
          </w:p>
          <w:p w14:paraId="68D1F3D3">
            <w:pPr>
              <w:pStyle w:val="65"/>
              <w:rPr>
                <w:color w:val="auto"/>
              </w:rPr>
            </w:pPr>
          </w:p>
          <w:p w14:paraId="11CC45CE">
            <w:pPr>
              <w:pStyle w:val="63"/>
              <w:rPr>
                <w:sz w:val="24"/>
                <w:szCs w:val="24"/>
              </w:rPr>
            </w:pPr>
          </w:p>
        </w:tc>
        <w:tc>
          <w:tcPr>
            <w:tcW w:w="3594" w:type="dxa"/>
            <w:noWrap w:val="0"/>
            <w:vAlign w:val="top"/>
          </w:tcPr>
          <w:p w14:paraId="31CB6BD7">
            <w:pPr>
              <w:pStyle w:val="63"/>
              <w:tabs>
                <w:tab w:val="left" w:pos="889"/>
              </w:tabs>
              <w:spacing w:after="160"/>
              <w:ind w:lef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ИКОП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(«Сферум»)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(школьные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чаты).</w:t>
            </w:r>
          </w:p>
          <w:p w14:paraId="2CE82273">
            <w:pPr>
              <w:pStyle w:val="63"/>
              <w:spacing w:after="160"/>
              <w:ind w:left="-4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Расширение использования педагогическими работниками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подсистем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«Библиотека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ФГИС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школа» </w:t>
            </w:r>
            <w:r>
              <w:rPr>
                <w:sz w:val="24"/>
                <w:szCs w:val="24"/>
                <w:shd w:val="clear" w:color="auto" w:fill="FFFFFF"/>
              </w:rPr>
              <w:t>при организации образовательного процесса.</w:t>
            </w:r>
          </w:p>
          <w:p w14:paraId="67C3F46D">
            <w:pPr>
              <w:pStyle w:val="63"/>
              <w:spacing w:after="160"/>
              <w:ind w:left="-4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Дооснащение 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IT- оборудованием в 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размещения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оборудования, поставляемого в целях обеспечения образовательных организаций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внедрения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ЦОС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1B3F6B9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организацией.</w:t>
            </w:r>
          </w:p>
        </w:tc>
        <w:tc>
          <w:tcPr>
            <w:tcW w:w="2834" w:type="dxa"/>
            <w:noWrap w:val="0"/>
            <w:vAlign w:val="top"/>
          </w:tcPr>
          <w:p w14:paraId="7565435C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Недостаточный уровень цифровой грамотности.</w:t>
            </w:r>
          </w:p>
          <w:p w14:paraId="3DBD59B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Активное использование технических средств увеличивает нагрузку на </w:t>
            </w:r>
          </w:p>
          <w:p w14:paraId="7BD4A1C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серверы, провоцируя сбой систем, ограничение доступа к ресурсам и потерю данных. </w:t>
            </w:r>
          </w:p>
          <w:p w14:paraId="27F1D456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отчетности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виде,</w:t>
            </w:r>
          </w:p>
          <w:p w14:paraId="6A4AD8D9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документооборота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перегрузке</w:t>
            </w:r>
          </w:p>
          <w:p w14:paraId="61A43B86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команды.</w:t>
            </w:r>
          </w:p>
          <w:p w14:paraId="361A8E84">
            <w:pPr>
              <w:pStyle w:val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опыта участия в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грантовых конкурсах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областного и 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уровней.</w:t>
            </w:r>
          </w:p>
          <w:p w14:paraId="28AC58F9">
            <w:pPr>
              <w:pStyle w:val="63"/>
              <w:rPr>
                <w:sz w:val="24"/>
                <w:szCs w:val="24"/>
              </w:rPr>
            </w:pPr>
          </w:p>
          <w:p w14:paraId="4B6A00B2">
            <w:pPr>
              <w:pStyle w:val="63"/>
              <w:rPr>
                <w:sz w:val="24"/>
                <w:szCs w:val="24"/>
              </w:rPr>
            </w:pPr>
          </w:p>
          <w:p w14:paraId="0167F34D">
            <w:pPr>
              <w:pStyle w:val="63"/>
              <w:rPr>
                <w:sz w:val="24"/>
                <w:szCs w:val="24"/>
              </w:rPr>
            </w:pPr>
          </w:p>
          <w:p w14:paraId="2F4A35DE">
            <w:pPr>
              <w:pStyle w:val="63"/>
              <w:rPr>
                <w:sz w:val="24"/>
                <w:szCs w:val="24"/>
              </w:rPr>
            </w:pPr>
          </w:p>
          <w:p w14:paraId="3D141B76">
            <w:pPr>
              <w:pStyle w:val="63"/>
              <w:rPr>
                <w:sz w:val="24"/>
                <w:szCs w:val="24"/>
              </w:rPr>
            </w:pPr>
          </w:p>
          <w:p w14:paraId="5EA0A3F3">
            <w:pPr>
              <w:pStyle w:val="63"/>
              <w:rPr>
                <w:sz w:val="24"/>
                <w:szCs w:val="24"/>
              </w:rPr>
            </w:pPr>
          </w:p>
          <w:p w14:paraId="63FF262E">
            <w:pPr>
              <w:pStyle w:val="63"/>
              <w:rPr>
                <w:sz w:val="24"/>
                <w:szCs w:val="24"/>
              </w:rPr>
            </w:pPr>
          </w:p>
          <w:p w14:paraId="3540EB4B">
            <w:pPr>
              <w:pStyle w:val="63"/>
              <w:rPr>
                <w:sz w:val="24"/>
                <w:szCs w:val="24"/>
              </w:rPr>
            </w:pPr>
          </w:p>
          <w:p w14:paraId="380A133B">
            <w:pPr>
              <w:pStyle w:val="63"/>
              <w:rPr>
                <w:sz w:val="24"/>
                <w:szCs w:val="24"/>
              </w:rPr>
            </w:pPr>
          </w:p>
          <w:p w14:paraId="1196A8AE">
            <w:pPr>
              <w:pStyle w:val="63"/>
              <w:rPr>
                <w:sz w:val="24"/>
                <w:szCs w:val="24"/>
              </w:rPr>
            </w:pPr>
          </w:p>
          <w:p w14:paraId="4FE382C2">
            <w:pPr>
              <w:pStyle w:val="63"/>
              <w:rPr>
                <w:sz w:val="24"/>
                <w:szCs w:val="24"/>
              </w:rPr>
            </w:pPr>
          </w:p>
          <w:p w14:paraId="2880B337">
            <w:pPr>
              <w:pStyle w:val="63"/>
              <w:rPr>
                <w:sz w:val="24"/>
                <w:szCs w:val="24"/>
              </w:rPr>
            </w:pPr>
          </w:p>
          <w:p w14:paraId="77477713">
            <w:pPr>
              <w:pStyle w:val="63"/>
              <w:rPr>
                <w:sz w:val="24"/>
                <w:szCs w:val="24"/>
              </w:rPr>
            </w:pPr>
          </w:p>
          <w:p w14:paraId="30043CD7">
            <w:pPr>
              <w:pStyle w:val="63"/>
              <w:rPr>
                <w:sz w:val="24"/>
                <w:szCs w:val="24"/>
              </w:rPr>
            </w:pPr>
          </w:p>
        </w:tc>
      </w:tr>
    </w:tbl>
    <w:p w14:paraId="4D435624">
      <w:pPr>
        <w:pStyle w:val="29"/>
        <w:spacing w:before="11"/>
      </w:pPr>
    </w:p>
    <w:p w14:paraId="6F642181">
      <w:pPr>
        <w:pStyle w:val="65"/>
        <w:ind w:left="567"/>
        <w:jc w:val="center"/>
        <w:rPr>
          <w:b/>
          <w:bCs/>
          <w:color w:val="C00000"/>
          <w:sz w:val="28"/>
          <w:szCs w:val="23"/>
        </w:rPr>
      </w:pPr>
      <w:r>
        <w:rPr>
          <w:b/>
          <w:bCs/>
          <w:color w:val="auto"/>
          <w:sz w:val="28"/>
          <w:szCs w:val="23"/>
        </w:rPr>
        <w:t xml:space="preserve">4. Основные направления развития МБОУ- </w:t>
      </w:r>
      <w:r>
        <w:rPr>
          <w:b/>
          <w:bCs/>
          <w:color w:val="auto"/>
          <w:sz w:val="28"/>
          <w:szCs w:val="23"/>
          <w:lang w:val="ru-RU"/>
        </w:rPr>
        <w:t>СОШ</w:t>
      </w:r>
      <w:r>
        <w:rPr>
          <w:b/>
          <w:bCs/>
          <w:color w:val="auto"/>
          <w:sz w:val="28"/>
          <w:szCs w:val="23"/>
        </w:rPr>
        <w:t xml:space="preserve"> № 3</w:t>
      </w:r>
      <w:r>
        <w:rPr>
          <w:rFonts w:hint="default"/>
          <w:b/>
          <w:bCs/>
          <w:color w:val="auto"/>
          <w:sz w:val="28"/>
          <w:szCs w:val="23"/>
          <w:lang w:val="ru-RU"/>
        </w:rPr>
        <w:t>0</w:t>
      </w:r>
      <w:r>
        <w:rPr>
          <w:b/>
          <w:bCs/>
          <w:color w:val="auto"/>
          <w:sz w:val="28"/>
          <w:szCs w:val="23"/>
        </w:rPr>
        <w:t xml:space="preserve"> г. Орла</w:t>
      </w:r>
    </w:p>
    <w:p w14:paraId="7C48026F">
      <w:pPr>
        <w:pStyle w:val="65"/>
        <w:ind w:left="567"/>
        <w:jc w:val="center"/>
        <w:rPr>
          <w:b/>
          <w:bCs/>
          <w:color w:val="C00000"/>
          <w:sz w:val="28"/>
          <w:szCs w:val="23"/>
        </w:rPr>
      </w:pPr>
    </w:p>
    <w:p w14:paraId="0F9E8E6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6E37B269">
      <w:pPr>
        <w:pStyle w:val="29"/>
        <w:ind w:right="335" w:firstLine="709"/>
        <w:jc w:val="both"/>
      </w:pPr>
      <w:r>
        <w:t>SWOT-анализ позволяет выделить приоритетную стратегию развития школы до 2029 года. На основе проведенного анализа выявлены следующие резервные возможности, которые необходимо 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14:paraId="6B01E770">
      <w:pPr>
        <w:pStyle w:val="29"/>
        <w:tabs>
          <w:tab w:val="left" w:pos="14742"/>
        </w:tabs>
        <w:ind w:right="335" w:firstLine="709"/>
        <w:jc w:val="both"/>
      </w:pPr>
      <w:r>
        <w:t>Специфика педагогического коллектива позволяет, планировать и реализовывать инновационные изменения, но, однако, для их внедрения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 xml:space="preserve">социальных партнеров школы. </w:t>
      </w:r>
    </w:p>
    <w:p w14:paraId="4E307EB0">
      <w:pPr>
        <w:tabs>
          <w:tab w:val="left" w:pos="933"/>
          <w:tab w:val="left" w:pos="934"/>
        </w:tabs>
        <w:spacing w:line="293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усилия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сконцентрированы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 большее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внимание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следует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уделять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повышению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квалификации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переподготовки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педагогических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кадров, </w:t>
      </w:r>
      <w:r>
        <w:rPr>
          <w:spacing w:val="-1"/>
          <w:sz w:val="24"/>
          <w:szCs w:val="24"/>
        </w:rPr>
        <w:t>формированию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 сотрудников; следует уделить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имиджа.</w:t>
      </w:r>
    </w:p>
    <w:p w14:paraId="0D5D4CFE">
      <w:pPr>
        <w:pStyle w:val="65"/>
        <w:jc w:val="both"/>
        <w:rPr>
          <w:color w:val="C00000"/>
          <w:szCs w:val="23"/>
        </w:rPr>
      </w:pPr>
    </w:p>
    <w:p w14:paraId="1E98BB1E">
      <w:pPr>
        <w:pStyle w:val="29"/>
        <w:spacing w:before="10"/>
        <w:ind w:left="227"/>
        <w:jc w:val="both"/>
        <w:rPr>
          <w:b/>
          <w:bCs/>
          <w:sz w:val="22"/>
        </w:rPr>
      </w:pPr>
      <w:r>
        <w:rPr>
          <w:b/>
          <w:bCs/>
          <w:szCs w:val="23"/>
        </w:rPr>
        <w:t>4.2. Управленческие решения, направленные на устранение причин возникновения дефицитов</w:t>
      </w:r>
    </w:p>
    <w:p w14:paraId="709AFADC">
      <w:pPr>
        <w:pStyle w:val="29"/>
        <w:spacing w:before="10"/>
        <w:ind w:left="567"/>
        <w:jc w:val="both"/>
        <w:rPr>
          <w:b/>
          <w:bCs/>
          <w:color w:val="C00000"/>
          <w:sz w:val="22"/>
        </w:rPr>
      </w:pPr>
    </w:p>
    <w:tbl>
      <w:tblPr>
        <w:tblStyle w:val="4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8752"/>
      </w:tblGrid>
      <w:tr w14:paraId="3A2A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044B548">
            <w:pPr>
              <w:pStyle w:val="65"/>
              <w:rPr>
                <w:color w:val="auto"/>
              </w:rPr>
            </w:pPr>
            <w:bookmarkStart w:id="1" w:name="_Hlk184547924"/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0" w:type="auto"/>
            <w:noWrap w:val="0"/>
            <w:vAlign w:val="top"/>
          </w:tcPr>
          <w:p w14:paraId="383BAF31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Знание </w:t>
            </w:r>
          </w:p>
        </w:tc>
      </w:tr>
      <w:tr w14:paraId="246F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F638D6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0" w:type="auto"/>
            <w:noWrap w:val="0"/>
            <w:vAlign w:val="top"/>
          </w:tcPr>
          <w:p w14:paraId="493464C8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Современная школа </w:t>
            </w:r>
          </w:p>
        </w:tc>
      </w:tr>
      <w:tr w14:paraId="63B1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606A4B8">
            <w:pPr>
              <w:pStyle w:val="65"/>
              <w:rPr>
                <w:color w:val="C00000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0" w:type="auto"/>
            <w:noWrap w:val="0"/>
            <w:vAlign w:val="top"/>
          </w:tcPr>
          <w:p w14:paraId="659BC48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Повысить качество образования в ОУ, за счёт выявления и устранения факторов риска и ресурсных дефицитов, а также проведения адресной профилактики рисков снижения образовательных результатов, выявленных в ОУ;</w:t>
            </w:r>
          </w:p>
          <w:p w14:paraId="1C57B3E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совершенствовать внутреннюю систему оценки качества образования;</w:t>
            </w:r>
          </w:p>
          <w:p w14:paraId="4E3425F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обеспечить непрерывную систему методического сопровождения процесса повышения качества образования;</w:t>
            </w:r>
          </w:p>
          <w:p w14:paraId="5DC1A409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выявить уровень функциональной грамотности у обучающихся, сформировать систему работы по его повышению;</w:t>
            </w:r>
          </w:p>
          <w:p w14:paraId="5429EBA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развивать сетевые формы реализации образовательных программ;</w:t>
            </w:r>
          </w:p>
          <w:p w14:paraId="5F2D56F3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обеспечить качественную реализацию ФГОС через совершенствование материально- технических условий;</w:t>
            </w:r>
          </w:p>
          <w:p w14:paraId="0280BE0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обеспечить стимулирование участия педагогических работников в профессиональных конкурсах и иных мероприятиях по обмену передовым педагогическим опытом.</w:t>
            </w:r>
          </w:p>
          <w:p w14:paraId="719945F4">
            <w:pPr>
              <w:pStyle w:val="65"/>
              <w:jc w:val="both"/>
              <w:rPr>
                <w:color w:val="auto"/>
              </w:rPr>
            </w:pPr>
          </w:p>
        </w:tc>
      </w:tr>
      <w:tr w14:paraId="3C74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877D080">
            <w:pPr>
              <w:pStyle w:val="65"/>
              <w:rPr>
                <w:color w:val="C00000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0" w:type="auto"/>
            <w:noWrap w:val="0"/>
            <w:vAlign w:val="top"/>
          </w:tcPr>
          <w:p w14:paraId="2127153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совершенствования;</w:t>
            </w:r>
          </w:p>
          <w:p w14:paraId="0D604F5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эффективное функционирование внутришкольной системы оценки качества образования;</w:t>
            </w:r>
          </w:p>
          <w:p w14:paraId="435E3D3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обеспечение высокого уровня реализации требований федеральных государственных образовательных стандартов;</w:t>
            </w:r>
          </w:p>
          <w:p w14:paraId="769BEB2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подтверждающихся результатами независимой оценки качества образования;</w:t>
            </w:r>
          </w:p>
          <w:p w14:paraId="5FDBB92D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положительная динамика результатов образовательной деятельности в ОО (на основе объективных данных);</w:t>
            </w:r>
          </w:p>
          <w:p w14:paraId="37AF8F03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создание условий, обеспечивающих личностный рост педагогов, повышение уровня профессионального мастерства, результативной работы в инновационном режиме в условиях Федеральных образовательных стандартов;</w:t>
            </w:r>
          </w:p>
          <w:p w14:paraId="178050B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выявление рисков снижения образовательных результатов и организация профилактики рисков снижения образовательных результатов (до 70% к 2026 году);</w:t>
            </w:r>
          </w:p>
          <w:p w14:paraId="3E0BF57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выявление ресурсных дефицитов и их устранение (до 70% к 2026 году);</w:t>
            </w:r>
          </w:p>
          <w:p w14:paraId="7A6FE34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обеспечение реализации единых рабочих программ по учебным предметам на всех уровнях образования.</w:t>
            </w:r>
          </w:p>
        </w:tc>
      </w:tr>
      <w:tr w14:paraId="223D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FE2E301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0" w:type="auto"/>
            <w:noWrap w:val="0"/>
            <w:vAlign w:val="top"/>
          </w:tcPr>
          <w:p w14:paraId="0F5F076B">
            <w:pPr>
              <w:pStyle w:val="65"/>
              <w:rPr>
                <w:color w:val="auto"/>
              </w:rPr>
            </w:pPr>
            <w:r>
              <w:rPr>
                <w:color w:val="auto"/>
                <w:spacing w:val="-2"/>
              </w:rPr>
              <w:t>2024-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  <w:spacing w:val="-2"/>
              </w:rPr>
              <w:t>2029 годы</w:t>
            </w:r>
          </w:p>
        </w:tc>
      </w:tr>
      <w:tr w14:paraId="2D9F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6D87291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0" w:type="auto"/>
            <w:noWrap w:val="0"/>
            <w:vAlign w:val="top"/>
          </w:tcPr>
          <w:p w14:paraId="70835ED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Мониторинг реализации в образовательном процессе критериев единого образовательного пространства: единых рабочих программ по учебным предметам (1-11 классы); единых рекомендаций по контрольным ра-ботам и домашним заданиям;</w:t>
            </w:r>
          </w:p>
          <w:p w14:paraId="532844B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мониторинг расширения спектра использования программ по внеурочной деятельности;</w:t>
            </w:r>
          </w:p>
          <w:p w14:paraId="527875C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совершенствование Положения по внутренней системе оценки качества образования с учетом задач проекта «Школы. Минпросвещения» (+методические рекомендации);</w:t>
            </w:r>
          </w:p>
          <w:p w14:paraId="02FECA0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анализ образовательных потребностей в применении сетевой формы реализации образовательных программ; </w:t>
            </w:r>
          </w:p>
          <w:p w14:paraId="3289190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мониторинг реализации программ с углубленным изучением предметов;  </w:t>
            </w:r>
          </w:p>
          <w:p w14:paraId="7B40352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мониторинг реализации модульного курса «Технология» как инструмента качественной реализации требований ФГОС;  </w:t>
            </w:r>
          </w:p>
          <w:p w14:paraId="65D58B0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мониторинг совершенствования материально-технического оснащения образовательного процесса с учетом требований федеральных государственных стандартов.</w:t>
            </w:r>
          </w:p>
        </w:tc>
      </w:tr>
      <w:tr w14:paraId="6960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C3213C9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0" w:type="auto"/>
            <w:noWrap w:val="0"/>
            <w:vAlign w:val="top"/>
          </w:tcPr>
          <w:p w14:paraId="798CB4E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Локальные нормативные акты, договоры о сетевом взаимодействии/сотрудничестве. </w:t>
            </w:r>
          </w:p>
          <w:p w14:paraId="73CE978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Материально-технические ресурсы организаций-партнеров, участвующих в реализации профильного обучения. </w:t>
            </w:r>
          </w:p>
          <w:p w14:paraId="54597FF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Финансовые ресурсы </w:t>
            </w:r>
          </w:p>
        </w:tc>
      </w:tr>
      <w:tr w14:paraId="75CD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27DD9D7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0" w:type="auto"/>
            <w:noWrap w:val="0"/>
            <w:vAlign w:val="top"/>
          </w:tcPr>
          <w:p w14:paraId="3A9957B1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учебно-воспитательной работе</w:t>
            </w:r>
          </w:p>
        </w:tc>
      </w:tr>
      <w:tr w14:paraId="16AC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FF8A72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0" w:type="auto"/>
            <w:noWrap w:val="0"/>
            <w:vAlign w:val="top"/>
          </w:tcPr>
          <w:p w14:paraId="3086C7B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Доля учащихся, разрабатывающих индивидуальные проекты;</w:t>
            </w:r>
          </w:p>
          <w:p w14:paraId="20109A8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Удовлетворенность родителей качеством общего образования;</w:t>
            </w:r>
          </w:p>
          <w:p w14:paraId="59DB4E7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Увеличение количества обучающихся, охваченных сетевой реализацией образовательных программ;</w:t>
            </w:r>
          </w:p>
          <w:p w14:paraId="3D5D87D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Совершенствование системы внутришкольной оценки качества образования;</w:t>
            </w:r>
          </w:p>
          <w:p w14:paraId="34E9DA69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Увеличение спектра реализуемых программ внеурочной деятельности;</w:t>
            </w:r>
          </w:p>
          <w:p w14:paraId="2305CB2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Доля программ с углубленным изучением отдельных предметов;</w:t>
            </w:r>
          </w:p>
          <w:p w14:paraId="1CBA5EA8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Увеличение количества обучающихся, охваченных сетевой реализацией образовательных программ, совершенствование условий для развития инклюзивного образования;</w:t>
            </w:r>
          </w:p>
          <w:p w14:paraId="2D1F823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Совершенствование условий для функционирования мотивирующей образовательной среды.</w:t>
            </w:r>
          </w:p>
        </w:tc>
      </w:tr>
      <w:tr w14:paraId="057A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8DCFB8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0" w:type="auto"/>
            <w:noWrap w:val="0"/>
            <w:vAlign w:val="top"/>
          </w:tcPr>
          <w:p w14:paraId="568BC892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− Мониторинг </w:t>
            </w:r>
          </w:p>
          <w:p w14:paraId="4E1AE248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− Прогностическая оценка, оценка результатов, оценка воздействия </w:t>
            </w:r>
          </w:p>
          <w:p w14:paraId="43EF642E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− Ежегодные аналитические отчеты руководителя подпроекта.</w:t>
            </w:r>
          </w:p>
        </w:tc>
      </w:tr>
      <w:bookmarkEnd w:id="1"/>
    </w:tbl>
    <w:p w14:paraId="66F470D2">
      <w:pPr>
        <w:pStyle w:val="29"/>
        <w:spacing w:before="10"/>
        <w:rPr>
          <w:b/>
          <w:color w:val="C00000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8697"/>
      </w:tblGrid>
      <w:tr w14:paraId="7847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164A9C8E">
            <w:pPr>
              <w:pStyle w:val="65"/>
              <w:rPr>
                <w:color w:val="auto"/>
              </w:rPr>
            </w:pPr>
            <w:bookmarkStart w:id="2" w:name="_Hlk184548717"/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62" w:type="pct"/>
            <w:noWrap w:val="0"/>
            <w:vAlign w:val="top"/>
          </w:tcPr>
          <w:p w14:paraId="0BD6F1CA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Знание </w:t>
            </w:r>
          </w:p>
        </w:tc>
      </w:tr>
      <w:tr w14:paraId="73E7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3CF6A4B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62" w:type="pct"/>
            <w:noWrap w:val="0"/>
            <w:vAlign w:val="top"/>
          </w:tcPr>
          <w:p w14:paraId="30D12204">
            <w:pPr>
              <w:pStyle w:val="65"/>
              <w:rPr>
                <w:color w:val="auto"/>
              </w:rPr>
            </w:pPr>
            <w:r>
              <w:rPr>
                <w:b/>
                <w:sz w:val="22"/>
              </w:rPr>
              <w:t>Инклюзивное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образовательное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пространство</w:t>
            </w:r>
          </w:p>
        </w:tc>
      </w:tr>
      <w:tr w14:paraId="0106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212522C3">
            <w:pPr>
              <w:pStyle w:val="65"/>
              <w:rPr>
                <w:color w:val="C00000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62" w:type="pct"/>
            <w:noWrap w:val="0"/>
            <w:vAlign w:val="top"/>
          </w:tcPr>
          <w:p w14:paraId="1066972C">
            <w:pPr>
              <w:tabs>
                <w:tab w:val="left" w:pos="465"/>
              </w:tabs>
              <w:spacing w:line="247" w:lineRule="exact"/>
            </w:pPr>
            <w:r>
              <w:t>- Реализация</w:t>
            </w:r>
            <w:r>
              <w:rPr>
                <w:spacing w:val="-16"/>
              </w:rPr>
              <w:t xml:space="preserve"> </w:t>
            </w:r>
            <w:r>
              <w:t>адаптированных</w:t>
            </w:r>
            <w:r>
              <w:rPr>
                <w:spacing w:val="-12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14:paraId="4E0783E1">
            <w:pPr>
              <w:tabs>
                <w:tab w:val="left" w:pos="465"/>
              </w:tabs>
              <w:spacing w:before="1" w:line="252" w:lineRule="exact"/>
            </w:pPr>
            <w:r>
              <w:t>- 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развитию</w:t>
            </w:r>
            <w:r>
              <w:rPr>
                <w:spacing w:val="-9"/>
              </w:rPr>
              <w:t xml:space="preserve"> </w:t>
            </w:r>
            <w:r>
              <w:t>инклюзивного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  <w:p w14:paraId="21C89355">
            <w:pPr>
              <w:tabs>
                <w:tab w:val="left" w:pos="465"/>
              </w:tabs>
              <w:ind w:right="96"/>
            </w:pPr>
            <w:r>
              <w:t>- Создание</w:t>
            </w:r>
            <w:r>
              <w:rPr>
                <w:spacing w:val="80"/>
                <w:w w:val="150"/>
              </w:rPr>
              <w:t xml:space="preserve"> </w:t>
            </w:r>
            <w:r>
              <w:t>оптимальных</w:t>
            </w:r>
            <w:r>
              <w:rPr>
                <w:spacing w:val="80"/>
                <w:w w:val="150"/>
              </w:rPr>
              <w:t xml:space="preserve"> </w:t>
            </w:r>
            <w:r>
              <w:t>условий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  <w:r>
              <w:rPr>
                <w:spacing w:val="80"/>
                <w:w w:val="150"/>
              </w:rPr>
              <w:t xml:space="preserve"> </w:t>
            </w:r>
            <w:r>
              <w:t>гармоничного</w:t>
            </w:r>
            <w:r>
              <w:rPr>
                <w:spacing w:val="80"/>
                <w:w w:val="150"/>
              </w:rPr>
              <w:t xml:space="preserve"> </w:t>
            </w:r>
            <w:r>
              <w:t>развития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становления</w:t>
            </w:r>
            <w:r>
              <w:rPr>
                <w:spacing w:val="80"/>
                <w:w w:val="150"/>
              </w:rPr>
              <w:t xml:space="preserve"> </w:t>
            </w:r>
            <w:r>
              <w:t>личности</w:t>
            </w:r>
            <w:r>
              <w:rPr>
                <w:spacing w:val="80"/>
                <w:w w:val="150"/>
              </w:rPr>
              <w:t xml:space="preserve"> </w:t>
            </w:r>
            <w:r>
              <w:t>детей</w:t>
            </w:r>
            <w:r>
              <w:rPr>
                <w:spacing w:val="80"/>
                <w:w w:val="150"/>
              </w:rPr>
              <w:t xml:space="preserve"> </w:t>
            </w:r>
            <w:r>
              <w:t>с ограниченными</w:t>
            </w:r>
            <w:r>
              <w:rPr>
                <w:spacing w:val="80"/>
              </w:rPr>
              <w:t xml:space="preserve"> </w:t>
            </w:r>
            <w:r>
              <w:t>возможностями здоровья с их последующей успешной интеграцией в общество.</w:t>
            </w:r>
          </w:p>
          <w:p w14:paraId="3891DB8E">
            <w:pPr>
              <w:pStyle w:val="65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- Привлечение</w:t>
            </w:r>
            <w:r>
              <w:rPr>
                <w:rFonts w:eastAsia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узких</w:t>
            </w:r>
            <w:r>
              <w:rPr>
                <w:rFonts w:eastAsia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специалистов</w:t>
            </w:r>
            <w:r>
              <w:rPr>
                <w:rFonts w:eastAsia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(дефектологов</w:t>
            </w:r>
            <w:r>
              <w:rPr>
                <w:rFonts w:eastAsia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</w:t>
            </w:r>
            <w:r>
              <w:rPr>
                <w:rFonts w:eastAsia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др.)</w:t>
            </w:r>
            <w:r>
              <w:rPr>
                <w:rFonts w:eastAsia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в</w:t>
            </w:r>
            <w:r>
              <w:rPr>
                <w:rFonts w:eastAsia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рамках</w:t>
            </w:r>
            <w:r>
              <w:rPr>
                <w:rFonts w:eastAsia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сетевого</w:t>
            </w:r>
            <w:r>
              <w:rPr>
                <w:rFonts w:eastAsia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pacing w:val="-2"/>
                <w:sz w:val="22"/>
                <w:szCs w:val="22"/>
              </w:rPr>
              <w:t>взаимодействия.</w:t>
            </w:r>
          </w:p>
        </w:tc>
      </w:tr>
      <w:tr w14:paraId="463E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3CC835D3">
            <w:pPr>
              <w:pStyle w:val="65"/>
              <w:rPr>
                <w:color w:val="C00000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62" w:type="pct"/>
            <w:noWrap w:val="0"/>
            <w:vAlign w:val="top"/>
          </w:tcPr>
          <w:p w14:paraId="523E4775">
            <w:pPr>
              <w:spacing w:line="246" w:lineRule="exact"/>
              <w:ind w:left="105"/>
            </w:pPr>
            <w:r>
              <w:t>-Организация</w:t>
            </w:r>
            <w:r>
              <w:rPr>
                <w:spacing w:val="-13"/>
              </w:rPr>
              <w:t xml:space="preserve"> </w:t>
            </w:r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эффективного</w:t>
            </w:r>
            <w:r>
              <w:rPr>
                <w:spacing w:val="-1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13"/>
              </w:rPr>
              <w:t xml:space="preserve"> </w:t>
            </w:r>
            <w:r>
              <w:t>сопровождения</w:t>
            </w:r>
            <w:r>
              <w:rPr>
                <w:spacing w:val="-13"/>
              </w:rPr>
              <w:t xml:space="preserve"> </w:t>
            </w:r>
            <w:r>
              <w:t>процесса</w:t>
            </w:r>
            <w:r>
              <w:rPr>
                <w:spacing w:val="-11"/>
              </w:rPr>
              <w:t xml:space="preserve"> </w:t>
            </w:r>
            <w:r>
              <w:t>инклюзивного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  <w:p w14:paraId="6E1A66C2">
            <w:pPr>
              <w:numPr>
                <w:ilvl w:val="0"/>
                <w:numId w:val="10"/>
              </w:numPr>
              <w:tabs>
                <w:tab w:val="left" w:pos="284"/>
              </w:tabs>
              <w:spacing w:line="252" w:lineRule="exact"/>
              <w:ind w:left="284" w:hanging="179"/>
            </w:pPr>
            <w:r>
              <w:t>Разработка</w:t>
            </w:r>
            <w:r>
              <w:rPr>
                <w:spacing w:val="-15"/>
              </w:rPr>
              <w:t xml:space="preserve"> </w:t>
            </w:r>
            <w:r>
              <w:t>адаптированных</w:t>
            </w:r>
            <w:r>
              <w:rPr>
                <w:spacing w:val="-12"/>
              </w:rPr>
              <w:t xml:space="preserve"> </w:t>
            </w:r>
            <w: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t>общеобразовательных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14:paraId="6CE0D84F">
            <w:pPr>
              <w:numPr>
                <w:ilvl w:val="0"/>
                <w:numId w:val="10"/>
              </w:numPr>
              <w:tabs>
                <w:tab w:val="left" w:pos="231"/>
              </w:tabs>
              <w:spacing w:before="1" w:line="252" w:lineRule="exact"/>
              <w:ind w:left="231" w:hanging="126"/>
            </w:pPr>
            <w:r>
              <w:t>Своевременное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учебными</w:t>
            </w:r>
            <w:r>
              <w:rPr>
                <w:spacing w:val="-5"/>
              </w:rPr>
              <w:t xml:space="preserve"> </w:t>
            </w:r>
            <w:r>
              <w:t>пособиями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  <w:r>
              <w:rPr>
                <w:spacing w:val="-7"/>
              </w:rPr>
              <w:t xml:space="preserve"> </w:t>
            </w:r>
            <w:r>
              <w:t>объеме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АООП.</w:t>
            </w:r>
          </w:p>
          <w:p w14:paraId="746DE2D4">
            <w:pPr>
              <w:numPr>
                <w:ilvl w:val="0"/>
                <w:numId w:val="10"/>
              </w:numPr>
              <w:tabs>
                <w:tab w:val="left" w:pos="241"/>
              </w:tabs>
              <w:ind w:right="106" w:firstLine="0"/>
            </w:pPr>
            <w:r>
              <w:t>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мест.</w:t>
            </w:r>
          </w:p>
          <w:p w14:paraId="71877714">
            <w:pPr>
              <w:tabs>
                <w:tab w:val="left" w:pos="448"/>
                <w:tab w:val="left" w:pos="3036"/>
              </w:tabs>
              <w:ind w:left="105" w:right="97"/>
            </w:pPr>
            <w:r>
              <w:t>- Увеличение</w:t>
            </w:r>
            <w:r>
              <w:rPr>
                <w:spacing w:val="40"/>
              </w:rPr>
              <w:t xml:space="preserve"> </w:t>
            </w:r>
            <w:r>
              <w:t>количества</w:t>
            </w:r>
            <w:r>
              <w:tab/>
            </w:r>
            <w:r>
              <w:t>педагогических</w:t>
            </w:r>
            <w:r>
              <w:rPr>
                <w:spacing w:val="40"/>
              </w:rPr>
              <w:t xml:space="preserve"> </w:t>
            </w:r>
            <w:r>
              <w:t>работников,</w:t>
            </w:r>
            <w:r>
              <w:rPr>
                <w:spacing w:val="40"/>
              </w:rPr>
              <w:t xml:space="preserve"> </w:t>
            </w:r>
            <w:r>
              <w:t>прошедших</w:t>
            </w:r>
            <w:r>
              <w:rPr>
                <w:spacing w:val="40"/>
              </w:rPr>
              <w:t xml:space="preserve"> </w:t>
            </w:r>
            <w:r>
              <w:t>КПК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78"/>
              </w:rPr>
              <w:t xml:space="preserve"> </w:t>
            </w:r>
            <w:r>
              <w:t>вопросам</w:t>
            </w:r>
            <w:r>
              <w:rPr>
                <w:spacing w:val="40"/>
              </w:rPr>
              <w:t xml:space="preserve"> </w:t>
            </w:r>
            <w:r>
              <w:t>профессионального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совершенствования профессиональных компетенций в части обучения и воспитания обучающимися с ОВЗ, детей - инвалидов.</w:t>
            </w:r>
          </w:p>
          <w:p w14:paraId="105B4EBA">
            <w:pPr>
              <w:spacing w:before="1" w:line="252" w:lineRule="exact"/>
              <w:ind w:left="105"/>
            </w:pPr>
            <w:r>
              <w:t>-Деятельность</w:t>
            </w:r>
            <w:r>
              <w:rPr>
                <w:spacing w:val="-11"/>
              </w:rPr>
              <w:t xml:space="preserve"> </w:t>
            </w:r>
            <w:r>
              <w:t>учителя-дефектолога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проведению</w:t>
            </w:r>
            <w:r>
              <w:rPr>
                <w:spacing w:val="-9"/>
              </w:rPr>
              <w:t xml:space="preserve"> </w:t>
            </w:r>
            <w:r>
              <w:t>коррекционных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  <w:p w14:paraId="34706DEB">
            <w:pPr>
              <w:pStyle w:val="65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eastAsia="Times New Roman"/>
                <w:color w:val="auto"/>
                <w:spacing w:val="3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выстроенной</w:t>
            </w:r>
            <w:r>
              <w:rPr>
                <w:rFonts w:eastAsia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системы</w:t>
            </w:r>
            <w:r>
              <w:rPr>
                <w:rFonts w:eastAsia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мониторинга</w:t>
            </w:r>
            <w:r>
              <w:rPr>
                <w:rFonts w:eastAsia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эффективности</w:t>
            </w:r>
            <w:r>
              <w:rPr>
                <w:rFonts w:eastAsia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данной</w:t>
            </w:r>
            <w:r>
              <w:rPr>
                <w:rFonts w:eastAsia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pacing w:val="-2"/>
                <w:sz w:val="22"/>
                <w:szCs w:val="22"/>
              </w:rPr>
              <w:t>работы.</w:t>
            </w:r>
            <w:r>
              <w:rPr>
                <w:color w:val="auto"/>
              </w:rPr>
              <w:t>.</w:t>
            </w:r>
          </w:p>
        </w:tc>
      </w:tr>
      <w:tr w14:paraId="6F45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425300B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62" w:type="pct"/>
            <w:noWrap w:val="0"/>
            <w:vAlign w:val="top"/>
          </w:tcPr>
          <w:p w14:paraId="04431BE7">
            <w:pPr>
              <w:pStyle w:val="65"/>
              <w:rPr>
                <w:color w:val="auto"/>
              </w:rPr>
            </w:pPr>
            <w:r>
              <w:rPr>
                <w:color w:val="auto"/>
                <w:spacing w:val="-2"/>
              </w:rPr>
              <w:t>2024-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  <w:spacing w:val="-2"/>
              </w:rPr>
              <w:t>2029 годы</w:t>
            </w:r>
          </w:p>
        </w:tc>
      </w:tr>
      <w:tr w14:paraId="6290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4CA1BECC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62" w:type="pct"/>
            <w:noWrap w:val="0"/>
            <w:vAlign w:val="top"/>
          </w:tcPr>
          <w:p w14:paraId="77EE4A72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оснащённость образовательного процесса.</w:t>
            </w:r>
          </w:p>
          <w:p w14:paraId="46E673A9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-Работа педагогов по реализации адаптированных дополнительных общеобразовательных программ.</w:t>
            </w:r>
          </w:p>
          <w:p w14:paraId="54459E0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 Коррекционно-развивающие занятия с логопедом, педагогом-психологом, социальным педагогом и учителем- дефектологом.</w:t>
            </w:r>
          </w:p>
        </w:tc>
      </w:tr>
      <w:tr w14:paraId="70F3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3FBD33C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62" w:type="pct"/>
            <w:noWrap w:val="0"/>
            <w:vAlign w:val="top"/>
          </w:tcPr>
          <w:p w14:paraId="63A484C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Локальные нормативные акты, договоры о сетевом взаимодействии/сотрудничестве. </w:t>
            </w:r>
          </w:p>
          <w:p w14:paraId="086C7C7D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Финансовые ресурсы </w:t>
            </w:r>
          </w:p>
        </w:tc>
      </w:tr>
      <w:tr w14:paraId="56BE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58136257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62" w:type="pct"/>
            <w:noWrap w:val="0"/>
            <w:vAlign w:val="top"/>
          </w:tcPr>
          <w:p w14:paraId="4FCB91B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учебно-воспитательной работе</w:t>
            </w:r>
          </w:p>
        </w:tc>
      </w:tr>
      <w:tr w14:paraId="0A21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00AC257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62" w:type="pct"/>
            <w:noWrap w:val="0"/>
            <w:vAlign w:val="top"/>
          </w:tcPr>
          <w:p w14:paraId="057D236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-Обеспечение реализации 100% обучающимися с ОВЗ своих потребностей.</w:t>
            </w:r>
          </w:p>
          <w:p w14:paraId="52A575D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-Эффективная психолого-педагогическая, коррекционная работа с детьми с ОВЗ.</w:t>
            </w:r>
          </w:p>
        </w:tc>
      </w:tr>
      <w:tr w14:paraId="532F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520A9B96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62" w:type="pct"/>
            <w:noWrap w:val="0"/>
            <w:vAlign w:val="top"/>
          </w:tcPr>
          <w:p w14:paraId="02F0F5C6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-Промежуточный и итоговый мониторинг.</w:t>
            </w:r>
          </w:p>
          <w:p w14:paraId="31E6046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- Ежегодные аналитические отчеты руководителя подпроекта.</w:t>
            </w:r>
          </w:p>
        </w:tc>
      </w:tr>
      <w:bookmarkEnd w:id="2"/>
    </w:tbl>
    <w:p w14:paraId="34F1B3B6">
      <w:pPr>
        <w:pStyle w:val="29"/>
        <w:spacing w:before="10"/>
        <w:rPr>
          <w:b/>
          <w:color w:val="C00000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8697"/>
      </w:tblGrid>
      <w:tr w14:paraId="1AF6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7" w:type="pct"/>
            <w:noWrap w:val="0"/>
            <w:vAlign w:val="top"/>
          </w:tcPr>
          <w:p w14:paraId="70C1327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62" w:type="pct"/>
            <w:noWrap w:val="0"/>
            <w:vAlign w:val="top"/>
          </w:tcPr>
          <w:p w14:paraId="78DEE80C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Знание </w:t>
            </w:r>
          </w:p>
        </w:tc>
      </w:tr>
      <w:tr w14:paraId="2E4A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529441C9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62" w:type="pct"/>
            <w:noWrap w:val="0"/>
            <w:vAlign w:val="top"/>
          </w:tcPr>
          <w:p w14:paraId="6AD5569B">
            <w:pPr>
              <w:pStyle w:val="65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Программы углублённого изучения отдельных предметов технической направленности в основной школе</w:t>
            </w:r>
          </w:p>
        </w:tc>
      </w:tr>
      <w:tr w14:paraId="626B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395A315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62" w:type="pct"/>
            <w:noWrap w:val="0"/>
            <w:vAlign w:val="top"/>
          </w:tcPr>
          <w:p w14:paraId="75B19CFE">
            <w:pPr>
              <w:numPr>
                <w:ilvl w:val="0"/>
                <w:numId w:val="11"/>
              </w:numPr>
              <w:tabs>
                <w:tab w:val="left" w:pos="465"/>
              </w:tabs>
              <w:spacing w:line="247" w:lineRule="exact"/>
              <w:rPr>
                <w:color w:val="auto"/>
              </w:rPr>
            </w:pPr>
            <w:r>
              <w:rPr>
                <w:color w:val="auto"/>
              </w:rPr>
              <w:t>Повышение мотивации обучающихся к углублённому изучению отдельных предметов, в т.ч. инженерно-технической направленности.</w:t>
            </w:r>
          </w:p>
          <w:p w14:paraId="0F63C050">
            <w:pPr>
              <w:numPr>
                <w:ilvl w:val="0"/>
                <w:numId w:val="11"/>
              </w:numPr>
              <w:tabs>
                <w:tab w:val="left" w:pos="465"/>
              </w:tabs>
              <w:spacing w:line="247" w:lineRule="exact"/>
              <w:rPr>
                <w:color w:val="auto"/>
              </w:rPr>
            </w:pPr>
            <w:r>
              <w:rPr>
                <w:color w:val="auto"/>
              </w:rPr>
              <w:t>Разработка и реализация программ углублённого изучения отдельных предметов, в т.ч. инженерно-технической направленности.</w:t>
            </w:r>
          </w:p>
          <w:p w14:paraId="4F68E9A6">
            <w:pPr>
              <w:numPr>
                <w:ilvl w:val="0"/>
                <w:numId w:val="11"/>
              </w:numPr>
              <w:tabs>
                <w:tab w:val="left" w:pos="465"/>
              </w:tabs>
              <w:spacing w:line="247" w:lineRule="exact"/>
              <w:rPr>
                <w:color w:val="auto"/>
              </w:rPr>
            </w:pPr>
            <w:r>
              <w:rPr>
                <w:color w:val="auto"/>
              </w:rPr>
              <w:t>Создание оптимальных научно-методических, материально-технических, кадровых условий для реализации программ</w:t>
            </w:r>
          </w:p>
          <w:p w14:paraId="5AB2A501">
            <w:pPr>
              <w:pStyle w:val="65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углублённого изучения предметов, повышения качества образования и подготовки обучающихся к обучению в учреждениях профессионального образования.</w:t>
            </w:r>
          </w:p>
        </w:tc>
      </w:tr>
      <w:tr w14:paraId="27AD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1E727AF3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62" w:type="pct"/>
            <w:noWrap w:val="0"/>
            <w:vAlign w:val="top"/>
          </w:tcPr>
          <w:p w14:paraId="385DE0AC">
            <w:pPr>
              <w:spacing w:line="246" w:lineRule="exact"/>
              <w:ind w:left="105"/>
              <w:rPr>
                <w:color w:val="auto"/>
              </w:rPr>
            </w:pPr>
            <w:r>
              <w:rPr>
                <w:color w:val="auto"/>
              </w:rPr>
              <w:t>- Открытие класса (классов) с углублённым изучением отдельных предметов.</w:t>
            </w:r>
          </w:p>
          <w:p w14:paraId="7130182F">
            <w:pPr>
              <w:spacing w:line="246" w:lineRule="exact"/>
              <w:ind w:left="105"/>
              <w:rPr>
                <w:color w:val="auto"/>
              </w:rPr>
            </w:pPr>
            <w:r>
              <w:rPr>
                <w:color w:val="auto"/>
              </w:rPr>
              <w:t>-Стабильно высокий запрос обучающихся и их родителей (законных представителей) в изучении на углублённом уровне выбранных предметов.</w:t>
            </w:r>
          </w:p>
          <w:p w14:paraId="764EA517">
            <w:pPr>
              <w:spacing w:line="246" w:lineRule="exact"/>
              <w:ind w:left="105"/>
              <w:rPr>
                <w:color w:val="auto"/>
              </w:rPr>
            </w:pPr>
            <w:r>
              <w:rPr>
                <w:color w:val="auto"/>
              </w:rPr>
              <w:t>-Значительное повышение качества знаний по предметам, изучаемым на углублённом уровне.</w:t>
            </w:r>
          </w:p>
          <w:p w14:paraId="6CD278E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-Наличие выстроенной системы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работы педагогического коллектива по реализации программ углублённого изучения отдельных предметов, мониторинга эффективности данной работы.</w:t>
            </w:r>
          </w:p>
        </w:tc>
      </w:tr>
      <w:tr w14:paraId="5FB8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6883EC7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62" w:type="pct"/>
            <w:noWrap w:val="0"/>
            <w:vAlign w:val="top"/>
          </w:tcPr>
          <w:p w14:paraId="7CA51416">
            <w:pPr>
              <w:pStyle w:val="65"/>
              <w:rPr>
                <w:color w:val="auto"/>
              </w:rPr>
            </w:pPr>
            <w:r>
              <w:rPr>
                <w:color w:val="auto"/>
                <w:spacing w:val="-2"/>
              </w:rPr>
              <w:t>2024-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  <w:spacing w:val="-2"/>
              </w:rPr>
              <w:t>2029 годы</w:t>
            </w:r>
          </w:p>
        </w:tc>
      </w:tr>
      <w:tr w14:paraId="3423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7C634B26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62" w:type="pct"/>
            <w:noWrap w:val="0"/>
            <w:vAlign w:val="top"/>
          </w:tcPr>
          <w:p w14:paraId="597CC6B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-Проведение мониторинга запросов обучающихся и их родителей (законных представителей) в углублённом изучении отдельных предметов на ступени основной школы.</w:t>
            </w:r>
          </w:p>
          <w:p w14:paraId="1A08F6D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-Проведение родительских собраний, индивидуальных и групповых консультаций с целью разъяснения важности углублённого изучения предметов для развития способностей обучающихся и их профессионального самоопределения,</w:t>
            </w:r>
          </w:p>
          <w:p w14:paraId="2D597DB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для интеллектуального развития, подготовки к продолжению обучения в образовательных организациях высшего и среднего профессионального образования.</w:t>
            </w:r>
          </w:p>
          <w:p w14:paraId="75E7F0E3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-Деятельность методических объединений и рабочих групп по разработке программ углублённого изучения предметов.</w:t>
            </w:r>
          </w:p>
          <w:p w14:paraId="6DAD1C9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  <w:p w14:paraId="092CB2E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-Проведение для обучающихся классов с углублённым изучением предметов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числе в том числе с применением технологий электронного и дистанционного обучения.</w:t>
            </w:r>
          </w:p>
          <w:p w14:paraId="073E3A9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-Корректировка программ в соответствии с изменениями и дополнениями, вносимыми в ФОП ООО, в документы, регламентирующие реализацию ФГОС общего образования.</w:t>
            </w:r>
          </w:p>
        </w:tc>
      </w:tr>
      <w:tr w14:paraId="4644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67B151D6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62" w:type="pct"/>
            <w:noWrap w:val="0"/>
            <w:vAlign w:val="top"/>
          </w:tcPr>
          <w:p w14:paraId="4423DC00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Локальные нормативные акты, договоры о  взаимодействии/сотрудничестве с технопарком «Кванториум». Финансовые ресурсы. </w:t>
            </w:r>
          </w:p>
        </w:tc>
      </w:tr>
      <w:tr w14:paraId="12DD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4B5777C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62" w:type="pct"/>
            <w:noWrap w:val="0"/>
            <w:vAlign w:val="top"/>
          </w:tcPr>
          <w:p w14:paraId="445A1FE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учебно-воспитательной работе</w:t>
            </w:r>
          </w:p>
        </w:tc>
      </w:tr>
      <w:tr w14:paraId="0209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53CE9433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62" w:type="pct"/>
            <w:noWrap w:val="0"/>
            <w:vAlign w:val="top"/>
          </w:tcPr>
          <w:p w14:paraId="1E38CFF6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-Обеспечение полной реализации программ углублённого изучения отдельных предметов.</w:t>
            </w:r>
          </w:p>
          <w:p w14:paraId="613ABB9A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-Значительное увеличение количества победителей и призёров всероссийской олимпиады школьников, олимпиад и конкурсов, проводимых на различных образовательных платформах, в том числе всероссийского и международного уровней.</w:t>
            </w:r>
          </w:p>
          <w:p w14:paraId="4F63B204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-Значительное повышение среднего балла и качества знаний в целом по результатам ВПР, ОГЭ по предметам, изучаемым на углублённом уровне и по смежным с ними предметам, мониторинга формирования функциональной грамотности.</w:t>
            </w:r>
          </w:p>
          <w:p w14:paraId="2950844C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-Увеличение количества обучающихся, поступающих в профильный 10-й класс, в учебные заведения среднего и высшего профессионального образования по профилю, связанному с предметами, изучаемыми в основной школе на углублённом уровне.</w:t>
            </w:r>
          </w:p>
          <w:p w14:paraId="7A6277E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-Значительное повышение личностных и метапредметных результатов реализации основной образовательной программы основного общего образования школы в целом.</w:t>
            </w:r>
          </w:p>
        </w:tc>
      </w:tr>
      <w:tr w14:paraId="7B14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pct"/>
            <w:noWrap w:val="0"/>
            <w:vAlign w:val="top"/>
          </w:tcPr>
          <w:p w14:paraId="274F2316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62" w:type="pct"/>
            <w:noWrap w:val="0"/>
            <w:vAlign w:val="top"/>
          </w:tcPr>
          <w:p w14:paraId="2BE25BAB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- Стартовый, промежуточный и итоговый мониторинг через проведение тестирования, срезов знаний в формате ВПР, ОГЭ, межпредметных контрольных работ, различных диагностических исследований.</w:t>
            </w:r>
          </w:p>
        </w:tc>
      </w:tr>
    </w:tbl>
    <w:p w14:paraId="0562D39F">
      <w:pPr>
        <w:pStyle w:val="29"/>
        <w:spacing w:before="10"/>
        <w:rPr>
          <w:b/>
          <w:color w:val="auto"/>
          <w:sz w:val="20"/>
        </w:rPr>
      </w:pPr>
    </w:p>
    <w:p w14:paraId="685CFE9F">
      <w:pPr>
        <w:pStyle w:val="29"/>
        <w:spacing w:before="10"/>
        <w:rPr>
          <w:b/>
          <w:color w:val="auto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8750"/>
      </w:tblGrid>
      <w:tr w14:paraId="4AC1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8C9339F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85" w:type="pct"/>
            <w:noWrap w:val="0"/>
            <w:vAlign w:val="top"/>
          </w:tcPr>
          <w:p w14:paraId="1E309447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Здоровье </w:t>
            </w:r>
          </w:p>
        </w:tc>
      </w:tr>
      <w:tr w14:paraId="6B71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878CD28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85" w:type="pct"/>
            <w:noWrap w:val="0"/>
            <w:vAlign w:val="top"/>
          </w:tcPr>
          <w:p w14:paraId="601AB66E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«Школа – территория здоровья»</w:t>
            </w:r>
          </w:p>
        </w:tc>
      </w:tr>
      <w:tr w14:paraId="75DB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B8950F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85" w:type="pct"/>
            <w:noWrap w:val="0"/>
            <w:vAlign w:val="top"/>
          </w:tcPr>
          <w:p w14:paraId="615F6F5C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14:paraId="3A86627D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Внедрение здоровьесберегающих технологий в образовательный процесс.</w:t>
            </w:r>
          </w:p>
          <w:p w14:paraId="6A646692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Активизация участия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14:paraId="673F9AF3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оптимальной организации учебного дня и недели с учётом санитарно-гигиенических норм и возрастных особенностей обучающихся.</w:t>
            </w:r>
          </w:p>
          <w:p w14:paraId="1358E9CA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Привлечение максимально возможного количества обучающихся к занятиям в спортивных секциях.</w:t>
            </w:r>
          </w:p>
          <w:p w14:paraId="5FB60193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Диверсификация деятельности школьных спортивных клубов – увеличение до 3 видов спорта в ШСК.</w:t>
            </w:r>
          </w:p>
          <w:p w14:paraId="21F46122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учащихся в массовых физкультурно-спортивных мероприятиях на региональном уровне.</w:t>
            </w:r>
          </w:p>
          <w:p w14:paraId="478B12F2">
            <w:pPr>
              <w:pStyle w:val="65"/>
              <w:numPr>
                <w:ilvl w:val="0"/>
                <w:numId w:val="12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Наличие победителей и призеров спортивных соревнований на региональном уровне.</w:t>
            </w:r>
          </w:p>
        </w:tc>
      </w:tr>
      <w:tr w14:paraId="735D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0033551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85" w:type="pct"/>
            <w:noWrap w:val="0"/>
            <w:vAlign w:val="top"/>
          </w:tcPr>
          <w:p w14:paraId="5485FD7C">
            <w:pPr>
              <w:pStyle w:val="65"/>
              <w:numPr>
                <w:ilvl w:val="0"/>
                <w:numId w:val="13"/>
              </w:numPr>
              <w:ind w:left="316" w:hanging="316"/>
              <w:jc w:val="both"/>
              <w:rPr>
                <w:color w:val="auto"/>
              </w:rPr>
            </w:pPr>
            <w:r>
              <w:rPr>
                <w:color w:val="auto"/>
              </w:rPr>
              <w:t>Диверсификация деятельности школьных спортивных клубов – увеличение до 3 видов спорта в ШСК.</w:t>
            </w:r>
          </w:p>
          <w:p w14:paraId="7D18227D">
            <w:pPr>
              <w:pStyle w:val="65"/>
              <w:numPr>
                <w:ilvl w:val="0"/>
                <w:numId w:val="13"/>
              </w:numPr>
              <w:ind w:left="316" w:hanging="316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учащихся в массовых физкультурно-спортивных мероприятиях на региональном уровне.</w:t>
            </w:r>
          </w:p>
        </w:tc>
      </w:tr>
      <w:tr w14:paraId="57B1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8231F77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85" w:type="pct"/>
            <w:noWrap w:val="0"/>
            <w:vAlign w:val="top"/>
          </w:tcPr>
          <w:p w14:paraId="0DF94CF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2024- 2029 годы</w:t>
            </w:r>
          </w:p>
        </w:tc>
      </w:tr>
      <w:tr w14:paraId="3167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5CF1EC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85" w:type="pct"/>
            <w:noWrap w:val="0"/>
            <w:vAlign w:val="top"/>
          </w:tcPr>
          <w:p w14:paraId="65F07760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сети физкультурного актива во всех классах школы;</w:t>
            </w:r>
          </w:p>
          <w:p w14:paraId="1E0B34A6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Содействие открытию спортивных секций;</w:t>
            </w:r>
          </w:p>
          <w:p w14:paraId="7DF64A1E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Агитационная работа в области физической культуры и спорта, информирование обучающихся о развитии спортивного движения;</w:t>
            </w:r>
          </w:p>
          <w:p w14:paraId="15FC02CD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спортивно-массовых мероприятий, соревнований среди учащихся школы и с воспитанниками других клубов;</w:t>
            </w:r>
          </w:p>
          <w:p w14:paraId="3C03A060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и подготовка команд по различным видам спорта, для участия воспитанников ШСК в соревнованиях разного уровня;</w:t>
            </w:r>
          </w:p>
          <w:p w14:paraId="15DF9B8A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Внедрение физической культуры в быт обучающихся, проведение спортивно-массовой и физкультурно-оздоровительной работы в школе;</w:t>
            </w:r>
          </w:p>
          <w:p w14:paraId="242A2445">
            <w:pPr>
              <w:pStyle w:val="65"/>
              <w:numPr>
                <w:ilvl w:val="0"/>
                <w:numId w:val="14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активного спортивно-оздоровительного отдыха обучающихся (лагеря, походы, туризм и т.п.).</w:t>
            </w:r>
          </w:p>
        </w:tc>
      </w:tr>
      <w:tr w14:paraId="1EF4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6635978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85" w:type="pct"/>
            <w:noWrap w:val="0"/>
            <w:vAlign w:val="top"/>
          </w:tcPr>
          <w:p w14:paraId="598AACA9">
            <w:pPr>
              <w:pStyle w:val="65"/>
              <w:numPr>
                <w:ilvl w:val="0"/>
                <w:numId w:val="15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Спонсорская помощь.</w:t>
            </w:r>
          </w:p>
        </w:tc>
      </w:tr>
      <w:tr w14:paraId="1EB8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AB506D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85" w:type="pct"/>
            <w:noWrap w:val="0"/>
            <w:vAlign w:val="top"/>
          </w:tcPr>
          <w:p w14:paraId="21867DF7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Заместитель директора по ВР, руководитель школьного спортивного клуба </w:t>
            </w:r>
          </w:p>
        </w:tc>
      </w:tr>
      <w:tr w14:paraId="558D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CA09F5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85" w:type="pct"/>
            <w:noWrap w:val="0"/>
            <w:vAlign w:val="top"/>
          </w:tcPr>
          <w:p w14:paraId="2E44D184">
            <w:pPr>
              <w:pStyle w:val="65"/>
              <w:numPr>
                <w:ilvl w:val="0"/>
                <w:numId w:val="15"/>
              </w:numPr>
              <w:ind w:left="316" w:hanging="219"/>
              <w:jc w:val="both"/>
              <w:rPr>
                <w:color w:val="auto"/>
              </w:rPr>
            </w:pPr>
            <w:r>
              <w:rPr>
                <w:color w:val="auto"/>
              </w:rPr>
              <w:t>Работа школьного спортивного клуба по 3 спортивным направлениям.</w:t>
            </w:r>
          </w:p>
          <w:p w14:paraId="3206ED2F">
            <w:pPr>
              <w:pStyle w:val="65"/>
              <w:numPr>
                <w:ilvl w:val="0"/>
                <w:numId w:val="15"/>
              </w:numPr>
              <w:ind w:left="316" w:hanging="219"/>
              <w:jc w:val="both"/>
              <w:rPr>
                <w:color w:val="auto"/>
              </w:rPr>
            </w:pPr>
            <w:r>
              <w:rPr>
                <w:color w:val="auto"/>
              </w:rPr>
              <w:t>Снижение уровня заболеваемости учащихся (из постоянного контингента) на 0,5 – 1%.</w:t>
            </w:r>
          </w:p>
          <w:p w14:paraId="5CBC3C4E">
            <w:pPr>
              <w:pStyle w:val="65"/>
              <w:numPr>
                <w:ilvl w:val="0"/>
                <w:numId w:val="15"/>
              </w:numPr>
              <w:ind w:left="316" w:hanging="219"/>
              <w:jc w:val="both"/>
              <w:rPr>
                <w:color w:val="auto"/>
              </w:rPr>
            </w:pPr>
            <w:r>
              <w:rPr>
                <w:color w:val="auto"/>
              </w:rPr>
              <w:t>Приобщение школьников к систематическим занятиям физической культурой и различными видами спорта.</w:t>
            </w:r>
          </w:p>
        </w:tc>
      </w:tr>
      <w:tr w14:paraId="3973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72EBCC3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85" w:type="pct"/>
            <w:noWrap w:val="0"/>
            <w:vAlign w:val="top"/>
          </w:tcPr>
          <w:p w14:paraId="35FB1035">
            <w:pPr>
              <w:pStyle w:val="65"/>
              <w:numPr>
                <w:ilvl w:val="0"/>
                <w:numId w:val="16"/>
              </w:numPr>
              <w:ind w:left="316" w:hanging="316"/>
              <w:rPr>
                <w:color w:val="auto"/>
              </w:rPr>
            </w:pPr>
            <w:r>
              <w:rPr>
                <w:color w:val="auto"/>
              </w:rPr>
              <w:t>Положительная динамика доли участников и призеров спортивных соревнований различного уровня.</w:t>
            </w:r>
          </w:p>
          <w:p w14:paraId="1133C0DC">
            <w:pPr>
              <w:pStyle w:val="65"/>
              <w:numPr>
                <w:ilvl w:val="0"/>
                <w:numId w:val="16"/>
              </w:numPr>
              <w:ind w:left="316" w:hanging="316"/>
              <w:rPr>
                <w:color w:val="auto"/>
              </w:rPr>
            </w:pPr>
            <w:r>
              <w:rPr>
                <w:color w:val="auto"/>
              </w:rPr>
              <w:t>Ежегодные аналитические отчеты руководителя подпроекта.</w:t>
            </w:r>
          </w:p>
        </w:tc>
      </w:tr>
    </w:tbl>
    <w:p w14:paraId="5A47434E">
      <w:pPr>
        <w:pStyle w:val="29"/>
        <w:spacing w:before="10"/>
        <w:rPr>
          <w:b/>
          <w:color w:val="auto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8750"/>
      </w:tblGrid>
      <w:tr w14:paraId="2E37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4C307E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85" w:type="pct"/>
            <w:noWrap w:val="0"/>
            <w:vAlign w:val="top"/>
          </w:tcPr>
          <w:p w14:paraId="00A28E7A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Творчество </w:t>
            </w:r>
          </w:p>
        </w:tc>
      </w:tr>
      <w:tr w14:paraId="1457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74AFEABA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85" w:type="pct"/>
            <w:noWrap w:val="0"/>
            <w:vAlign w:val="top"/>
          </w:tcPr>
          <w:p w14:paraId="1F494882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Успех каждого ребенка</w:t>
            </w:r>
          </w:p>
        </w:tc>
      </w:tr>
      <w:tr w14:paraId="7C21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046E88A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85" w:type="pct"/>
            <w:noWrap w:val="0"/>
            <w:vAlign w:val="top"/>
          </w:tcPr>
          <w:p w14:paraId="48167F39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работы объединений внеурочной деятельности (школьный театр, школьный хор, школьный медиа-центр (телевидение, газета)).</w:t>
            </w:r>
          </w:p>
          <w:p w14:paraId="73551E55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реализации программ по дополнительному образованию детей не менее по 6 направленностям.</w:t>
            </w:r>
          </w:p>
          <w:p w14:paraId="6E8891B3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сетевого взаимодействия с организациями.</w:t>
            </w:r>
          </w:p>
          <w:p w14:paraId="1EE0685B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 развития талантов.</w:t>
            </w:r>
          </w:p>
          <w:p w14:paraId="5CFCFCA9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высокого уровня подготовки к участию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14:paraId="4928E269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участия обучающихся в тематических сменах летнего лагеря.</w:t>
            </w:r>
          </w:p>
        </w:tc>
      </w:tr>
      <w:tr w14:paraId="3213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6FAD3B5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85" w:type="pct"/>
            <w:noWrap w:val="0"/>
            <w:vAlign w:val="top"/>
          </w:tcPr>
          <w:p w14:paraId="6D6B7AFB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Функционирование объединений внеурочной деятельности;</w:t>
            </w:r>
          </w:p>
          <w:p w14:paraId="445E2C1E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программ по дополнительному образованию детей не менее по 6 направленностям;</w:t>
            </w:r>
          </w:p>
          <w:p w14:paraId="3414812D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Организовано сетевое взаимодействие с организациями культуры и искусств, спорта и т.д</w:t>
            </w:r>
          </w:p>
          <w:p w14:paraId="1144DF32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 высокий уровень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14:paraId="00C52EEB">
            <w:pPr>
              <w:pStyle w:val="65"/>
              <w:numPr>
                <w:ilvl w:val="0"/>
                <w:numId w:val="16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Обучающиеся школы – активные участники тематических смен школьного лагеря.</w:t>
            </w:r>
          </w:p>
        </w:tc>
      </w:tr>
      <w:tr w14:paraId="6776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8A0A54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85" w:type="pct"/>
            <w:noWrap w:val="0"/>
            <w:vAlign w:val="top"/>
          </w:tcPr>
          <w:p w14:paraId="292A04B4">
            <w:pPr>
              <w:pStyle w:val="65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2024 – 2029</w:t>
            </w:r>
          </w:p>
        </w:tc>
      </w:tr>
      <w:tr w14:paraId="4288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EA3C41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85" w:type="pct"/>
            <w:noWrap w:val="0"/>
            <w:vAlign w:val="top"/>
          </w:tcPr>
          <w:p w14:paraId="0D73C006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дополнительных общеобразовательных программ.</w:t>
            </w:r>
          </w:p>
          <w:p w14:paraId="3FC5CD13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 технической, изобретательской, творческой деятельности.</w:t>
            </w:r>
          </w:p>
          <w:p w14:paraId="48BB63DD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Психолого-педагогическая диагностика способностей детей, их сопровождение.</w:t>
            </w:r>
          </w:p>
          <w:p w14:paraId="564E4CD0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мониторинга занятости обучающихся во внеурочное время.</w:t>
            </w:r>
          </w:p>
          <w:p w14:paraId="240B8311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работа с детьми, проявившими выдающиеся способности, по формированию и развитию их познавательных интересов.</w:t>
            </w:r>
          </w:p>
          <w:p w14:paraId="53F019AC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тематических смен лагеря с дневным пребыванием детей;</w:t>
            </w:r>
          </w:p>
          <w:p w14:paraId="0C0F55EC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всех курсов внеурочной деятельности.</w:t>
            </w:r>
          </w:p>
          <w:p w14:paraId="51DAE822">
            <w:pPr>
              <w:pStyle w:val="65"/>
              <w:numPr>
                <w:ilvl w:val="0"/>
                <w:numId w:val="17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дополнительных общеразвивающих программ дополнительного образования.</w:t>
            </w:r>
          </w:p>
        </w:tc>
      </w:tr>
      <w:tr w14:paraId="0DC8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268A764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85" w:type="pct"/>
            <w:noWrap w:val="0"/>
            <w:vAlign w:val="top"/>
          </w:tcPr>
          <w:p w14:paraId="4EFE5DAA">
            <w:pPr>
              <w:pStyle w:val="65"/>
              <w:numPr>
                <w:ilvl w:val="0"/>
                <w:numId w:val="18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Финансовые ресурсы.</w:t>
            </w:r>
          </w:p>
        </w:tc>
      </w:tr>
      <w:tr w14:paraId="32F8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FACBAC7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85" w:type="pct"/>
            <w:noWrap w:val="0"/>
            <w:vAlign w:val="top"/>
          </w:tcPr>
          <w:p w14:paraId="3219D6D6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воспитательной работе.</w:t>
            </w:r>
          </w:p>
        </w:tc>
      </w:tr>
      <w:tr w14:paraId="6BD8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4D35B52B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85" w:type="pct"/>
            <w:noWrap w:val="0"/>
            <w:vAlign w:val="top"/>
          </w:tcPr>
          <w:p w14:paraId="23291F62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объединений внеурочной деятельности.</w:t>
            </w:r>
          </w:p>
          <w:p w14:paraId="73DAB97F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направлений объединений дополнительного образования.</w:t>
            </w:r>
          </w:p>
          <w:p w14:paraId="7A33884D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субъектов сетевого взаимодействия.</w:t>
            </w:r>
          </w:p>
          <w:p w14:paraId="163CFE05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обучающихся 5-9 классов школы, вовлеченных в мероприятия по выявлению и сопровождению одаренных детей.</w:t>
            </w:r>
          </w:p>
          <w:p w14:paraId="2693BA01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проведенных школьных мероприятий по выявлению выдающихся способностей и высокой мотивации у детей, включая школьный этап Всероссийской олимпиады школьников.</w:t>
            </w:r>
          </w:p>
          <w:p w14:paraId="0AE1FA74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детей, адекватно проявляющих свои интеллектуальные или иные способности.</w:t>
            </w:r>
          </w:p>
          <w:p w14:paraId="5AAB6974">
            <w:pPr>
              <w:pStyle w:val="65"/>
              <w:numPr>
                <w:ilvl w:val="0"/>
                <w:numId w:val="18"/>
              </w:numPr>
              <w:ind w:left="457"/>
              <w:jc w:val="both"/>
              <w:rPr>
                <w:color w:val="auto"/>
              </w:rPr>
            </w:pPr>
            <w:r>
              <w:rPr>
                <w:color w:val="auto"/>
              </w:rPr>
              <w:t>Положительная динамика доли победителей, призеров, участников конкурсов, олимпиад, фестивалей, конференций, выставок различных уровней.</w:t>
            </w:r>
          </w:p>
        </w:tc>
      </w:tr>
      <w:tr w14:paraId="09E8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1B0910B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85" w:type="pct"/>
            <w:noWrap w:val="0"/>
            <w:vAlign w:val="top"/>
          </w:tcPr>
          <w:p w14:paraId="759D6431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доли обучающихся, охваченных дополнительным образованием;</w:t>
            </w:r>
          </w:p>
          <w:p w14:paraId="6B1D9730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школьных творческих объединений;</w:t>
            </w:r>
          </w:p>
          <w:p w14:paraId="440B32AE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внеклассных мероприятий и конкурсов;</w:t>
            </w:r>
          </w:p>
          <w:p w14:paraId="3CC5DF10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14:paraId="7F92C310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доли участников, призеров и победителей творческих конкурсов, выставок, фестивалей раз-личного уровня.</w:t>
            </w:r>
          </w:p>
          <w:p w14:paraId="4904DCCF">
            <w:pPr>
              <w:pStyle w:val="65"/>
              <w:numPr>
                <w:ilvl w:val="0"/>
                <w:numId w:val="19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Ежегодные аналитические отчеты руководителя подпроекта.</w:t>
            </w:r>
          </w:p>
        </w:tc>
      </w:tr>
    </w:tbl>
    <w:p w14:paraId="19BAC76A">
      <w:pPr>
        <w:pStyle w:val="29"/>
        <w:spacing w:before="10"/>
        <w:rPr>
          <w:b/>
          <w:color w:val="auto"/>
          <w:sz w:val="20"/>
        </w:rPr>
      </w:pPr>
    </w:p>
    <w:p w14:paraId="62FEC13F">
      <w:pPr>
        <w:pStyle w:val="29"/>
        <w:spacing w:before="10"/>
        <w:rPr>
          <w:b/>
          <w:color w:val="auto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8750"/>
      </w:tblGrid>
      <w:tr w14:paraId="3903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055DA8E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85" w:type="pct"/>
            <w:noWrap w:val="0"/>
            <w:vAlign w:val="top"/>
          </w:tcPr>
          <w:p w14:paraId="424E5333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Воспитание</w:t>
            </w:r>
          </w:p>
        </w:tc>
      </w:tr>
      <w:tr w14:paraId="0E29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7C39C1A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85" w:type="pct"/>
            <w:noWrap w:val="0"/>
            <w:vAlign w:val="top"/>
          </w:tcPr>
          <w:p w14:paraId="20AB1653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«Воспитать человека»</w:t>
            </w:r>
          </w:p>
        </w:tc>
      </w:tr>
      <w:tr w14:paraId="2B80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5EAA2D37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85" w:type="pct"/>
            <w:noWrap w:val="0"/>
            <w:vAlign w:val="top"/>
          </w:tcPr>
          <w:p w14:paraId="3AFD7F61">
            <w:pPr>
              <w:pStyle w:val="62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 культурному наследию страны.</w:t>
            </w:r>
          </w:p>
        </w:tc>
      </w:tr>
      <w:tr w14:paraId="5CAA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2BD9A278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85" w:type="pct"/>
            <w:noWrap w:val="0"/>
            <w:vAlign w:val="top"/>
          </w:tcPr>
          <w:p w14:paraId="5977FC8D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Вовлечение детей и молодежи в позитивную социальную деятельность.</w:t>
            </w:r>
          </w:p>
          <w:p w14:paraId="012D7CCF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Рост числа патриотически настроенных молодых граждан.</w:t>
            </w:r>
          </w:p>
          <w:p w14:paraId="38D10588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Приобщение большего количества обучающихся к здоровому образу жизни.</w:t>
            </w:r>
          </w:p>
          <w:p w14:paraId="0BB9E5A9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Рост количества школьных общественных объединений, увеличение количества участников проектов.</w:t>
            </w:r>
          </w:p>
          <w:p w14:paraId="55B30F7E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Удовлетворенность обучающихся и родителей жизнедеятельностью классного коллектива.</w:t>
            </w:r>
          </w:p>
          <w:p w14:paraId="5638D933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способностей.</w:t>
            </w:r>
          </w:p>
          <w:p w14:paraId="5AF0AB63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Рост участников и победителей в конкурсах и соревнованиях.</w:t>
            </w:r>
          </w:p>
          <w:p w14:paraId="4CEB71B4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несовершеннолетних.</w:t>
            </w:r>
          </w:p>
          <w:p w14:paraId="7048A305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      </w:r>
          </w:p>
          <w:p w14:paraId="020064D7">
            <w:pPr>
              <w:pStyle w:val="65"/>
              <w:numPr>
                <w:ilvl w:val="0"/>
                <w:numId w:val="20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включение их в разнообразные социально востребованные сферы деятельности и актуальные проекты.</w:t>
            </w:r>
          </w:p>
        </w:tc>
      </w:tr>
      <w:tr w14:paraId="1E5D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7368C65A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85" w:type="pct"/>
            <w:noWrap w:val="0"/>
            <w:vAlign w:val="top"/>
          </w:tcPr>
          <w:p w14:paraId="01936F3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2024 – 2029</w:t>
            </w:r>
          </w:p>
        </w:tc>
      </w:tr>
      <w:tr w14:paraId="3C47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197332C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85" w:type="pct"/>
            <w:noWrap w:val="0"/>
            <w:vAlign w:val="top"/>
          </w:tcPr>
          <w:p w14:paraId="5392D058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рабочей программы воспитания с учетом изменений в законодательной базе;</w:t>
            </w:r>
          </w:p>
          <w:p w14:paraId="680DA914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деятельности представительств детских и молодежных общественных движений;</w:t>
            </w:r>
          </w:p>
          <w:p w14:paraId="2C15A294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и расширение функциональных опций школьного медиацентра;</w:t>
            </w:r>
          </w:p>
          <w:p w14:paraId="62D00C7A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14:paraId="53C9D807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Повышение квалификации педагогических работников и управленческой команде в сфере воспитания;</w:t>
            </w:r>
          </w:p>
          <w:p w14:paraId="6EDE2167">
            <w:pPr>
              <w:pStyle w:val="65"/>
              <w:numPr>
                <w:ilvl w:val="0"/>
                <w:numId w:val="21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календарного плана воспитательной работы.</w:t>
            </w:r>
          </w:p>
        </w:tc>
      </w:tr>
      <w:tr w14:paraId="0A5A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591EBE6B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85" w:type="pct"/>
            <w:noWrap w:val="0"/>
            <w:vAlign w:val="top"/>
          </w:tcPr>
          <w:p w14:paraId="4ED1AB53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Финансовые и кадровые ресурсы. Общественные объединения и организации региона.</w:t>
            </w:r>
          </w:p>
        </w:tc>
      </w:tr>
      <w:tr w14:paraId="3AE8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7B5E06A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85" w:type="pct"/>
            <w:noWrap w:val="0"/>
            <w:vAlign w:val="top"/>
          </w:tcPr>
          <w:p w14:paraId="64783BF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Заместитель директора по ВР. </w:t>
            </w:r>
          </w:p>
        </w:tc>
      </w:tr>
      <w:tr w14:paraId="327A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3864E533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85" w:type="pct"/>
            <w:noWrap w:val="0"/>
            <w:vAlign w:val="top"/>
          </w:tcPr>
          <w:p w14:paraId="17547A8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детей, вовлеченных в деятельность детских общественных организаций и объединений.</w:t>
            </w:r>
          </w:p>
        </w:tc>
      </w:tr>
      <w:tr w14:paraId="3EB1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pct"/>
            <w:noWrap w:val="0"/>
            <w:vAlign w:val="top"/>
          </w:tcPr>
          <w:p w14:paraId="2A9A0BFF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85" w:type="pct"/>
            <w:noWrap w:val="0"/>
            <w:vAlign w:val="top"/>
          </w:tcPr>
          <w:p w14:paraId="79E8A6D7">
            <w:pPr>
              <w:pStyle w:val="62"/>
              <w:numPr>
                <w:ilvl w:val="0"/>
                <w:numId w:val="22"/>
              </w:numPr>
              <w:ind w:left="3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достижений всех участников образовательного процесса.</w:t>
            </w:r>
          </w:p>
          <w:p w14:paraId="6905F394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обучающихся, вовлеченных в деятельность детских и молодежных общественных объединений на базе образовательной организации.</w:t>
            </w:r>
          </w:p>
          <w:p w14:paraId="1C43DA1E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школьников, реализующих социальные проекты в рамках сетевого взаимодействия с социальными партнерами.</w:t>
            </w:r>
          </w:p>
          <w:p w14:paraId="48015F20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школьников, посещающих школьные спортивные секции.</w:t>
            </w:r>
          </w:p>
          <w:p w14:paraId="2F05CC8D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подростков, принимающих участие в мероприятиях по профилактике дорожно-транспортного травматизма.</w:t>
            </w:r>
          </w:p>
          <w:p w14:paraId="70BFF5AA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организованных мероприятий, в том числе экскурсии, походов.</w:t>
            </w:r>
          </w:p>
          <w:p w14:paraId="17E5CBDF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родителей, вовлеченных в управление учебно-воспитательным процессом и социально значимую деятельность.</w:t>
            </w:r>
          </w:p>
          <w:p w14:paraId="4AFA0BF9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Увеличение количества родителей, удовлетворенных качеством и полнотой образования и воспитания своих детей.</w:t>
            </w:r>
          </w:p>
          <w:p w14:paraId="7502A53C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Уменьшение количества школьников, совершивших правонарушения и состоящих на профилактическом учете.</w:t>
            </w:r>
          </w:p>
          <w:p w14:paraId="5076FC94">
            <w:pPr>
              <w:pStyle w:val="65"/>
              <w:numPr>
                <w:ilvl w:val="0"/>
                <w:numId w:val="22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Ежегодные аналитические отчеты руководителя подпроекта.</w:t>
            </w:r>
          </w:p>
        </w:tc>
      </w:tr>
    </w:tbl>
    <w:p w14:paraId="516A4356">
      <w:pPr>
        <w:pStyle w:val="29"/>
        <w:spacing w:before="10"/>
        <w:rPr>
          <w:b/>
          <w:color w:val="C00000"/>
          <w:sz w:val="20"/>
        </w:rPr>
      </w:pPr>
    </w:p>
    <w:p w14:paraId="0AD25F54">
      <w:pPr>
        <w:pStyle w:val="29"/>
        <w:spacing w:before="10"/>
        <w:rPr>
          <w:b/>
          <w:color w:val="C00000"/>
          <w:sz w:val="20"/>
        </w:rPr>
      </w:pPr>
    </w:p>
    <w:tbl>
      <w:tblPr>
        <w:tblStyle w:val="4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8775"/>
      </w:tblGrid>
      <w:tr w14:paraId="68F5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6902B719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3796" w:type="pct"/>
            <w:noWrap w:val="0"/>
            <w:vAlign w:val="top"/>
          </w:tcPr>
          <w:p w14:paraId="3DDCAE8C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Профориентация </w:t>
            </w:r>
          </w:p>
        </w:tc>
      </w:tr>
      <w:tr w14:paraId="6A1C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22FB2DA4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3796" w:type="pct"/>
            <w:noWrap w:val="0"/>
            <w:vAlign w:val="top"/>
          </w:tcPr>
          <w:p w14:paraId="5CE46B38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«Путь в мир профессий»</w:t>
            </w:r>
          </w:p>
        </w:tc>
      </w:tr>
      <w:tr w14:paraId="3F7D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3A4BEC21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3796" w:type="pct"/>
            <w:noWrap w:val="0"/>
            <w:vAlign w:val="top"/>
          </w:tcPr>
          <w:p w14:paraId="638C5C7C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Для обучающихся 6-11 классов -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 профессиональной траектории.</w:t>
            </w:r>
          </w:p>
          <w:p w14:paraId="0C58DBB9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 включая информацию о наиболее перспективных и востребованных в ближайшем будущем профессиях и отраслях экономики Российской Федерации. </w:t>
            </w:r>
          </w:p>
          <w:p w14:paraId="340CAA58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</w:t>
            </w:r>
          </w:p>
          <w:p w14:paraId="5A276E65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инструментов, освоение новых, современных, научно обоснованных методик и технологий.   </w:t>
            </w:r>
          </w:p>
          <w:p w14:paraId="07794C2D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Для работодателей - привлечение мотивированных обучающихся к производственным задачам повышение интереса к организации. Обучение наставников, работающих с учащимися.</w:t>
            </w:r>
          </w:p>
          <w:p w14:paraId="30EBEA0E">
            <w:pPr>
              <w:pStyle w:val="65"/>
              <w:numPr>
                <w:ilvl w:val="0"/>
                <w:numId w:val="23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      </w:r>
          </w:p>
        </w:tc>
      </w:tr>
      <w:tr w14:paraId="5362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0E19AD28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3796" w:type="pct"/>
            <w:noWrap w:val="0"/>
            <w:vAlign w:val="top"/>
          </w:tcPr>
          <w:p w14:paraId="11D28C74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системы профессиональной ориентации в школе.</w:t>
            </w:r>
          </w:p>
          <w:p w14:paraId="433A1FE1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Изменение отношения учащихся к трудовой деятельности по рабочим профессиям и специальностям, востребованным на рынке труда.</w:t>
            </w:r>
          </w:p>
          <w:p w14:paraId="280ECBFF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Повышение мотивации учащихся к труду.   </w:t>
            </w:r>
          </w:p>
          <w:p w14:paraId="0CDB9CA0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Оказание адресной помощи учащимся в осознанном выборе будущей профессии.   </w:t>
            </w:r>
          </w:p>
          <w:p w14:paraId="445AB073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>Обучение подростков основным принципам построения профессиональной карьеры и навыкам поведения на рынке труда; ориентация учащихся на реализацию собственных замыслов в реальных социальных условиях.</w:t>
            </w:r>
          </w:p>
          <w:p w14:paraId="147F8397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Создание базы диагностических материалов по профориентационной работе.  </w:t>
            </w:r>
          </w:p>
          <w:p w14:paraId="2A6F859A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Владение учащимися технологией принятия решения в ситуации профессионального выбора. </w:t>
            </w:r>
          </w:p>
          <w:p w14:paraId="010EE2E7">
            <w:pPr>
              <w:pStyle w:val="65"/>
              <w:numPr>
                <w:ilvl w:val="0"/>
                <w:numId w:val="24"/>
              </w:numPr>
              <w:ind w:left="457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Активная личностная позиция учащихся в ситуации выбора, уверенность в собственных шагах по построению образовательно- профессионального проекта. </w:t>
            </w:r>
          </w:p>
        </w:tc>
      </w:tr>
      <w:tr w14:paraId="7F70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03A35D0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3796" w:type="pct"/>
            <w:noWrap w:val="0"/>
            <w:vAlign w:val="top"/>
          </w:tcPr>
          <w:p w14:paraId="3EBACF6A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2024 – 2029 годы</w:t>
            </w:r>
          </w:p>
        </w:tc>
      </w:tr>
      <w:tr w14:paraId="07AB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72D253F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3796" w:type="pct"/>
            <w:noWrap w:val="0"/>
            <w:vAlign w:val="top"/>
          </w:tcPr>
          <w:p w14:paraId="6736881B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и внедрение календарного плана профориентационной работы.</w:t>
            </w:r>
          </w:p>
          <w:p w14:paraId="6FB66A7D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прохождения КПК по направлению «Учитель - навигатор».</w:t>
            </w:r>
          </w:p>
          <w:p w14:paraId="20E35B28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сетевого взаимодействия с партнерами- предприятиями, организациями, представляющими площадку для организации профориентации учащихся.</w:t>
            </w:r>
          </w:p>
          <w:p w14:paraId="750162D3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школьников в многоуровневой онлайн диагностике в рамках проекта «Билет в будущее» (6 - 11 классы);</w:t>
            </w:r>
          </w:p>
          <w:p w14:paraId="7D320839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профессиональных проб в рамках проекта «Билет в будущее».</w:t>
            </w:r>
          </w:p>
          <w:p w14:paraId="329C9DB5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обучающихся в фестивале профессий в рамках проекта «Билет в будущее».</w:t>
            </w:r>
          </w:p>
          <w:p w14:paraId="1EE46B19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модуля nрофориентационной работы в рабочей программе воспитания актуализация психологического и тьюторскоrо сопровождения вы бора профессии.</w:t>
            </w:r>
          </w:p>
          <w:p w14:paraId="749DA70A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и включение профориентационных блоков в учебные предметы.</w:t>
            </w:r>
          </w:p>
          <w:p w14:paraId="7335FE5D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и внедрение системы профильных элективных курсов.</w:t>
            </w:r>
          </w:p>
          <w:p w14:paraId="602B8184">
            <w:pPr>
              <w:pStyle w:val="65"/>
              <w:numPr>
                <w:ilvl w:val="0"/>
                <w:numId w:val="25"/>
              </w:numPr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федеральном проекте «ПроеКТОриЯ».</w:t>
            </w:r>
          </w:p>
        </w:tc>
      </w:tr>
      <w:tr w14:paraId="17A8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5F2A1EBE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3796" w:type="pct"/>
            <w:noWrap w:val="0"/>
            <w:vAlign w:val="top"/>
          </w:tcPr>
          <w:p w14:paraId="69B5C128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Финансовые ресурсы </w:t>
            </w:r>
          </w:p>
        </w:tc>
      </w:tr>
      <w:tr w14:paraId="2B5C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61BD485C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3796" w:type="pct"/>
            <w:noWrap w:val="0"/>
            <w:vAlign w:val="top"/>
          </w:tcPr>
          <w:p w14:paraId="3458C774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Заместитель директора по воспитательной работе </w:t>
            </w:r>
          </w:p>
        </w:tc>
      </w:tr>
      <w:tr w14:paraId="4F62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4ACDF18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3796" w:type="pct"/>
            <w:noWrap w:val="0"/>
            <w:vAlign w:val="top"/>
          </w:tcPr>
          <w:p w14:paraId="217E6F2E">
            <w:pPr>
              <w:pStyle w:val="65"/>
              <w:numPr>
                <w:ilvl w:val="0"/>
                <w:numId w:val="26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Увеличение количества программ, направленных на расширение представлений о мире профессий, реа-лизуемых в рамках внеурочной деятельности.  </w:t>
            </w:r>
          </w:p>
          <w:p w14:paraId="66B2A594">
            <w:pPr>
              <w:pStyle w:val="65"/>
              <w:numPr>
                <w:ilvl w:val="0"/>
                <w:numId w:val="26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доли обучающихся, получивших профориентационные услуги при содействии специалистов ЦЗН.</w:t>
            </w:r>
          </w:p>
          <w:p w14:paraId="77E94579">
            <w:pPr>
              <w:pStyle w:val="65"/>
              <w:numPr>
                <w:ilvl w:val="0"/>
                <w:numId w:val="26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количества участников профориентационных мероприятий.</w:t>
            </w:r>
          </w:p>
          <w:p w14:paraId="5C433BC0">
            <w:pPr>
              <w:pStyle w:val="65"/>
              <w:numPr>
                <w:ilvl w:val="0"/>
                <w:numId w:val="26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доли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проектов.</w:t>
            </w:r>
          </w:p>
        </w:tc>
      </w:tr>
      <w:tr w14:paraId="4720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noWrap w:val="0"/>
            <w:vAlign w:val="top"/>
          </w:tcPr>
          <w:p w14:paraId="233E3ECB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3796" w:type="pct"/>
            <w:noWrap w:val="0"/>
            <w:vAlign w:val="top"/>
          </w:tcPr>
          <w:p w14:paraId="79B22221">
            <w:pPr>
              <w:pStyle w:val="65"/>
              <w:numPr>
                <w:ilvl w:val="0"/>
                <w:numId w:val="27"/>
              </w:numPr>
              <w:ind w:left="316" w:hanging="284"/>
              <w:rPr>
                <w:color w:val="auto"/>
              </w:rPr>
            </w:pPr>
            <w:r>
              <w:rPr>
                <w:color w:val="auto"/>
              </w:rPr>
              <w:t xml:space="preserve">Результаты мотивирующего мониторинга.   </w:t>
            </w:r>
          </w:p>
          <w:p w14:paraId="70E688A3">
            <w:pPr>
              <w:pStyle w:val="65"/>
              <w:numPr>
                <w:ilvl w:val="0"/>
                <w:numId w:val="27"/>
              </w:numPr>
              <w:ind w:left="316" w:hanging="284"/>
              <w:rPr>
                <w:color w:val="auto"/>
              </w:rPr>
            </w:pPr>
            <w:r>
              <w:rPr>
                <w:color w:val="auto"/>
              </w:rPr>
              <w:t>Внесение корректив в дорожную карту Школы.</w:t>
            </w:r>
          </w:p>
          <w:p w14:paraId="27C5F50D">
            <w:pPr>
              <w:pStyle w:val="65"/>
              <w:numPr>
                <w:ilvl w:val="0"/>
                <w:numId w:val="27"/>
              </w:numPr>
              <w:ind w:left="316" w:hanging="284"/>
              <w:rPr>
                <w:color w:val="auto"/>
              </w:rPr>
            </w:pPr>
            <w:r>
              <w:rPr>
                <w:color w:val="auto"/>
              </w:rPr>
              <w:t>Ежегодные аналитические отчеты руководителя подпроекта.</w:t>
            </w:r>
          </w:p>
        </w:tc>
      </w:tr>
    </w:tbl>
    <w:p w14:paraId="599139B5">
      <w:pPr>
        <w:pStyle w:val="29"/>
        <w:spacing w:before="10"/>
        <w:rPr>
          <w:b/>
          <w:color w:val="C00000"/>
          <w:sz w:val="20"/>
        </w:rPr>
      </w:pPr>
    </w:p>
    <w:p w14:paraId="3B5ADBD2">
      <w:pPr>
        <w:pStyle w:val="29"/>
        <w:spacing w:before="10"/>
        <w:rPr>
          <w:b/>
          <w:color w:val="C00000"/>
          <w:sz w:val="20"/>
        </w:rPr>
      </w:pPr>
    </w:p>
    <w:p w14:paraId="375DEDBF">
      <w:pPr>
        <w:pStyle w:val="29"/>
        <w:spacing w:before="10"/>
        <w:rPr>
          <w:b/>
          <w:color w:val="C00000"/>
          <w:sz w:val="20"/>
        </w:rPr>
      </w:pPr>
    </w:p>
    <w:p w14:paraId="6F8E3A79">
      <w:pPr>
        <w:pStyle w:val="29"/>
        <w:spacing w:before="10"/>
        <w:rPr>
          <w:b/>
          <w:color w:val="C00000"/>
          <w:sz w:val="20"/>
        </w:rPr>
      </w:pPr>
    </w:p>
    <w:p w14:paraId="70E9681A">
      <w:pPr>
        <w:pStyle w:val="29"/>
        <w:spacing w:before="10"/>
        <w:rPr>
          <w:b/>
          <w:color w:val="C00000"/>
          <w:sz w:val="20"/>
        </w:rPr>
      </w:pPr>
    </w:p>
    <w:tbl>
      <w:tblPr>
        <w:tblStyle w:val="4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8640"/>
      </w:tblGrid>
      <w:tr w14:paraId="0528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E32E786">
            <w:pPr>
              <w:pStyle w:val="65"/>
              <w:rPr>
                <w:color w:val="auto"/>
              </w:rPr>
            </w:pPr>
            <w:bookmarkStart w:id="3" w:name="_Hlk184552685"/>
            <w:r>
              <w:rPr>
                <w:i/>
                <w:iCs/>
                <w:color w:val="auto"/>
              </w:rPr>
              <w:t xml:space="preserve">Магистральное направление, ключевое условие </w:t>
            </w:r>
          </w:p>
        </w:tc>
        <w:tc>
          <w:tcPr>
            <w:tcW w:w="0" w:type="auto"/>
            <w:noWrap w:val="0"/>
            <w:vAlign w:val="top"/>
          </w:tcPr>
          <w:p w14:paraId="5A5D2E65">
            <w:pPr>
              <w:spacing w:before="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Учитель.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Школьная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команда.</w:t>
            </w:r>
            <w:r>
              <w:rPr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</w:rPr>
              <w:t>Школьный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климат. Образовательная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2"/>
              </w:rPr>
              <w:t>среда.</w:t>
            </w:r>
          </w:p>
          <w:p w14:paraId="46CB5CEB">
            <w:pPr>
              <w:pStyle w:val="65"/>
              <w:rPr>
                <w:color w:val="auto"/>
              </w:rPr>
            </w:pPr>
          </w:p>
        </w:tc>
      </w:tr>
      <w:tr w14:paraId="254E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04A9F08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Название подпроектов </w:t>
            </w:r>
          </w:p>
        </w:tc>
        <w:tc>
          <w:tcPr>
            <w:tcW w:w="0" w:type="auto"/>
            <w:noWrap w:val="0"/>
            <w:vAlign w:val="top"/>
          </w:tcPr>
          <w:p w14:paraId="52C7F5BC">
            <w:pPr>
              <w:pStyle w:val="6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Школьная команда </w:t>
            </w:r>
          </w:p>
        </w:tc>
      </w:tr>
      <w:tr w14:paraId="6F11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8651742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Задачи </w:t>
            </w:r>
          </w:p>
        </w:tc>
        <w:tc>
          <w:tcPr>
            <w:tcW w:w="0" w:type="auto"/>
            <w:noWrap w:val="0"/>
            <w:vAlign w:val="top"/>
          </w:tcPr>
          <w:p w14:paraId="5A5B818D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-Повышение компетентности педагогов по вопросам использования в образовательном процессе ЦОС.</w:t>
            </w:r>
          </w:p>
          <w:p w14:paraId="36776C6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-Реализация ИОМ педагогов.</w:t>
            </w:r>
          </w:p>
          <w:p w14:paraId="25C9D947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-Реализация комплексной психолого-педагогической программы по профилактике травли.</w:t>
            </w:r>
          </w:p>
          <w:p w14:paraId="580F553B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-Реализация проекта «Школьная образовательная среда».</w:t>
            </w:r>
          </w:p>
        </w:tc>
      </w:tr>
      <w:tr w14:paraId="1756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E80B78D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результаты </w:t>
            </w:r>
          </w:p>
        </w:tc>
        <w:tc>
          <w:tcPr>
            <w:tcW w:w="0" w:type="auto"/>
            <w:noWrap w:val="0"/>
            <w:vAlign w:val="top"/>
          </w:tcPr>
          <w:p w14:paraId="5CD68E20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-Значительное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повышение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компетентности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педагогов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по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вопросам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использования в образовательном процессе ЦОС.</w:t>
            </w:r>
          </w:p>
          <w:p w14:paraId="624ECFB1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-Успешная реализация ИОМ педагогов.</w:t>
            </w:r>
          </w:p>
          <w:p w14:paraId="5AEF5CEE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-Значительное снижение случаев буллинга и других видов травли в школе.</w:t>
            </w:r>
          </w:p>
          <w:p w14:paraId="084CFCBF">
            <w:pPr>
              <w:pStyle w:val="65"/>
              <w:jc w:val="both"/>
              <w:rPr>
                <w:color w:val="auto"/>
              </w:rPr>
            </w:pPr>
            <w:r>
              <w:rPr>
                <w:color w:val="auto"/>
              </w:rPr>
              <w:t>-Активное и систематическое использование в образовательном процессе возможностей ФГИС «Моя школа» и цифровой платформы «Сферум».</w:t>
            </w:r>
          </w:p>
        </w:tc>
      </w:tr>
      <w:tr w14:paraId="71E6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6CFC030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Сроки реализации </w:t>
            </w:r>
          </w:p>
        </w:tc>
        <w:tc>
          <w:tcPr>
            <w:tcW w:w="0" w:type="auto"/>
            <w:noWrap w:val="0"/>
            <w:vAlign w:val="top"/>
          </w:tcPr>
          <w:p w14:paraId="48AB15C1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2024 – 2029 годы</w:t>
            </w:r>
          </w:p>
        </w:tc>
      </w:tr>
      <w:tr w14:paraId="7C99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CB38BA5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Перечень мероприятий (направлений) </w:t>
            </w:r>
          </w:p>
        </w:tc>
        <w:tc>
          <w:tcPr>
            <w:tcW w:w="0" w:type="auto"/>
            <w:noWrap w:val="0"/>
            <w:vAlign w:val="top"/>
          </w:tcPr>
          <w:p w14:paraId="42E22A99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Мониторинг участия педагогических работников в конкурсном движении. </w:t>
            </w:r>
          </w:p>
          <w:p w14:paraId="160DA4AD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Организационно-методическое сопровождение подготовки и участия педагогических работников в профессиональных конкурсах.</w:t>
            </w:r>
          </w:p>
          <w:p w14:paraId="54241B50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 программ педагогического образования.</w:t>
            </w:r>
          </w:p>
          <w:p w14:paraId="5B6CE06F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 работа с педагогами по определению профессиональных дефицитов на основе проведённых диагностик профессиональных компетенций, по составлению ИОМ.</w:t>
            </w:r>
          </w:p>
          <w:p w14:paraId="6E8C793A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Программы использования ФГИС «Моя школа» в образовательном процессе.</w:t>
            </w:r>
          </w:p>
          <w:p w14:paraId="29987728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Программы использования возможностей платформы «Сферум» в образовательном процессе.</w:t>
            </w:r>
          </w:p>
          <w:p w14:paraId="28629132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Разработка локальных актов, регламентирующих деятельность педагогов в рамках проекта</w:t>
            </w:r>
          </w:p>
          <w:p w14:paraId="6143A737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«Школьная образовательная среда».</w:t>
            </w:r>
          </w:p>
          <w:p w14:paraId="002D803F">
            <w:pPr>
              <w:pStyle w:val="65"/>
              <w:numPr>
                <w:ilvl w:val="0"/>
                <w:numId w:val="28"/>
              </w:numPr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Разработка комплексной психолого-педагогической программы по профилактике травли. </w:t>
            </w:r>
          </w:p>
        </w:tc>
      </w:tr>
      <w:tr w14:paraId="4795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598A80A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Ресурсное обеспечение </w:t>
            </w:r>
          </w:p>
        </w:tc>
        <w:tc>
          <w:tcPr>
            <w:tcW w:w="0" w:type="auto"/>
            <w:noWrap w:val="0"/>
            <w:vAlign w:val="top"/>
          </w:tcPr>
          <w:p w14:paraId="04AB910F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>Финансовые и кадровые ресурсы.</w:t>
            </w:r>
          </w:p>
        </w:tc>
      </w:tr>
      <w:tr w14:paraId="3D7C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C2AA11C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Руководитель проектной группы </w:t>
            </w:r>
          </w:p>
        </w:tc>
        <w:tc>
          <w:tcPr>
            <w:tcW w:w="0" w:type="auto"/>
            <w:noWrap w:val="0"/>
            <w:vAlign w:val="top"/>
          </w:tcPr>
          <w:p w14:paraId="00474942">
            <w:pPr>
              <w:pStyle w:val="65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</w:p>
        </w:tc>
      </w:tr>
      <w:tr w14:paraId="4EDE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2B02C52">
            <w:pPr>
              <w:pStyle w:val="65"/>
              <w:rPr>
                <w:color w:val="C00000"/>
              </w:rPr>
            </w:pPr>
            <w:r>
              <w:rPr>
                <w:i/>
                <w:iCs/>
                <w:color w:val="auto"/>
              </w:rPr>
              <w:t xml:space="preserve">Целевые индикаторы результативности </w:t>
            </w:r>
          </w:p>
        </w:tc>
        <w:tc>
          <w:tcPr>
            <w:tcW w:w="0" w:type="auto"/>
            <w:noWrap w:val="0"/>
            <w:vAlign w:val="top"/>
          </w:tcPr>
          <w:p w14:paraId="26DB9F32">
            <w:pPr>
              <w:pStyle w:val="65"/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Увеличение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количества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педагогов,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прошедших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КПК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по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вопросам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использования в образовательном процессе ЦОС, до 90%.</w:t>
            </w:r>
          </w:p>
          <w:p w14:paraId="23182369">
            <w:pPr>
              <w:pStyle w:val="65"/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Увеличение количества педагогов успешно реализующих ИОМ до 10% и более.</w:t>
            </w:r>
          </w:p>
          <w:p w14:paraId="2DEC4D51">
            <w:pPr>
              <w:pStyle w:val="65"/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 xml:space="preserve">Стопроцентное использование в управленческой деятельности и в образовательном процессе в целом возможностей ФГИС «Моя школа» и цифровой платформы «Сферум». </w:t>
            </w:r>
          </w:p>
          <w:p w14:paraId="63CA1D3B">
            <w:pPr>
              <w:pStyle w:val="65"/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Организация транслирования опыта работы школы по использованию ЦОС.</w:t>
            </w:r>
          </w:p>
          <w:p w14:paraId="34D33078">
            <w:pPr>
              <w:pStyle w:val="65"/>
              <w:ind w:left="316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Благоприятный морально-психологический климат в школе по итогам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изучения общественного мнения всех обучающихся и их родителей (законных представителей); отсутствие случаев серьёзных конфликтов между участниками образовательных отношений.</w:t>
            </w:r>
          </w:p>
          <w:p w14:paraId="48EDA38F">
            <w:pPr>
              <w:pStyle w:val="65"/>
              <w:ind w:left="316" w:hanging="284"/>
              <w:jc w:val="both"/>
              <w:rPr>
                <w:color w:val="C00000"/>
              </w:rPr>
            </w:pPr>
            <w:r>
              <w:rPr>
                <w:color w:val="auto"/>
              </w:rPr>
              <w:t>-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Наличие нормативно-правовой базы реализации данных направлений деятельности школы.</w:t>
            </w:r>
          </w:p>
        </w:tc>
      </w:tr>
      <w:tr w14:paraId="67D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51A5618">
            <w:pPr>
              <w:pStyle w:val="65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Система оценки результатов и контроля реализации </w:t>
            </w:r>
          </w:p>
        </w:tc>
        <w:tc>
          <w:tcPr>
            <w:tcW w:w="0" w:type="auto"/>
            <w:noWrap w:val="0"/>
            <w:vAlign w:val="top"/>
          </w:tcPr>
          <w:p w14:paraId="357E5D25">
            <w:pPr>
              <w:pStyle w:val="65"/>
              <w:numPr>
                <w:ilvl w:val="0"/>
                <w:numId w:val="29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Диагностика компетенций педагогов школы в области применения ЦОС.</w:t>
            </w:r>
          </w:p>
          <w:p w14:paraId="45130AF3">
            <w:pPr>
              <w:pStyle w:val="65"/>
              <w:numPr>
                <w:ilvl w:val="0"/>
                <w:numId w:val="29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Анализ посещённых уроков, внеурочных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занятий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с точки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зрения использования на них возможностей ЦОС.</w:t>
            </w:r>
          </w:p>
          <w:p w14:paraId="31B8B5CB">
            <w:pPr>
              <w:pStyle w:val="65"/>
              <w:numPr>
                <w:ilvl w:val="0"/>
                <w:numId w:val="29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Систематический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мониторинг соответствия организации образовательного процесса ФГОС общего образования, современным требованиям к его технической оснащённости.</w:t>
            </w:r>
          </w:p>
          <w:p w14:paraId="1E98B561">
            <w:pPr>
              <w:pStyle w:val="65"/>
              <w:numPr>
                <w:ilvl w:val="0"/>
                <w:numId w:val="29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Мониторинг качества работы педагогов по реализации комплексной психолого- педагогической программы по профилактике травли.</w:t>
            </w:r>
          </w:p>
          <w:p w14:paraId="36FC6C91">
            <w:pPr>
              <w:pStyle w:val="65"/>
              <w:numPr>
                <w:ilvl w:val="0"/>
                <w:numId w:val="29"/>
              </w:numPr>
              <w:ind w:left="316"/>
              <w:rPr>
                <w:color w:val="auto"/>
              </w:rPr>
            </w:pPr>
            <w:r>
              <w:rPr>
                <w:color w:val="auto"/>
              </w:rPr>
              <w:t>Ежегодные аналитические отчеты руководителя подпроекта.</w:t>
            </w:r>
          </w:p>
          <w:p w14:paraId="406AE50F">
            <w:pPr>
              <w:pStyle w:val="65"/>
              <w:rPr>
                <w:color w:val="auto"/>
              </w:rPr>
            </w:pPr>
          </w:p>
        </w:tc>
      </w:tr>
      <w:bookmarkEnd w:id="3"/>
    </w:tbl>
    <w:p w14:paraId="21705639">
      <w:pPr>
        <w:pStyle w:val="65"/>
        <w:ind w:right="-235"/>
        <w:rPr>
          <w:b/>
          <w:bCs/>
          <w:color w:val="C00000"/>
          <w:szCs w:val="23"/>
        </w:rPr>
      </w:pPr>
    </w:p>
    <w:p w14:paraId="18E98F72">
      <w:pPr>
        <w:rPr>
          <w:b/>
          <w:bCs/>
          <w:color w:val="C00000"/>
          <w:szCs w:val="23"/>
        </w:rPr>
      </w:pPr>
      <w:r>
        <w:rPr>
          <w:b/>
          <w:bCs/>
          <w:color w:val="C00000"/>
          <w:szCs w:val="23"/>
        </w:rPr>
        <w:br w:type="page"/>
      </w:r>
    </w:p>
    <w:p w14:paraId="2EDAFF3D">
      <w:pPr>
        <w:pStyle w:val="65"/>
        <w:ind w:left="567" w:right="-235"/>
        <w:jc w:val="center"/>
        <w:rPr>
          <w:b/>
          <w:bCs/>
          <w:color w:val="auto"/>
          <w:sz w:val="28"/>
          <w:szCs w:val="23"/>
        </w:rPr>
      </w:pPr>
      <w:r>
        <w:rPr>
          <w:b/>
          <w:bCs/>
          <w:color w:val="auto"/>
          <w:szCs w:val="23"/>
        </w:rPr>
        <w:t xml:space="preserve">5. </w:t>
      </w:r>
      <w:r>
        <w:rPr>
          <w:b/>
          <w:bCs/>
          <w:color w:val="auto"/>
          <w:sz w:val="28"/>
          <w:szCs w:val="23"/>
        </w:rPr>
        <w:t xml:space="preserve">Ожидаемые результаты реализации Программы развития </w:t>
      </w:r>
    </w:p>
    <w:p w14:paraId="12FF427D">
      <w:pPr>
        <w:pStyle w:val="65"/>
        <w:ind w:left="567" w:right="-235"/>
        <w:jc w:val="center"/>
        <w:rPr>
          <w:color w:val="auto"/>
          <w:sz w:val="28"/>
          <w:szCs w:val="23"/>
        </w:rPr>
      </w:pPr>
      <w:r>
        <w:rPr>
          <w:b/>
          <w:bCs/>
          <w:color w:val="auto"/>
          <w:sz w:val="28"/>
          <w:szCs w:val="23"/>
        </w:rPr>
        <w:t>(повышение, сохранение уровня)</w:t>
      </w:r>
    </w:p>
    <w:p w14:paraId="231CD5AB">
      <w:pPr>
        <w:pStyle w:val="65"/>
        <w:ind w:left="567" w:right="-235"/>
        <w:jc w:val="both"/>
        <w:rPr>
          <w:color w:val="C00000"/>
          <w:szCs w:val="23"/>
        </w:rPr>
      </w:pPr>
    </w:p>
    <w:tbl>
      <w:tblPr>
        <w:tblStyle w:val="61"/>
        <w:tblW w:w="11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768"/>
        <w:gridCol w:w="9158"/>
      </w:tblGrid>
      <w:tr w14:paraId="6E87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" w:type="dxa"/>
            <w:noWrap w:val="0"/>
            <w:vAlign w:val="top"/>
          </w:tcPr>
          <w:p w14:paraId="63352EC2">
            <w:pPr>
              <w:pStyle w:val="63"/>
              <w:spacing w:line="256" w:lineRule="exact"/>
              <w:ind w:left="4" w:leftChars="0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68" w:type="dxa"/>
            <w:noWrap w:val="0"/>
            <w:vAlign w:val="top"/>
          </w:tcPr>
          <w:p w14:paraId="57015BEA">
            <w:pPr>
              <w:pStyle w:val="63"/>
              <w:spacing w:line="256" w:lineRule="exact"/>
              <w:ind w:firstLine="120" w:firstLineChars="50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9158" w:type="dxa"/>
            <w:noWrap w:val="0"/>
            <w:vAlign w:val="top"/>
          </w:tcPr>
          <w:p w14:paraId="3DF2F9AF">
            <w:pPr>
              <w:pStyle w:val="63"/>
              <w:numPr>
                <w:ilvl w:val="0"/>
                <w:numId w:val="0"/>
              </w:numPr>
              <w:tabs>
                <w:tab w:val="left" w:pos="566"/>
              </w:tabs>
              <w:spacing w:line="276" w:lineRule="exact"/>
              <w:ind w:left="220" w:leftChars="0" w:right="552" w:rightChars="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</w:p>
        </w:tc>
      </w:tr>
      <w:tr w14:paraId="7FA6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" w:type="dxa"/>
            <w:noWrap w:val="0"/>
            <w:vAlign w:val="top"/>
          </w:tcPr>
          <w:p w14:paraId="3FC70AE1">
            <w:pPr>
              <w:pStyle w:val="63"/>
              <w:spacing w:line="275" w:lineRule="exact"/>
              <w:ind w:left="4" w:leftChars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noWrap w:val="0"/>
            <w:vAlign w:val="top"/>
          </w:tcPr>
          <w:p w14:paraId="5818D9BB">
            <w:pPr>
              <w:pStyle w:val="63"/>
              <w:spacing w:line="275" w:lineRule="exact"/>
              <w:ind w:left="120" w:leftChars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9158" w:type="dxa"/>
            <w:noWrap w:val="0"/>
            <w:vAlign w:val="top"/>
          </w:tcPr>
          <w:p w14:paraId="027352C0">
            <w:pPr>
              <w:pStyle w:val="63"/>
              <w:numPr>
                <w:ilvl w:val="0"/>
                <w:numId w:val="30"/>
              </w:numPr>
              <w:tabs>
                <w:tab w:val="left" w:pos="566"/>
              </w:tabs>
              <w:spacing w:line="274" w:lineRule="exact"/>
              <w:ind w:left="578" w:leftChars="0" w:firstLineChars="0"/>
              <w:rPr>
                <w:sz w:val="24"/>
              </w:rPr>
            </w:pPr>
            <w:r>
              <w:rPr>
                <w:sz w:val="24"/>
              </w:rPr>
              <w:t>Достигнут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3ADE0F6F">
            <w:pPr>
              <w:pStyle w:val="63"/>
              <w:numPr>
                <w:ilvl w:val="0"/>
                <w:numId w:val="30"/>
              </w:numPr>
              <w:tabs>
                <w:tab w:val="left" w:pos="566"/>
              </w:tabs>
              <w:spacing w:line="276" w:lineRule="exact"/>
              <w:ind w:left="580" w:leftChars="0" w:right="552" w:rightChars="0" w:hanging="360" w:firstLineChars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образовательной,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климату.</w:t>
            </w:r>
          </w:p>
        </w:tc>
      </w:tr>
      <w:tr w14:paraId="51297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421" w:type="dxa"/>
            <w:noWrap w:val="0"/>
            <w:vAlign w:val="top"/>
          </w:tcPr>
          <w:p w14:paraId="2F691A6D">
            <w:pPr>
              <w:pStyle w:val="63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noWrap w:val="0"/>
            <w:vAlign w:val="top"/>
          </w:tcPr>
          <w:p w14:paraId="280AAD4F">
            <w:pPr>
              <w:pStyle w:val="63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7178E9F2">
            <w:pPr>
              <w:pStyle w:val="63"/>
              <w:ind w:left="12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9158" w:type="dxa"/>
            <w:noWrap w:val="0"/>
            <w:vAlign w:val="top"/>
          </w:tcPr>
          <w:p w14:paraId="536449AA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качественных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64BCDFC3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педагогов;</w:t>
            </w:r>
          </w:p>
          <w:p w14:paraId="4C920EF5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критериям, обеспечивает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548FFE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2FCFC36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14:paraId="3DD9B194">
            <w:pPr>
              <w:pStyle w:val="63"/>
              <w:numPr>
                <w:ilvl w:val="0"/>
                <w:numId w:val="31"/>
              </w:numPr>
              <w:tabs>
                <w:tab w:val="left" w:pos="569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ценностей.</w:t>
            </w:r>
          </w:p>
        </w:tc>
      </w:tr>
      <w:tr w14:paraId="3D9B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21" w:type="dxa"/>
            <w:noWrap w:val="0"/>
            <w:vAlign w:val="top"/>
          </w:tcPr>
          <w:p w14:paraId="50EC0A65">
            <w:pPr>
              <w:pStyle w:val="63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noWrap w:val="0"/>
            <w:vAlign w:val="top"/>
          </w:tcPr>
          <w:p w14:paraId="490C8E16">
            <w:pPr>
              <w:pStyle w:val="63"/>
              <w:spacing w:before="1"/>
              <w:ind w:left="120" w:right="362" w:righ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ровн</w:t>
            </w: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158" w:type="dxa"/>
            <w:noWrap w:val="0"/>
            <w:vAlign w:val="top"/>
          </w:tcPr>
          <w:p w14:paraId="350F2EEB">
            <w:pPr>
              <w:pStyle w:val="63"/>
              <w:numPr>
                <w:ilvl w:val="0"/>
                <w:numId w:val="32"/>
              </w:numPr>
              <w:tabs>
                <w:tab w:val="left" w:pos="569"/>
              </w:tabs>
              <w:spacing w:before="1"/>
              <w:ind w:right="2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качественного 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4805F54">
            <w:pPr>
              <w:pStyle w:val="63"/>
              <w:numPr>
                <w:ilvl w:val="0"/>
                <w:numId w:val="32"/>
              </w:numPr>
              <w:tabs>
                <w:tab w:val="left" w:pos="56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апробированы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обучение, профессиональное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D67BAEB">
            <w:pPr>
              <w:pStyle w:val="63"/>
              <w:numPr>
                <w:ilvl w:val="0"/>
                <w:numId w:val="32"/>
              </w:numPr>
              <w:tabs>
                <w:tab w:val="left" w:pos="56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дефицитов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E4B9150">
            <w:pPr>
              <w:pStyle w:val="63"/>
              <w:numPr>
                <w:ilvl w:val="0"/>
                <w:numId w:val="32"/>
              </w:numPr>
              <w:tabs>
                <w:tab w:val="left" w:pos="569"/>
              </w:tabs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14:paraId="648B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" w:type="dxa"/>
            <w:noWrap w:val="0"/>
            <w:vAlign w:val="top"/>
          </w:tcPr>
          <w:p w14:paraId="531BF95B">
            <w:pPr>
              <w:pStyle w:val="63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noWrap w:val="0"/>
            <w:vAlign w:val="top"/>
          </w:tcPr>
          <w:p w14:paraId="6B45612E">
            <w:pPr>
              <w:pStyle w:val="63"/>
              <w:spacing w:before="1"/>
              <w:ind w:left="120" w:right="51"/>
              <w:rPr>
                <w:sz w:val="24"/>
              </w:rPr>
            </w:pPr>
            <w:r>
              <w:rPr>
                <w:sz w:val="24"/>
              </w:rPr>
              <w:t>На уровне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9158" w:type="dxa"/>
            <w:noWrap w:val="0"/>
            <w:vAlign w:val="top"/>
          </w:tcPr>
          <w:p w14:paraId="44B73B4A">
            <w:pPr>
              <w:pStyle w:val="63"/>
              <w:numPr>
                <w:ilvl w:val="0"/>
                <w:numId w:val="33"/>
              </w:numPr>
              <w:tabs>
                <w:tab w:val="left" w:pos="569"/>
              </w:tabs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Семья – активный участник процесса социализации, выбора профессионального и жизненного пути,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14:paraId="11CB13AD">
            <w:pPr>
              <w:pStyle w:val="63"/>
              <w:numPr>
                <w:ilvl w:val="0"/>
                <w:numId w:val="33"/>
              </w:numPr>
              <w:tabs>
                <w:tab w:val="left" w:pos="569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 самосознания,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14:paraId="1FD8ACE1">
            <w:pPr>
              <w:pStyle w:val="63"/>
              <w:numPr>
                <w:ilvl w:val="0"/>
                <w:numId w:val="33"/>
              </w:numPr>
              <w:tabs>
                <w:tab w:val="left" w:pos="56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14:paraId="6049F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1" w:type="dxa"/>
            <w:noWrap w:val="0"/>
            <w:vAlign w:val="top"/>
          </w:tcPr>
          <w:p w14:paraId="2ECE1749">
            <w:pPr>
              <w:pStyle w:val="63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noWrap w:val="0"/>
            <w:vAlign w:val="top"/>
          </w:tcPr>
          <w:p w14:paraId="740A2A7E">
            <w:pPr>
              <w:pStyle w:val="63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9158" w:type="dxa"/>
            <w:noWrap w:val="0"/>
            <w:vAlign w:val="top"/>
          </w:tcPr>
          <w:p w14:paraId="33A308BF">
            <w:pPr>
              <w:pStyle w:val="63"/>
              <w:spacing w:line="270" w:lineRule="atLeast"/>
              <w:ind w:left="186" w:right="1" w:firstLine="60"/>
              <w:rPr>
                <w:sz w:val="24"/>
              </w:rPr>
            </w:pPr>
            <w:r>
              <w:rPr>
                <w:sz w:val="24"/>
              </w:rPr>
              <w:t>Организовано сетевое взаимодействие: заключены договора с профессиональными учебными заведениями,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предприятиями, 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</w:tbl>
    <w:p w14:paraId="5F05F308">
      <w:pPr>
        <w:pStyle w:val="29"/>
        <w:spacing w:before="10"/>
        <w:ind w:left="567"/>
        <w:jc w:val="both"/>
        <w:rPr>
          <w:b/>
          <w:color w:val="C00000"/>
          <w:sz w:val="20"/>
        </w:rPr>
      </w:pPr>
    </w:p>
    <w:p w14:paraId="2256031A">
      <w:pPr>
        <w:pStyle w:val="29"/>
        <w:spacing w:before="10"/>
        <w:rPr>
          <w:b/>
          <w:color w:val="C00000"/>
          <w:sz w:val="20"/>
        </w:rPr>
      </w:pPr>
    </w:p>
    <w:p w14:paraId="5FF3F3AB">
      <w:pPr>
        <w:rPr>
          <w:b/>
          <w:sz w:val="28"/>
        </w:rPr>
      </w:pPr>
      <w:r>
        <w:rPr>
          <w:b/>
          <w:sz w:val="28"/>
        </w:rPr>
        <w:br w:type="page"/>
      </w:r>
    </w:p>
    <w:p w14:paraId="689AE0B9">
      <w:pPr>
        <w:jc w:val="center"/>
        <w:rPr>
          <w:b/>
          <w:sz w:val="24"/>
        </w:rPr>
      </w:pPr>
      <w:r>
        <w:rPr>
          <w:b/>
          <w:sz w:val="28"/>
        </w:rPr>
        <w:t>6. 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14:paraId="2336E7B8">
      <w:pPr>
        <w:pStyle w:val="29"/>
        <w:rPr>
          <w:b/>
          <w:color w:val="C00000"/>
          <w:sz w:val="20"/>
        </w:rPr>
      </w:pPr>
    </w:p>
    <w:tbl>
      <w:tblPr>
        <w:tblStyle w:val="40"/>
        <w:tblW w:w="4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399"/>
        <w:gridCol w:w="2335"/>
        <w:gridCol w:w="2665"/>
        <w:gridCol w:w="1762"/>
      </w:tblGrid>
      <w:tr w14:paraId="0539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pct"/>
            <w:noWrap w:val="0"/>
            <w:vAlign w:val="center"/>
          </w:tcPr>
          <w:p w14:paraId="67A1AE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092" w:type="pct"/>
            <w:noWrap w:val="0"/>
            <w:vAlign w:val="center"/>
          </w:tcPr>
          <w:p w14:paraId="3DD306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063" w:type="pct"/>
            <w:noWrap w:val="0"/>
            <w:vAlign w:val="center"/>
          </w:tcPr>
          <w:p w14:paraId="0FF8D1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1212" w:type="pct"/>
            <w:noWrap w:val="0"/>
            <w:vAlign w:val="center"/>
          </w:tcPr>
          <w:p w14:paraId="46672C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762" w:type="pct"/>
            <w:noWrap w:val="0"/>
            <w:vAlign w:val="center"/>
          </w:tcPr>
          <w:p w14:paraId="7B6D87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14:paraId="537428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14:paraId="3768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2" w:type="pct"/>
            <w:noWrap w:val="0"/>
            <w:vAlign w:val="top"/>
          </w:tcPr>
          <w:p w14:paraId="342217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1.Нормативное правовое обеспечение (ЛНА)</w:t>
            </w:r>
          </w:p>
        </w:tc>
        <w:tc>
          <w:tcPr>
            <w:tcW w:w="1092" w:type="pct"/>
            <w:noWrap w:val="0"/>
            <w:vAlign w:val="top"/>
          </w:tcPr>
          <w:p w14:paraId="1028431C">
            <w:pPr>
              <w:pStyle w:val="63"/>
              <w:spacing w:line="276" w:lineRule="auto"/>
              <w:ind w:left="108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положения, правила,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должностные</w:t>
            </w:r>
          </w:p>
          <w:p w14:paraId="4243F893">
            <w:pPr>
              <w:pStyle w:val="63"/>
              <w:tabs>
                <w:tab w:val="left" w:pos="447"/>
                <w:tab w:val="left" w:pos="2244"/>
              </w:tabs>
              <w:ind w:left="260" w:right="1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инструкции</w:t>
            </w:r>
          </w:p>
        </w:tc>
        <w:tc>
          <w:tcPr>
            <w:tcW w:w="1063" w:type="pct"/>
            <w:noWrap w:val="0"/>
            <w:vAlign w:val="top"/>
          </w:tcPr>
          <w:p w14:paraId="2E9D11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212" w:type="pct"/>
            <w:noWrap w:val="0"/>
            <w:vAlign w:val="top"/>
          </w:tcPr>
          <w:p w14:paraId="3A76AFD6">
            <w:pPr>
              <w:pStyle w:val="63"/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762" w:type="pct"/>
            <w:noWrap w:val="0"/>
            <w:vAlign w:val="top"/>
          </w:tcPr>
          <w:p w14:paraId="03D69F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6067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pct"/>
            <w:noWrap w:val="0"/>
            <w:vAlign w:val="top"/>
          </w:tcPr>
          <w:p w14:paraId="0F0432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2.Материально-техническое обеспечение</w:t>
            </w:r>
          </w:p>
        </w:tc>
        <w:tc>
          <w:tcPr>
            <w:tcW w:w="1092" w:type="pct"/>
            <w:noWrap w:val="0"/>
            <w:vAlign w:val="top"/>
          </w:tcPr>
          <w:p w14:paraId="7981EF30">
            <w:pPr>
              <w:pStyle w:val="63"/>
              <w:spacing w:line="276" w:lineRule="auto"/>
              <w:ind w:left="-24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 база,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ЦОС, учебные кабинеты, ЭОР,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0962FEE5">
            <w:pPr>
              <w:pStyle w:val="63"/>
              <w:spacing w:line="276" w:lineRule="auto"/>
              <w:ind w:left="-24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всем учебным предметам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63" w:type="pct"/>
            <w:noWrap w:val="0"/>
            <w:vAlign w:val="top"/>
          </w:tcPr>
          <w:p w14:paraId="703EDC04">
            <w:pPr>
              <w:pStyle w:val="63"/>
              <w:ind w:right="-10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располагает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достаточной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 приобретение мебели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оборудования, отвечающих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этапам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</w:tc>
        <w:tc>
          <w:tcPr>
            <w:tcW w:w="1212" w:type="pct"/>
            <w:noWrap w:val="0"/>
            <w:vAlign w:val="top"/>
          </w:tcPr>
          <w:p w14:paraId="683EEA22">
            <w:pPr>
              <w:pStyle w:val="63"/>
              <w:spacing w:line="276" w:lineRule="auto"/>
              <w:ind w:right="33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 по курсам внеурочной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деятельности, оборудование для спортивного зала и кабинета технологии. </w:t>
            </w:r>
          </w:p>
        </w:tc>
        <w:tc>
          <w:tcPr>
            <w:tcW w:w="762" w:type="pct"/>
            <w:noWrap w:val="0"/>
            <w:vAlign w:val="top"/>
          </w:tcPr>
          <w:p w14:paraId="562E002C">
            <w:pPr>
              <w:pStyle w:val="63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 внебюджетные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</w:tc>
      </w:tr>
      <w:tr w14:paraId="068F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pct"/>
            <w:noWrap w:val="0"/>
            <w:vAlign w:val="top"/>
          </w:tcPr>
          <w:p w14:paraId="135F07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092" w:type="pct"/>
            <w:noWrap w:val="0"/>
            <w:vAlign w:val="top"/>
          </w:tcPr>
          <w:p w14:paraId="69CE11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манды, квалифицированные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предметники, педагог дополнительного образования</w:t>
            </w:r>
          </w:p>
        </w:tc>
        <w:tc>
          <w:tcPr>
            <w:tcW w:w="1063" w:type="pct"/>
            <w:noWrap w:val="0"/>
            <w:vAlign w:val="top"/>
          </w:tcPr>
          <w:p w14:paraId="695407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212" w:type="pct"/>
            <w:noWrap w:val="0"/>
            <w:vAlign w:val="top"/>
          </w:tcPr>
          <w:p w14:paraId="05808D5C">
            <w:pPr>
              <w:pStyle w:val="63"/>
              <w:tabs>
                <w:tab w:val="left" w:pos="1329"/>
                <w:tab w:val="left" w:pos="1728"/>
                <w:tab w:val="left" w:pos="2066"/>
              </w:tabs>
              <w:spacing w:line="216" w:lineRule="auto"/>
              <w:ind w:right="94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noWrap w:val="0"/>
            <w:vAlign w:val="top"/>
          </w:tcPr>
          <w:p w14:paraId="10E0D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16AB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pct"/>
            <w:noWrap w:val="0"/>
            <w:vAlign w:val="top"/>
          </w:tcPr>
          <w:p w14:paraId="5A3FE3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092" w:type="pct"/>
            <w:noWrap w:val="0"/>
            <w:vAlign w:val="top"/>
          </w:tcPr>
          <w:p w14:paraId="13F779E2">
            <w:pPr>
              <w:pStyle w:val="63"/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Бюджетные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средства. Средства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грантов.</w:t>
            </w:r>
          </w:p>
        </w:tc>
        <w:tc>
          <w:tcPr>
            <w:tcW w:w="1063" w:type="pct"/>
            <w:noWrap w:val="0"/>
            <w:vAlign w:val="top"/>
          </w:tcPr>
          <w:p w14:paraId="6BC27D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ЛБО, внебюджетные средства </w:t>
            </w:r>
          </w:p>
        </w:tc>
        <w:tc>
          <w:tcPr>
            <w:tcW w:w="1212" w:type="pct"/>
            <w:noWrap w:val="0"/>
            <w:vAlign w:val="top"/>
          </w:tcPr>
          <w:p w14:paraId="75175F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средства, ЛБО. Средства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грантов.</w:t>
            </w:r>
          </w:p>
        </w:tc>
        <w:tc>
          <w:tcPr>
            <w:tcW w:w="762" w:type="pct"/>
            <w:noWrap w:val="0"/>
            <w:vAlign w:val="top"/>
          </w:tcPr>
          <w:p w14:paraId="61B8169B">
            <w:pPr>
              <w:pStyle w:val="63"/>
              <w:spacing w:line="276" w:lineRule="auto"/>
              <w:ind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спектра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услуг. Спонсорская помощь. Участие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грантовых конкурсах.</w:t>
            </w:r>
          </w:p>
          <w:p w14:paraId="78985D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E702CA4"/>
    <w:p w14:paraId="4B86A20E"/>
    <w:p w14:paraId="497FD74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tbl>
      <w:tblPr>
        <w:tblStyle w:val="40"/>
        <w:tblW w:w="4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491"/>
        <w:gridCol w:w="5681"/>
      </w:tblGrid>
      <w:tr w14:paraId="19FA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center"/>
          </w:tcPr>
          <w:p w14:paraId="7DE134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124" w:type="pct"/>
            <w:noWrap w:val="0"/>
            <w:vAlign w:val="center"/>
          </w:tcPr>
          <w:p w14:paraId="67D66B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617" w:type="pct"/>
            <w:noWrap w:val="0"/>
            <w:vAlign w:val="center"/>
          </w:tcPr>
          <w:p w14:paraId="562065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0D30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368AE8D9">
            <w:pPr>
              <w:pStyle w:val="63"/>
              <w:spacing w:before="1"/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качество образовательной деятельности на основе актуализации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держания образовательных программ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внедрения оценки качества 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оценки.</w:t>
            </w:r>
          </w:p>
        </w:tc>
        <w:tc>
          <w:tcPr>
            <w:tcW w:w="1124" w:type="pct"/>
            <w:noWrap w:val="0"/>
            <w:vAlign w:val="top"/>
          </w:tcPr>
          <w:p w14:paraId="3A91E63D">
            <w:pPr>
              <w:pStyle w:val="63"/>
              <w:spacing w:before="1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внутренняя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 оценки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  <w:tc>
          <w:tcPr>
            <w:tcW w:w="2617" w:type="pct"/>
            <w:noWrap w:val="0"/>
            <w:vAlign w:val="top"/>
          </w:tcPr>
          <w:p w14:paraId="288F7EED">
            <w:pPr>
              <w:pStyle w:val="63"/>
              <w:numPr>
                <w:ilvl w:val="0"/>
                <w:numId w:val="34"/>
              </w:numPr>
              <w:tabs>
                <w:tab w:val="left" w:pos="519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100 % обучающихся качественным образованием в соответствии с требованиями федерального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стандарта.</w:t>
            </w:r>
          </w:p>
          <w:p w14:paraId="5C39E07F">
            <w:pPr>
              <w:pStyle w:val="63"/>
              <w:numPr>
                <w:ilvl w:val="0"/>
                <w:numId w:val="34"/>
              </w:numPr>
              <w:tabs>
                <w:tab w:val="left" w:pos="519"/>
              </w:tabs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программ.</w:t>
            </w:r>
          </w:p>
          <w:p w14:paraId="56755C04">
            <w:pPr>
              <w:pStyle w:val="63"/>
              <w:numPr>
                <w:ilvl w:val="0"/>
                <w:numId w:val="34"/>
              </w:numPr>
              <w:tabs>
                <w:tab w:val="left" w:pos="521"/>
              </w:tabs>
              <w:ind w:right="1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 всех обучающихся равных возможностей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образовательным ресурсам.</w:t>
            </w:r>
          </w:p>
          <w:p w14:paraId="2B0AA6E2">
            <w:pPr>
              <w:pStyle w:val="63"/>
              <w:numPr>
                <w:ilvl w:val="0"/>
                <w:numId w:val="34"/>
              </w:numPr>
              <w:tabs>
                <w:tab w:val="left" w:pos="521"/>
              </w:tabs>
              <w:spacing w:before="1"/>
              <w:ind w:right="21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муниципалитету,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региону.</w:t>
            </w:r>
          </w:p>
          <w:p w14:paraId="06172943">
            <w:pPr>
              <w:pStyle w:val="63"/>
              <w:numPr>
                <w:ilvl w:val="0"/>
                <w:numId w:val="34"/>
              </w:numPr>
              <w:tabs>
                <w:tab w:val="left" w:pos="521"/>
              </w:tabs>
              <w:spacing w:before="2" w:line="237" w:lineRule="auto"/>
              <w:ind w:right="23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 алгоритм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повышению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оценки </w:t>
            </w:r>
            <w:r>
              <w:rPr>
                <w:spacing w:val="-1"/>
                <w:sz w:val="24"/>
                <w:szCs w:val="24"/>
              </w:rPr>
              <w:t>образовательных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результатов.</w:t>
            </w:r>
          </w:p>
        </w:tc>
      </w:tr>
      <w:tr w14:paraId="377B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220E95D7">
            <w:pPr>
              <w:pStyle w:val="63"/>
              <w:spacing w:before="1"/>
              <w:ind w:left="107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 профессионального развития педагогов, включающую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диагностику профессиональных компетенций, повышение квалификации, адресную методическую помощь и сопровождение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движения.</w:t>
            </w:r>
          </w:p>
        </w:tc>
        <w:tc>
          <w:tcPr>
            <w:tcW w:w="1124" w:type="pct"/>
            <w:noWrap w:val="0"/>
            <w:vAlign w:val="top"/>
          </w:tcPr>
          <w:p w14:paraId="7CA0C109">
            <w:pPr>
              <w:pStyle w:val="63"/>
              <w:spacing w:before="1"/>
              <w:ind w:left="107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необходимыми компетенциями для успешного осуществления профессиональной деятельности.</w:t>
            </w:r>
          </w:p>
        </w:tc>
        <w:tc>
          <w:tcPr>
            <w:tcW w:w="2617" w:type="pct"/>
            <w:noWrap w:val="0"/>
            <w:vAlign w:val="top"/>
          </w:tcPr>
          <w:p w14:paraId="469DF28D">
            <w:pPr>
              <w:pStyle w:val="63"/>
              <w:numPr>
                <w:ilvl w:val="0"/>
                <w:numId w:val="35"/>
              </w:numPr>
              <w:tabs>
                <w:tab w:val="left" w:pos="531"/>
              </w:tabs>
              <w:spacing w:before="1"/>
              <w:ind w:right="163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кадров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прошедших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35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%).</w:t>
            </w:r>
          </w:p>
          <w:p w14:paraId="244AE2CE">
            <w:pPr>
              <w:pStyle w:val="63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ind w:right="30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(100%).</w:t>
            </w:r>
          </w:p>
          <w:p w14:paraId="15780415">
            <w:pPr>
              <w:pStyle w:val="63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spacing w:before="1"/>
              <w:ind w:right="4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владеют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методологией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 деятельности.</w:t>
            </w:r>
          </w:p>
          <w:p w14:paraId="0861ED9A">
            <w:pPr>
              <w:pStyle w:val="63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ind w:right="330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педагогов,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включенных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систему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  <w:p w14:paraId="7D96F7CD">
            <w:pPr>
              <w:pStyle w:val="63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ind w:right="249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педагогов,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включенных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</w:t>
            </w:r>
          </w:p>
          <w:p w14:paraId="3AE80526">
            <w:pPr>
              <w:pStyle w:val="63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right="283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победителей,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призёров,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лауреатов,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дипломантов конкурсных мероприятий 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  <w:p w14:paraId="2BBE7979">
            <w:pPr>
              <w:pStyle w:val="63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spacing w:line="274" w:lineRule="exact"/>
              <w:ind w:right="170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количества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первой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высшей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квалификационной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категорией.</w:t>
            </w:r>
          </w:p>
        </w:tc>
      </w:tr>
      <w:tr w14:paraId="46F4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1CF172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Сформировать систему выявления,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вития интеллектуальных и творческих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способностей и талантов обучающихся,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ориентированную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конкурсное,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олимпиадное,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движение.</w:t>
            </w:r>
          </w:p>
        </w:tc>
        <w:tc>
          <w:tcPr>
            <w:tcW w:w="1124" w:type="pct"/>
            <w:noWrap w:val="0"/>
            <w:vAlign w:val="top"/>
          </w:tcPr>
          <w:p w14:paraId="4C526A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система выявления, развития интеллектуальных и творческих способностей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2617" w:type="pct"/>
            <w:noWrap w:val="0"/>
            <w:vAlign w:val="top"/>
          </w:tcPr>
          <w:p w14:paraId="6B609550">
            <w:pPr>
              <w:pStyle w:val="63"/>
              <w:numPr>
                <w:ilvl w:val="0"/>
                <w:numId w:val="36"/>
              </w:numPr>
              <w:tabs>
                <w:tab w:val="left" w:pos="519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Мониторинга интересов и способностей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  <w:p w14:paraId="2E1430CF">
            <w:pPr>
              <w:pStyle w:val="63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(обновление) перечня дополнительных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 занятых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дополнительным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образованием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 школы.</w:t>
            </w:r>
          </w:p>
          <w:p w14:paraId="330B1338">
            <w:pPr>
              <w:pStyle w:val="63"/>
              <w:numPr>
                <w:ilvl w:val="0"/>
                <w:numId w:val="37"/>
              </w:numPr>
              <w:tabs>
                <w:tab w:val="left" w:pos="519"/>
              </w:tabs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обучающихся охвачены проектной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деятельностью.</w:t>
            </w:r>
          </w:p>
          <w:p w14:paraId="55F0FF06">
            <w:pPr>
              <w:pStyle w:val="63"/>
              <w:numPr>
                <w:ilvl w:val="0"/>
                <w:numId w:val="37"/>
              </w:numPr>
              <w:tabs>
                <w:tab w:val="left" w:pos="519"/>
              </w:tabs>
              <w:ind w:right="9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8"/>
                <w:position w:val="1"/>
                <w:sz w:val="24"/>
                <w:szCs w:val="24"/>
              </w:rPr>
              <w:t>п</w:t>
            </w:r>
            <w:r>
              <w:rPr>
                <w:spacing w:val="7"/>
                <w:position w:val="1"/>
                <w:sz w:val="24"/>
                <w:szCs w:val="24"/>
              </w:rPr>
              <w:t>р</w:t>
            </w:r>
            <w:r>
              <w:rPr>
                <w:spacing w:val="6"/>
                <w:position w:val="1"/>
                <w:sz w:val="24"/>
                <w:szCs w:val="24"/>
              </w:rPr>
              <w:t>е</w:t>
            </w:r>
            <w:r>
              <w:rPr>
                <w:spacing w:val="5"/>
                <w:position w:val="1"/>
                <w:sz w:val="24"/>
                <w:szCs w:val="24"/>
              </w:rPr>
              <w:t>д</w:t>
            </w:r>
            <w:r>
              <w:rPr>
                <w:spacing w:val="8"/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>етных</w:t>
            </w:r>
            <w:r>
              <w:rPr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олимпиада</w:t>
            </w:r>
            <w:r>
              <w:rPr>
                <w:spacing w:val="-1"/>
                <w:position w:val="1"/>
                <w:sz w:val="24"/>
                <w:szCs w:val="24"/>
              </w:rPr>
              <w:t>х</w:t>
            </w:r>
            <w:r>
              <w:rPr>
                <w:position w:val="1"/>
                <w:sz w:val="24"/>
                <w:szCs w:val="24"/>
              </w:rPr>
              <w:t>,</w:t>
            </w:r>
            <w:r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конкурсах</w:t>
            </w:r>
            <w:r>
              <w:rPr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соревнованиях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  <w:p w14:paraId="57AD9948">
            <w:pPr>
              <w:pStyle w:val="63"/>
              <w:numPr>
                <w:ilvl w:val="0"/>
                <w:numId w:val="37"/>
              </w:numPr>
              <w:tabs>
                <w:tab w:val="left" w:pos="519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победителей, призёров, лауреатов,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дипломантов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  <w:p w14:paraId="29AF1D30">
            <w:pPr>
              <w:pStyle w:val="63"/>
              <w:numPr>
                <w:ilvl w:val="0"/>
                <w:numId w:val="37"/>
              </w:numPr>
              <w:tabs>
                <w:tab w:val="left" w:pos="519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творческую,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"Движения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первых"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(детских инициатив).</w:t>
            </w:r>
          </w:p>
          <w:p w14:paraId="1D09BF7F">
            <w:pPr>
              <w:pStyle w:val="63"/>
              <w:numPr>
                <w:ilvl w:val="0"/>
                <w:numId w:val="37"/>
              </w:numPr>
              <w:tabs>
                <w:tab w:val="left" w:pos="519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</w:t>
            </w:r>
            <w:r>
              <w:rPr>
                <w:spacing w:val="1"/>
                <w:sz w:val="24"/>
                <w:szCs w:val="24"/>
              </w:rPr>
              <w:t xml:space="preserve"> 100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1-4 классов </w:t>
            </w:r>
            <w:r>
              <w:rPr>
                <w:sz w:val="24"/>
                <w:szCs w:val="24"/>
              </w:rPr>
              <w:t>в программу развития социальной активности «Орлята России».</w:t>
            </w:r>
          </w:p>
        </w:tc>
      </w:tr>
      <w:tr w14:paraId="626E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6EDD61AD">
            <w:pPr>
              <w:pStyle w:val="63"/>
              <w:ind w:left="22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внедрения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по физическому воспитанию, туризму, музейной, хоровой 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</w:p>
        </w:tc>
        <w:tc>
          <w:tcPr>
            <w:tcW w:w="1124" w:type="pct"/>
            <w:noWrap w:val="0"/>
            <w:vAlign w:val="top"/>
          </w:tcPr>
          <w:p w14:paraId="2F333AD2">
            <w:pPr>
              <w:pStyle w:val="63"/>
              <w:ind w:left="32" w:right="95" w:hanging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 с образовательными, социальными партнерами ориентированного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всестороннее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обучающихся.</w:t>
            </w:r>
          </w:p>
        </w:tc>
        <w:tc>
          <w:tcPr>
            <w:tcW w:w="2617" w:type="pct"/>
            <w:noWrap w:val="0"/>
            <w:vAlign w:val="top"/>
          </w:tcPr>
          <w:p w14:paraId="337D9CB9">
            <w:pPr>
              <w:pStyle w:val="63"/>
              <w:numPr>
                <w:ilvl w:val="0"/>
                <w:numId w:val="38"/>
              </w:numPr>
              <w:tabs>
                <w:tab w:val="left" w:pos="529"/>
              </w:tabs>
              <w:ind w:right="9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по физическому воспитанию,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хоровой и театральной 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подготовки.</w:t>
            </w:r>
          </w:p>
          <w:p w14:paraId="21507C64">
            <w:pPr>
              <w:pStyle w:val="63"/>
              <w:numPr>
                <w:ilvl w:val="0"/>
                <w:numId w:val="38"/>
              </w:numPr>
              <w:tabs>
                <w:tab w:val="left" w:pos="529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внешкольного дополнительного образования.</w:t>
            </w:r>
          </w:p>
          <w:p w14:paraId="54D4BC30">
            <w:pPr>
              <w:pStyle w:val="63"/>
              <w:numPr>
                <w:ilvl w:val="0"/>
                <w:numId w:val="38"/>
              </w:numPr>
              <w:tabs>
                <w:tab w:val="left" w:pos="529"/>
              </w:tabs>
              <w:ind w:right="10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подготовки</w:t>
            </w:r>
          </w:p>
          <w:p w14:paraId="65ADB367">
            <w:pPr>
              <w:pStyle w:val="63"/>
              <w:numPr>
                <w:ilvl w:val="0"/>
                <w:numId w:val="38"/>
              </w:numPr>
              <w:tabs>
                <w:tab w:val="left" w:pos="529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выбранному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профилю.</w:t>
            </w:r>
          </w:p>
          <w:p w14:paraId="0BB6DEED">
            <w:pPr>
              <w:pStyle w:val="63"/>
              <w:numPr>
                <w:ilvl w:val="0"/>
                <w:numId w:val="38"/>
              </w:numPr>
              <w:tabs>
                <w:tab w:val="left" w:pos="529"/>
              </w:tabs>
              <w:spacing w:line="270" w:lineRule="atLeast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партнерских проектов,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</w:tc>
      </w:tr>
      <w:tr w14:paraId="24A8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71FE42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Актуализировать </w:t>
            </w:r>
            <w:r>
              <w:rPr>
                <w:sz w:val="24"/>
                <w:szCs w:val="24"/>
              </w:rPr>
              <w:t>систему психолого-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педагогического сопровождения</w:t>
            </w:r>
            <w:r>
              <w:rPr>
                <w:sz w:val="24"/>
                <w:szCs w:val="24"/>
              </w:rPr>
              <w:t xml:space="preserve"> обра</w:t>
            </w:r>
            <w:r>
              <w:rPr>
                <w:spacing w:val="-3"/>
                <w:sz w:val="24"/>
                <w:szCs w:val="24"/>
              </w:rPr>
              <w:t xml:space="preserve">зовательного </w:t>
            </w:r>
            <w:r>
              <w:rPr>
                <w:spacing w:val="-2"/>
                <w:sz w:val="24"/>
                <w:szCs w:val="24"/>
              </w:rPr>
              <w:t>процесса и коррекционно-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развивающей работы с детьми-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инвалидами,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 ОВЗ.</w:t>
            </w:r>
          </w:p>
        </w:tc>
        <w:tc>
          <w:tcPr>
            <w:tcW w:w="1124" w:type="pct"/>
            <w:noWrap w:val="0"/>
            <w:vAlign w:val="top"/>
          </w:tcPr>
          <w:p w14:paraId="76C0A7E3">
            <w:pPr>
              <w:pStyle w:val="63"/>
              <w:ind w:left="107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система психолого- педагогического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позволяющая решать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14:paraId="5D40E7FF">
            <w:pPr>
              <w:pStyle w:val="6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переходные периоды, оказывать содействие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компетентности обучающихся,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педагогов.</w:t>
            </w:r>
          </w:p>
        </w:tc>
        <w:tc>
          <w:tcPr>
            <w:tcW w:w="2617" w:type="pct"/>
            <w:noWrap w:val="0"/>
            <w:vAlign w:val="top"/>
          </w:tcPr>
          <w:p w14:paraId="575F6410">
            <w:pPr>
              <w:pStyle w:val="63"/>
              <w:numPr>
                <w:ilvl w:val="0"/>
                <w:numId w:val="39"/>
              </w:numPr>
              <w:tabs>
                <w:tab w:val="left" w:pos="529"/>
              </w:tabs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конфликтности среды  жизнедеятельности 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обучающихся.</w:t>
            </w:r>
          </w:p>
          <w:p w14:paraId="72AC5B56">
            <w:pPr>
              <w:pStyle w:val="63"/>
              <w:numPr>
                <w:ilvl w:val="0"/>
                <w:numId w:val="39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образовательного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  <w:p w14:paraId="09469D05">
            <w:pPr>
              <w:pStyle w:val="63"/>
              <w:numPr>
                <w:ilvl w:val="0"/>
                <w:numId w:val="39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(эмоциональное, когнитивное благополучие в процессе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обучения).</w:t>
            </w:r>
          </w:p>
          <w:p w14:paraId="09357418">
            <w:pPr>
              <w:pStyle w:val="63"/>
              <w:numPr>
                <w:ilvl w:val="0"/>
                <w:numId w:val="40"/>
              </w:numPr>
              <w:tabs>
                <w:tab w:val="left" w:pos="529"/>
              </w:tabs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033C2699">
            <w:pPr>
              <w:pStyle w:val="63"/>
              <w:numPr>
                <w:ilvl w:val="0"/>
                <w:numId w:val="40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положительно решенных проблем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обращений.</w:t>
            </w:r>
          </w:p>
          <w:p w14:paraId="0A7987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действующей сетевой системы работы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    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 помощи обучающимся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ОВЗ, 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инвалидностью.</w:t>
            </w:r>
          </w:p>
        </w:tc>
      </w:tr>
      <w:tr w14:paraId="5774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pct"/>
            <w:noWrap w:val="0"/>
            <w:vAlign w:val="top"/>
          </w:tcPr>
          <w:p w14:paraId="53122FD9">
            <w:pPr>
              <w:pStyle w:val="63"/>
              <w:ind w:left="107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Модернизировать материально-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техническую базу 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процесса,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создать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современную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цифро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вую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инфраструктуру.</w:t>
            </w:r>
          </w:p>
        </w:tc>
        <w:tc>
          <w:tcPr>
            <w:tcW w:w="1124" w:type="pct"/>
            <w:noWrap w:val="0"/>
            <w:vAlign w:val="top"/>
          </w:tcPr>
          <w:p w14:paraId="750C00E4">
            <w:pPr>
              <w:pStyle w:val="63"/>
              <w:ind w:left="107" w:right="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 материально-техническая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база школы, сформирована </w:t>
            </w:r>
            <w:r>
              <w:rPr>
                <w:spacing w:val="-1"/>
                <w:sz w:val="24"/>
                <w:szCs w:val="24"/>
              </w:rPr>
              <w:t>современная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цифровая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инфраструктура,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</w:p>
          <w:p w14:paraId="1C768E24">
            <w:pPr>
              <w:pStyle w:val="63"/>
              <w:ind w:left="107" w:righ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качественной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</w:tc>
        <w:tc>
          <w:tcPr>
            <w:tcW w:w="2617" w:type="pct"/>
            <w:noWrap w:val="0"/>
            <w:vAlign w:val="top"/>
          </w:tcPr>
          <w:p w14:paraId="46E110DE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Обновление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материально-технической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базы: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удовлетворённость всех участников образовательного</w:t>
            </w:r>
            <w:r>
              <w:rPr>
                <w:sz w:val="24"/>
                <w:szCs w:val="24"/>
              </w:rPr>
              <w:t xml:space="preserve"> процесса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условиями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 организации;</w:t>
            </w:r>
          </w:p>
          <w:p w14:paraId="5DFD5893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firstLine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Оснащение всех кабинетов </w:t>
            </w:r>
            <w:r>
              <w:rPr>
                <w:spacing w:val="-2"/>
                <w:sz w:val="24"/>
                <w:szCs w:val="24"/>
              </w:rPr>
              <w:t>компьютерами, IT – обо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рудованием;</w:t>
            </w:r>
          </w:p>
          <w:p w14:paraId="54704106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left="5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Приобретение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мультимедиа техники;</w:t>
            </w:r>
          </w:p>
          <w:p w14:paraId="10619264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учебной базы и наглядных пособий 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кабинетах;</w:t>
            </w:r>
          </w:p>
          <w:p w14:paraId="34600E6D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приобретения электронных учебных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всех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кабинетах;</w:t>
            </w:r>
          </w:p>
          <w:p w14:paraId="28ABDAE8">
            <w:pPr>
              <w:pStyle w:val="63"/>
              <w:numPr>
                <w:ilvl w:val="0"/>
                <w:numId w:val="41"/>
              </w:numPr>
              <w:tabs>
                <w:tab w:val="left" w:pos="544"/>
                <w:tab w:val="left" w:pos="545"/>
              </w:tabs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фонда.</w:t>
            </w:r>
          </w:p>
          <w:p w14:paraId="7ADA1261">
            <w:pPr>
              <w:pStyle w:val="63"/>
              <w:numPr>
                <w:ilvl w:val="0"/>
                <w:numId w:val="41"/>
              </w:numPr>
              <w:tabs>
                <w:tab w:val="left" w:pos="543"/>
              </w:tabs>
              <w:spacing w:line="27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безопасной здоровьесберегающей среды. </w:t>
            </w:r>
          </w:p>
        </w:tc>
      </w:tr>
    </w:tbl>
    <w:p w14:paraId="12F036A1">
      <w:pPr>
        <w:pStyle w:val="3"/>
        <w:numPr>
          <w:ilvl w:val="0"/>
          <w:numId w:val="6"/>
        </w:numPr>
        <w:tabs>
          <w:tab w:val="left" w:pos="2733"/>
        </w:tabs>
        <w:jc w:val="center"/>
        <w:rPr>
          <w:sz w:val="28"/>
        </w:rPr>
      </w:pPr>
      <w:r>
        <w:rPr>
          <w:sz w:val="28"/>
        </w:rPr>
        <w:t>Дорожная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</w:p>
    <w:tbl>
      <w:tblPr>
        <w:tblStyle w:val="222"/>
        <w:tblpPr w:leftFromText="180" w:rightFromText="180" w:vertAnchor="text" w:horzAnchor="page" w:tblpX="444" w:tblpY="509"/>
        <w:tblOverlap w:val="never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296"/>
        <w:gridCol w:w="937"/>
        <w:gridCol w:w="1643"/>
        <w:gridCol w:w="2648"/>
        <w:gridCol w:w="1341"/>
        <w:gridCol w:w="1409"/>
      </w:tblGrid>
      <w:tr w14:paraId="7B54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EF801CF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76" w:type="pct"/>
            <w:gridSpan w:val="2"/>
            <w:noWrap w:val="0"/>
            <w:vAlign w:val="top"/>
          </w:tcPr>
          <w:p w14:paraId="5A4450DB">
            <w:pPr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875" w:type="pct"/>
            <w:gridSpan w:val="2"/>
            <w:noWrap w:val="0"/>
            <w:vAlign w:val="top"/>
          </w:tcPr>
          <w:p w14:paraId="59761A49">
            <w:pPr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586" w:type="pct"/>
            <w:noWrap w:val="0"/>
            <w:vAlign w:val="top"/>
          </w:tcPr>
          <w:p w14:paraId="13C24AB3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615" w:type="pct"/>
            <w:noWrap w:val="0"/>
            <w:vAlign w:val="top"/>
          </w:tcPr>
          <w:p w14:paraId="7145AB10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731B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EC3B9CF">
            <w:r>
              <w:t>наименование</w:t>
            </w:r>
          </w:p>
          <w:p w14:paraId="5025CF91">
            <w:r>
              <w:t>мероприятия</w:t>
            </w:r>
          </w:p>
          <w:p w14:paraId="240B4D5B"/>
        </w:tc>
        <w:tc>
          <w:tcPr>
            <w:tcW w:w="566" w:type="pct"/>
            <w:noWrap w:val="0"/>
            <w:vAlign w:val="top"/>
          </w:tcPr>
          <w:p w14:paraId="60324E77">
            <w:r>
              <w:t>плановая дата</w:t>
            </w:r>
          </w:p>
          <w:p w14:paraId="7C67A7E7">
            <w:r>
              <w:t>получения результата (дд.мм.гг)</w:t>
            </w:r>
          </w:p>
        </w:tc>
        <w:tc>
          <w:tcPr>
            <w:tcW w:w="409" w:type="pct"/>
            <w:noWrap w:val="0"/>
            <w:vAlign w:val="top"/>
          </w:tcPr>
          <w:p w14:paraId="1D7CF2CB">
            <w:r>
              <w:t>фактическая дата</w:t>
            </w:r>
          </w:p>
          <w:p w14:paraId="5F053214">
            <w:r>
              <w:t>(дд.мм.гг)</w:t>
            </w:r>
          </w:p>
          <w:p w14:paraId="4148E669"/>
        </w:tc>
        <w:tc>
          <w:tcPr>
            <w:tcW w:w="718" w:type="pct"/>
            <w:noWrap w:val="0"/>
            <w:vAlign w:val="top"/>
          </w:tcPr>
          <w:p w14:paraId="25BED3FF">
            <w:r>
              <w:t>измеримый индикатор (показатель)</w:t>
            </w:r>
          </w:p>
        </w:tc>
        <w:tc>
          <w:tcPr>
            <w:tcW w:w="1157" w:type="pct"/>
            <w:noWrap w:val="0"/>
            <w:vAlign w:val="top"/>
          </w:tcPr>
          <w:p w14:paraId="10C0FE04">
            <w:r>
              <w:t>наименование продукта</w:t>
            </w:r>
          </w:p>
        </w:tc>
        <w:tc>
          <w:tcPr>
            <w:tcW w:w="586" w:type="pct"/>
            <w:noWrap w:val="0"/>
            <w:vAlign w:val="top"/>
          </w:tcPr>
          <w:p w14:paraId="4CE12CC9"/>
        </w:tc>
        <w:tc>
          <w:tcPr>
            <w:tcW w:w="615" w:type="pct"/>
            <w:noWrap w:val="0"/>
            <w:vAlign w:val="top"/>
          </w:tcPr>
          <w:p w14:paraId="6D252CBC"/>
        </w:tc>
      </w:tr>
      <w:tr w14:paraId="30C8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2B7349C2">
            <w:pPr>
              <w:numPr>
                <w:ilvl w:val="1"/>
                <w:numId w:val="6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Проект «Знание»</w:t>
            </w:r>
          </w:p>
        </w:tc>
      </w:tr>
      <w:tr w14:paraId="5D36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10A0728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Подпроект «Современная школа». «Инклюзивное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пространство».</w:t>
            </w:r>
            <w:r>
              <w:rPr>
                <w:b/>
                <w:bCs w:val="0"/>
                <w:color w:val="auto"/>
                <w:sz w:val="24"/>
                <w:szCs w:val="24"/>
              </w:rPr>
              <w:t xml:space="preserve"> «Программы углублённого изучения отдельных предметов технической направленности в основной школе». </w:t>
            </w:r>
          </w:p>
          <w:p w14:paraId="1A871D15">
            <w:pPr>
              <w:jc w:val="both"/>
              <w:rPr>
                <w:sz w:val="24"/>
              </w:rPr>
            </w:pPr>
            <w:r>
              <w:rPr>
                <w:b/>
                <w:iCs/>
                <w:sz w:val="24"/>
              </w:rPr>
              <w:t>Задача:</w:t>
            </w:r>
            <w:r>
              <w:rPr>
                <w:iCs/>
                <w:sz w:val="24"/>
              </w:rPr>
              <w:t xml:space="preserve"> обеспечить расширение вариативности основных и дополнительных, в том числе адаптированных, образовательных программ посредством интеграции ресурсов материально-технического и инфраструктурного содержания, кадрового ресурса в сетевом образовательном процессе к 2027 году</w:t>
            </w:r>
            <w:r>
              <w:rPr>
                <w:i/>
                <w:iCs/>
                <w:sz w:val="24"/>
              </w:rPr>
              <w:t xml:space="preserve"> </w:t>
            </w:r>
          </w:p>
        </w:tc>
      </w:tr>
      <w:tr w14:paraId="630D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40A3D45">
            <w:r>
              <w:t>Анализ состояния материально-технической базы МБОУ-</w:t>
            </w:r>
            <w:r>
              <w:rPr>
                <w:lang w:val="ru-RU"/>
              </w:rPr>
              <w:t>СОШ</w:t>
            </w:r>
            <w:r>
              <w:t xml:space="preserve"> № 3</w:t>
            </w:r>
            <w:r>
              <w:rPr>
                <w:rFonts w:hint="default"/>
                <w:lang w:val="ru-RU"/>
              </w:rPr>
              <w:t>0</w:t>
            </w:r>
            <w:r>
              <w:t xml:space="preserve"> для реализации профильного обучения </w:t>
            </w:r>
          </w:p>
        </w:tc>
        <w:tc>
          <w:tcPr>
            <w:tcW w:w="566" w:type="pct"/>
            <w:noWrap w:val="0"/>
            <w:vAlign w:val="top"/>
          </w:tcPr>
          <w:p w14:paraId="3D51BBFD">
            <w:r>
              <w:t xml:space="preserve">01.01.2025 30.06.2025 </w:t>
            </w:r>
          </w:p>
        </w:tc>
        <w:tc>
          <w:tcPr>
            <w:tcW w:w="409" w:type="pct"/>
            <w:noWrap w:val="0"/>
            <w:vAlign w:val="top"/>
          </w:tcPr>
          <w:p w14:paraId="3A4A6F13"/>
        </w:tc>
        <w:tc>
          <w:tcPr>
            <w:tcW w:w="718" w:type="pct"/>
            <w:noWrap w:val="0"/>
            <w:vAlign w:val="top"/>
          </w:tcPr>
          <w:p w14:paraId="75324136">
            <w:r>
              <w:t xml:space="preserve">Определены имеющиеся и требующиеся ресурсы </w:t>
            </w:r>
          </w:p>
        </w:tc>
        <w:tc>
          <w:tcPr>
            <w:tcW w:w="1157" w:type="pct"/>
            <w:noWrap w:val="0"/>
            <w:vAlign w:val="top"/>
          </w:tcPr>
          <w:p w14:paraId="7E4791DE">
            <w:r>
              <w:t xml:space="preserve">Ресурсная карта </w:t>
            </w:r>
          </w:p>
        </w:tc>
        <w:tc>
          <w:tcPr>
            <w:tcW w:w="586" w:type="pct"/>
            <w:noWrap w:val="0"/>
            <w:vAlign w:val="top"/>
          </w:tcPr>
          <w:p w14:paraId="1108F5C8">
            <w:r>
              <w:t>Заместитель</w:t>
            </w:r>
          </w:p>
          <w:p w14:paraId="17A6B50D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500E9A07">
            <w:r>
              <w:t>Заместитель</w:t>
            </w:r>
          </w:p>
          <w:p w14:paraId="67F72D8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42E8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92F8362">
            <w:r>
              <w:t xml:space="preserve">Анализ имеющихся и сторонних кадровых ресурсов для реализации профильного обучения </w:t>
            </w:r>
          </w:p>
        </w:tc>
        <w:tc>
          <w:tcPr>
            <w:tcW w:w="566" w:type="pct"/>
            <w:noWrap w:val="0"/>
            <w:vAlign w:val="top"/>
          </w:tcPr>
          <w:p w14:paraId="5D35CB97">
            <w:r>
              <w:t xml:space="preserve">01.01.2025 30.06.2025 </w:t>
            </w:r>
          </w:p>
        </w:tc>
        <w:tc>
          <w:tcPr>
            <w:tcW w:w="409" w:type="pct"/>
            <w:noWrap w:val="0"/>
            <w:vAlign w:val="top"/>
          </w:tcPr>
          <w:p w14:paraId="0312E165"/>
        </w:tc>
        <w:tc>
          <w:tcPr>
            <w:tcW w:w="718" w:type="pct"/>
            <w:noWrap w:val="0"/>
            <w:vAlign w:val="top"/>
          </w:tcPr>
          <w:p w14:paraId="70C6493E">
            <w:r>
              <w:t xml:space="preserve">Определены имеющиеся и требующиеся ресурсы </w:t>
            </w:r>
          </w:p>
        </w:tc>
        <w:tc>
          <w:tcPr>
            <w:tcW w:w="1157" w:type="pct"/>
            <w:noWrap w:val="0"/>
            <w:vAlign w:val="top"/>
          </w:tcPr>
          <w:p w14:paraId="490200BF">
            <w:r>
              <w:t xml:space="preserve">Ресурсная карта </w:t>
            </w:r>
          </w:p>
        </w:tc>
        <w:tc>
          <w:tcPr>
            <w:tcW w:w="586" w:type="pct"/>
            <w:noWrap w:val="0"/>
            <w:vAlign w:val="top"/>
          </w:tcPr>
          <w:p w14:paraId="00668B96">
            <w:r>
              <w:t>Заместитель</w:t>
            </w:r>
          </w:p>
          <w:p w14:paraId="55FB38F6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5AB59501">
            <w:r>
              <w:t>Заместитель</w:t>
            </w:r>
          </w:p>
          <w:p w14:paraId="0AA2BECF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6305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1B9FD8D">
            <w:r>
              <w:t>Реализация федеральных рабочих программ по учебным предметам для</w:t>
            </w:r>
          </w:p>
          <w:p w14:paraId="7C142EC5">
            <w:r>
              <w:t>профильного обучения</w:t>
            </w:r>
          </w:p>
          <w:p w14:paraId="2A5927BC">
            <w:r>
              <w:t xml:space="preserve"> и углубленного изучения отдельных предметов</w:t>
            </w:r>
          </w:p>
        </w:tc>
        <w:tc>
          <w:tcPr>
            <w:tcW w:w="566" w:type="pct"/>
            <w:noWrap w:val="0"/>
            <w:vAlign w:val="top"/>
          </w:tcPr>
          <w:p w14:paraId="1609DE5E">
            <w:r>
              <w:t xml:space="preserve">01.01.2025 30.06.2025 </w:t>
            </w:r>
          </w:p>
        </w:tc>
        <w:tc>
          <w:tcPr>
            <w:tcW w:w="409" w:type="pct"/>
            <w:noWrap w:val="0"/>
            <w:vAlign w:val="top"/>
          </w:tcPr>
          <w:p w14:paraId="0FC8D9CE"/>
        </w:tc>
        <w:tc>
          <w:tcPr>
            <w:tcW w:w="718" w:type="pct"/>
            <w:noWrap w:val="0"/>
            <w:vAlign w:val="top"/>
          </w:tcPr>
          <w:p w14:paraId="5229C575">
            <w:r>
              <w:t>Апробация федеральных рабочих программ по учебным предметам для профильного обучения (углубленного изучения отдельных предметов)</w:t>
            </w:r>
          </w:p>
        </w:tc>
        <w:tc>
          <w:tcPr>
            <w:tcW w:w="1157" w:type="pct"/>
            <w:noWrap w:val="0"/>
            <w:vAlign w:val="top"/>
          </w:tcPr>
          <w:p w14:paraId="121046C6">
            <w:r>
              <w:t>Рабочая программа по учебным предметам для профильного обучения (углубленного изучения отдельных предметов)</w:t>
            </w:r>
          </w:p>
        </w:tc>
        <w:tc>
          <w:tcPr>
            <w:tcW w:w="586" w:type="pct"/>
            <w:noWrap w:val="0"/>
            <w:vAlign w:val="top"/>
          </w:tcPr>
          <w:p w14:paraId="0D324348">
            <w:r>
              <w:t xml:space="preserve">Педагогические работники, </w:t>
            </w:r>
          </w:p>
          <w:p w14:paraId="219577BB">
            <w:r>
              <w:t>заместитель</w:t>
            </w:r>
          </w:p>
          <w:p w14:paraId="0195DDE1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6D9DACB2">
            <w:r>
              <w:t>Заместитель</w:t>
            </w:r>
          </w:p>
          <w:p w14:paraId="617E2FDF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29CC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2040A95">
            <w:r>
              <w:t>Обеспечение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566" w:type="pct"/>
            <w:noWrap w:val="0"/>
            <w:vAlign w:val="top"/>
          </w:tcPr>
          <w:p w14:paraId="204E9AED">
            <w:r>
              <w:t>По мере поступления финансовых средств</w:t>
            </w:r>
          </w:p>
        </w:tc>
        <w:tc>
          <w:tcPr>
            <w:tcW w:w="409" w:type="pct"/>
            <w:noWrap w:val="0"/>
            <w:vAlign w:val="top"/>
          </w:tcPr>
          <w:p w14:paraId="68760C81"/>
        </w:tc>
        <w:tc>
          <w:tcPr>
            <w:tcW w:w="718" w:type="pct"/>
            <w:noWrap w:val="0"/>
            <w:vAlign w:val="top"/>
          </w:tcPr>
          <w:p w14:paraId="385FABB8">
            <w:r>
              <w:t>Пополнение фонда школы учебной и учебно-методической литературой</w:t>
            </w:r>
          </w:p>
        </w:tc>
        <w:tc>
          <w:tcPr>
            <w:tcW w:w="1157" w:type="pct"/>
            <w:noWrap w:val="0"/>
            <w:vAlign w:val="top"/>
          </w:tcPr>
          <w:p w14:paraId="4F972516">
            <w:r>
              <w:t>Учебная и учебно-методическая литература</w:t>
            </w:r>
          </w:p>
        </w:tc>
        <w:tc>
          <w:tcPr>
            <w:tcW w:w="586" w:type="pct"/>
            <w:noWrap w:val="0"/>
            <w:vAlign w:val="top"/>
          </w:tcPr>
          <w:p w14:paraId="274916A4">
            <w:r>
              <w:t>Педагог-библиотекарь</w:t>
            </w:r>
          </w:p>
        </w:tc>
        <w:tc>
          <w:tcPr>
            <w:tcW w:w="615" w:type="pct"/>
            <w:noWrap w:val="0"/>
            <w:vAlign w:val="top"/>
          </w:tcPr>
          <w:p w14:paraId="4FB7B559">
            <w:r>
              <w:t>Заместитель</w:t>
            </w:r>
          </w:p>
          <w:p w14:paraId="4A1F5B6A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6291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682EA7E9">
            <w:r>
              <w:t xml:space="preserve">Обеспечение и реализация плана мероприятий по повышению качества образования выпускников в рамках подготовки и проведения государственной итоговой аттестации в 9-х классах </w:t>
            </w:r>
          </w:p>
        </w:tc>
        <w:tc>
          <w:tcPr>
            <w:tcW w:w="566" w:type="pct"/>
            <w:noWrap w:val="0"/>
            <w:vAlign w:val="top"/>
          </w:tcPr>
          <w:p w14:paraId="53831174">
            <w:r>
              <w:t>Сентябрь-октябрь (ежегодно)</w:t>
            </w:r>
          </w:p>
        </w:tc>
        <w:tc>
          <w:tcPr>
            <w:tcW w:w="409" w:type="pct"/>
            <w:noWrap w:val="0"/>
            <w:vAlign w:val="top"/>
          </w:tcPr>
          <w:p w14:paraId="35F35A46"/>
        </w:tc>
        <w:tc>
          <w:tcPr>
            <w:tcW w:w="718" w:type="pct"/>
            <w:noWrap w:val="0"/>
            <w:vAlign w:val="top"/>
          </w:tcPr>
          <w:p w14:paraId="75852C2F">
            <w:r>
              <w:t>Принятие своевременных мер, направленных на обеспечение качественного образования, повышения качества подготовки выпускников</w:t>
            </w:r>
          </w:p>
        </w:tc>
        <w:tc>
          <w:tcPr>
            <w:tcW w:w="1157" w:type="pct"/>
            <w:noWrap w:val="0"/>
            <w:vAlign w:val="top"/>
          </w:tcPr>
          <w:p w14:paraId="5D52AA7C">
            <w:r>
              <w:t>Отсутствие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586" w:type="pct"/>
            <w:noWrap w:val="0"/>
            <w:vAlign w:val="top"/>
          </w:tcPr>
          <w:p w14:paraId="7777C99E">
            <w:r>
              <w:t xml:space="preserve">Педагогические работники, </w:t>
            </w:r>
          </w:p>
          <w:p w14:paraId="2C912511">
            <w:r>
              <w:t>заместитель</w:t>
            </w:r>
          </w:p>
          <w:p w14:paraId="12FEF008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002CDA49">
            <w:r>
              <w:t>Заместитель</w:t>
            </w:r>
          </w:p>
          <w:p w14:paraId="349B3432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3B92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CFB7F86">
            <w:r>
              <w:t>Реализация рабочих программ курсов внеурочной деятельности, в том числе курса Разговоры о важном</w:t>
            </w:r>
          </w:p>
        </w:tc>
        <w:tc>
          <w:tcPr>
            <w:tcW w:w="566" w:type="pct"/>
            <w:noWrap w:val="0"/>
            <w:vAlign w:val="top"/>
          </w:tcPr>
          <w:p w14:paraId="52062614">
            <w: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0C838A7B"/>
        </w:tc>
        <w:tc>
          <w:tcPr>
            <w:tcW w:w="718" w:type="pct"/>
            <w:noWrap w:val="0"/>
            <w:vAlign w:val="top"/>
          </w:tcPr>
          <w:p w14:paraId="14547E05">
            <w:r>
              <w:t xml:space="preserve">Разработка и реализация адресных образовательных программ </w:t>
            </w:r>
          </w:p>
        </w:tc>
        <w:tc>
          <w:tcPr>
            <w:tcW w:w="1157" w:type="pct"/>
            <w:noWrap w:val="0"/>
            <w:vAlign w:val="top"/>
          </w:tcPr>
          <w:p w14:paraId="270D314F">
            <w: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586" w:type="pct"/>
            <w:noWrap w:val="0"/>
            <w:vAlign w:val="top"/>
          </w:tcPr>
          <w:p w14:paraId="66524FFF">
            <w:r>
              <w:t>Заместитель</w:t>
            </w:r>
          </w:p>
          <w:p w14:paraId="519F384C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454F86A2">
            <w:r>
              <w:t>Заместитель</w:t>
            </w:r>
          </w:p>
          <w:p w14:paraId="1F0D931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17DA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841BB7F">
            <w:r>
              <w:t>Участие обучающихся во Всероссийской олимпиаде школьников регионального и заключительного этапов, наличие победителей призеров этапов Всероссийской олимпиады школьников</w:t>
            </w:r>
          </w:p>
        </w:tc>
        <w:tc>
          <w:tcPr>
            <w:tcW w:w="566" w:type="pct"/>
            <w:noWrap w:val="0"/>
            <w:vAlign w:val="top"/>
          </w:tcPr>
          <w:p w14:paraId="445D1E96">
            <w: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1B3DBF5D"/>
        </w:tc>
        <w:tc>
          <w:tcPr>
            <w:tcW w:w="718" w:type="pct"/>
            <w:noWrap w:val="0"/>
            <w:vAlign w:val="top"/>
          </w:tcPr>
          <w:p w14:paraId="16AC1FF4">
            <w:r>
              <w:t>Организация работы по вовлечению обучающихся в олимпиадное движение школьников и подготовку к участию обучающихся во Всероссийской олимпиаде школьников разного уровня.</w:t>
            </w:r>
          </w:p>
        </w:tc>
        <w:tc>
          <w:tcPr>
            <w:tcW w:w="1157" w:type="pct"/>
            <w:noWrap w:val="0"/>
            <w:vAlign w:val="top"/>
          </w:tcPr>
          <w:p w14:paraId="46508CE7">
            <w:r>
              <w:t>Наличие победителей и (или) призеров муниципального этапа Всероссийской олимпиады школьников.</w:t>
            </w:r>
          </w:p>
        </w:tc>
        <w:tc>
          <w:tcPr>
            <w:tcW w:w="586" w:type="pct"/>
            <w:noWrap w:val="0"/>
            <w:vAlign w:val="top"/>
          </w:tcPr>
          <w:p w14:paraId="3C394E13">
            <w:r>
              <w:t>Педагогические работники</w:t>
            </w:r>
          </w:p>
        </w:tc>
        <w:tc>
          <w:tcPr>
            <w:tcW w:w="615" w:type="pct"/>
            <w:noWrap w:val="0"/>
            <w:vAlign w:val="top"/>
          </w:tcPr>
          <w:p w14:paraId="128E243C">
            <w:r>
              <w:t>Заместитель</w:t>
            </w:r>
          </w:p>
          <w:p w14:paraId="08301066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2302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618AF8CA">
            <w:r>
              <w:t xml:space="preserve">Разработка/актуализация локального акта </w:t>
            </w:r>
          </w:p>
          <w:p w14:paraId="17BAD6D2">
            <w:r>
              <w:t xml:space="preserve">− о структуре и содержании сетевой программы </w:t>
            </w:r>
          </w:p>
          <w:p w14:paraId="3A743752">
            <w:r>
              <w:t xml:space="preserve">− о реализации образовательной программе в сетевой форме </w:t>
            </w:r>
          </w:p>
        </w:tc>
        <w:tc>
          <w:tcPr>
            <w:tcW w:w="566" w:type="pct"/>
            <w:noWrap w:val="0"/>
            <w:vAlign w:val="top"/>
          </w:tcPr>
          <w:p w14:paraId="02CB7A6B"/>
          <w:p w14:paraId="2E67B307">
            <w:r>
              <w:t xml:space="preserve">30.03.2025 </w:t>
            </w:r>
          </w:p>
          <w:p w14:paraId="2087B456"/>
          <w:p w14:paraId="1E3E97CD">
            <w:r>
              <w:t xml:space="preserve">30.05.2025 </w:t>
            </w:r>
          </w:p>
        </w:tc>
        <w:tc>
          <w:tcPr>
            <w:tcW w:w="409" w:type="pct"/>
            <w:noWrap w:val="0"/>
            <w:vAlign w:val="top"/>
          </w:tcPr>
          <w:p w14:paraId="28237F15"/>
        </w:tc>
        <w:tc>
          <w:tcPr>
            <w:tcW w:w="718" w:type="pct"/>
            <w:noWrap w:val="0"/>
            <w:vAlign w:val="top"/>
          </w:tcPr>
          <w:p w14:paraId="182A3475"/>
          <w:p w14:paraId="43DB59FE">
            <w:r>
              <w:t xml:space="preserve">Наличие </w:t>
            </w:r>
          </w:p>
          <w:p w14:paraId="13BB54F4"/>
          <w:p w14:paraId="6553C1C6">
            <w: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227F2781">
            <w:r>
              <w:t xml:space="preserve">Локальный акт, определяющий структуру и содержание сетевой программы </w:t>
            </w:r>
          </w:p>
          <w:p w14:paraId="5EDC5A09">
            <w:r>
              <w:t xml:space="preserve">Локальный акт, определяющий порядок реализации сетевой программы </w:t>
            </w:r>
          </w:p>
        </w:tc>
        <w:tc>
          <w:tcPr>
            <w:tcW w:w="586" w:type="pct"/>
            <w:noWrap w:val="0"/>
            <w:vAlign w:val="top"/>
          </w:tcPr>
          <w:p w14:paraId="02418453">
            <w:r>
              <w:t>Заместитель</w:t>
            </w:r>
          </w:p>
          <w:p w14:paraId="47C17857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1274E205">
            <w:r>
              <w:t>Заместитель</w:t>
            </w:r>
          </w:p>
          <w:p w14:paraId="09AAB3B7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59D9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671792C">
            <w:r>
              <w:t xml:space="preserve">Разработка </w:t>
            </w:r>
          </w:p>
          <w:p w14:paraId="2B9004F6">
            <w:r>
              <w:t xml:space="preserve">− сетевых рабочих программ учебных предметов технического профиля </w:t>
            </w:r>
          </w:p>
          <w:p w14:paraId="7F8C98BC"/>
          <w:p w14:paraId="1A0301F1">
            <w:r>
              <w:t xml:space="preserve">− сетевых программ учебных курсов внеурочной деятельности технического профиля </w:t>
            </w:r>
          </w:p>
          <w:p w14:paraId="38690D91"/>
          <w:p w14:paraId="7739BC9E">
            <w:r>
              <w:t xml:space="preserve">− сетевых программ дополнительного образования технической направленности </w:t>
            </w:r>
          </w:p>
        </w:tc>
        <w:tc>
          <w:tcPr>
            <w:tcW w:w="566" w:type="pct"/>
            <w:noWrap w:val="0"/>
            <w:vAlign w:val="top"/>
          </w:tcPr>
          <w:p w14:paraId="3E63B052"/>
          <w:p w14:paraId="3FFC0A3A">
            <w:r>
              <w:t xml:space="preserve">25.02.2027 </w:t>
            </w:r>
          </w:p>
          <w:p w14:paraId="164752D9"/>
          <w:p w14:paraId="679EC962"/>
          <w:p w14:paraId="04B050F8"/>
          <w:p w14:paraId="34C3E6C8"/>
          <w:p w14:paraId="5BBAD918">
            <w:r>
              <w:t xml:space="preserve">30.09.2025- </w:t>
            </w:r>
          </w:p>
          <w:p w14:paraId="14A60270">
            <w:r>
              <w:t xml:space="preserve">30.09.2026 </w:t>
            </w:r>
          </w:p>
          <w:p w14:paraId="196395E7"/>
          <w:p w14:paraId="51483D1C"/>
          <w:p w14:paraId="6B755186"/>
          <w:p w14:paraId="02EFE484"/>
          <w:p w14:paraId="621F83FE">
            <w:r>
              <w:t xml:space="preserve">30.09.2025- </w:t>
            </w:r>
          </w:p>
          <w:p w14:paraId="2D3FD0A5">
            <w:r>
              <w:t>30.09.2026</w:t>
            </w:r>
          </w:p>
        </w:tc>
        <w:tc>
          <w:tcPr>
            <w:tcW w:w="409" w:type="pct"/>
            <w:noWrap w:val="0"/>
            <w:vAlign w:val="top"/>
          </w:tcPr>
          <w:p w14:paraId="05B2E90E"/>
        </w:tc>
        <w:tc>
          <w:tcPr>
            <w:tcW w:w="718" w:type="pct"/>
            <w:noWrap w:val="0"/>
            <w:vAlign w:val="top"/>
          </w:tcPr>
          <w:p w14:paraId="5D202873">
            <w:r>
              <w:t xml:space="preserve">Соответствие структурным и содержательным требованиям. Количество программ. </w:t>
            </w:r>
          </w:p>
          <w:p w14:paraId="023A7F5A">
            <w:r>
              <w:t xml:space="preserve">Соответствие структурным и содержательным требованиям. </w:t>
            </w:r>
          </w:p>
          <w:p w14:paraId="5657B65C">
            <w:r>
              <w:t xml:space="preserve">Количество программ. </w:t>
            </w:r>
          </w:p>
          <w:p w14:paraId="239B0779"/>
          <w:p w14:paraId="076B4C52"/>
          <w:p w14:paraId="207AB8EE">
            <w:r>
              <w:t xml:space="preserve">Соответствие структурным и содержательным требованиям. Количество программ. </w:t>
            </w:r>
          </w:p>
        </w:tc>
        <w:tc>
          <w:tcPr>
            <w:tcW w:w="1157" w:type="pct"/>
            <w:noWrap w:val="0"/>
            <w:vAlign w:val="top"/>
          </w:tcPr>
          <w:p w14:paraId="3ACE6A5A">
            <w:r>
              <w:t xml:space="preserve">Сетевая рабочая программа учебного предмета. </w:t>
            </w:r>
          </w:p>
          <w:p w14:paraId="4136F91E"/>
          <w:p w14:paraId="03E0AA24"/>
          <w:p w14:paraId="485EADDB"/>
          <w:p w14:paraId="26E238A6">
            <w:r>
              <w:t xml:space="preserve">Сетевые программы учебных курсов внеурочной деятельности. </w:t>
            </w:r>
          </w:p>
          <w:p w14:paraId="368F3E6F"/>
          <w:p w14:paraId="76C9A9AA"/>
          <w:p w14:paraId="1C69A87A">
            <w:r>
              <w:t xml:space="preserve">Сетевые дополнительные образовательные программы. </w:t>
            </w:r>
          </w:p>
        </w:tc>
        <w:tc>
          <w:tcPr>
            <w:tcW w:w="586" w:type="pct"/>
            <w:noWrap w:val="0"/>
            <w:vAlign w:val="top"/>
          </w:tcPr>
          <w:p w14:paraId="75E4FC29">
            <w:r>
              <w:t xml:space="preserve">Учителя технологии и информатики </w:t>
            </w:r>
          </w:p>
          <w:p w14:paraId="48B0F966"/>
        </w:tc>
        <w:tc>
          <w:tcPr>
            <w:tcW w:w="615" w:type="pct"/>
            <w:noWrap w:val="0"/>
            <w:vAlign w:val="top"/>
          </w:tcPr>
          <w:p w14:paraId="38310C33">
            <w:r>
              <w:t>Заместитель</w:t>
            </w:r>
          </w:p>
          <w:p w14:paraId="299B8506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651C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52CF546">
            <w:r>
              <w:t xml:space="preserve">Заключение договоров с АУ ОО «ЦПВ «Патриот – 57», ФГБОУ ВО «ОГУ им. И.С. Тургенева», БПОУ ОО «Орловский техникум сферы услуг», Колледж РАНХИГС о сетевом сотрудничестве </w:t>
            </w:r>
          </w:p>
        </w:tc>
        <w:tc>
          <w:tcPr>
            <w:tcW w:w="566" w:type="pct"/>
            <w:noWrap w:val="0"/>
            <w:vAlign w:val="top"/>
          </w:tcPr>
          <w:p w14:paraId="57B1074C">
            <w:r>
              <w:t xml:space="preserve">01.09.2025-30.10.2025 </w:t>
            </w:r>
          </w:p>
        </w:tc>
        <w:tc>
          <w:tcPr>
            <w:tcW w:w="409" w:type="pct"/>
            <w:noWrap w:val="0"/>
            <w:vAlign w:val="top"/>
          </w:tcPr>
          <w:p w14:paraId="0E3766FE"/>
        </w:tc>
        <w:tc>
          <w:tcPr>
            <w:tcW w:w="718" w:type="pct"/>
            <w:noWrap w:val="0"/>
            <w:vAlign w:val="top"/>
          </w:tcPr>
          <w:p w14:paraId="01152D15">
            <w:r>
              <w:t xml:space="preserve">Количество договоров </w:t>
            </w:r>
          </w:p>
        </w:tc>
        <w:tc>
          <w:tcPr>
            <w:tcW w:w="1157" w:type="pct"/>
            <w:noWrap w:val="0"/>
            <w:vAlign w:val="top"/>
          </w:tcPr>
          <w:p w14:paraId="6C8124E5">
            <w:r>
              <w:t xml:space="preserve">Договоры </w:t>
            </w:r>
          </w:p>
        </w:tc>
        <w:tc>
          <w:tcPr>
            <w:tcW w:w="586" w:type="pct"/>
            <w:noWrap w:val="0"/>
            <w:vAlign w:val="top"/>
          </w:tcPr>
          <w:p w14:paraId="162518E0">
            <w:r>
              <w:t>Директор школы</w:t>
            </w:r>
          </w:p>
        </w:tc>
        <w:tc>
          <w:tcPr>
            <w:tcW w:w="615" w:type="pct"/>
            <w:noWrap w:val="0"/>
            <w:vAlign w:val="top"/>
          </w:tcPr>
          <w:p w14:paraId="2DE7FF06">
            <w:r>
              <w:t>Заместитель</w:t>
            </w:r>
          </w:p>
          <w:p w14:paraId="295C551B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4ADC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84DBC82">
            <w:r>
              <w:t xml:space="preserve">Разработка адаптированных дополнительных программ </w:t>
            </w:r>
          </w:p>
          <w:p w14:paraId="5F1841A2">
            <w:r>
              <w:t xml:space="preserve">− по социально-гуманитарной и художественной направленностям </w:t>
            </w:r>
          </w:p>
          <w:p w14:paraId="3A0D38C1">
            <w:r>
              <w:t xml:space="preserve">− по туристско-краеведческой направленности </w:t>
            </w:r>
          </w:p>
        </w:tc>
        <w:tc>
          <w:tcPr>
            <w:tcW w:w="566" w:type="pct"/>
            <w:noWrap w:val="0"/>
            <w:vAlign w:val="top"/>
          </w:tcPr>
          <w:p w14:paraId="36CFA03D"/>
          <w:p w14:paraId="79818D41"/>
          <w:p w14:paraId="358B58AE"/>
          <w:p w14:paraId="4BAB2D84"/>
          <w:p w14:paraId="4F429F01">
            <w:r>
              <w:t xml:space="preserve">01.08.2025-30.08.2025 </w:t>
            </w:r>
          </w:p>
          <w:p w14:paraId="6A752C2B"/>
          <w:p w14:paraId="3509AA4E"/>
          <w:p w14:paraId="207CFFB7">
            <w:r>
              <w:t xml:space="preserve">01.02.2026-30.03.2026 </w:t>
            </w:r>
          </w:p>
        </w:tc>
        <w:tc>
          <w:tcPr>
            <w:tcW w:w="409" w:type="pct"/>
            <w:noWrap w:val="0"/>
            <w:vAlign w:val="top"/>
          </w:tcPr>
          <w:p w14:paraId="231F3086"/>
        </w:tc>
        <w:tc>
          <w:tcPr>
            <w:tcW w:w="718" w:type="pct"/>
            <w:noWrap w:val="0"/>
            <w:vAlign w:val="top"/>
          </w:tcPr>
          <w:p w14:paraId="78B1F52E"/>
          <w:p w14:paraId="16E47DC9"/>
          <w:p w14:paraId="1904DB76"/>
          <w:p w14:paraId="3D882B87"/>
          <w:p w14:paraId="571DDC9B">
            <w:r>
              <w:t>Количество программ</w:t>
            </w:r>
          </w:p>
          <w:p w14:paraId="5C82B42A"/>
          <w:p w14:paraId="216972E7"/>
          <w:p w14:paraId="5D725D09"/>
          <w:p w14:paraId="247E54EF">
            <w:r>
              <w:t xml:space="preserve">Количество программ </w:t>
            </w:r>
          </w:p>
          <w:p w14:paraId="39EF98D2"/>
          <w:p w14:paraId="3C521A9B"/>
        </w:tc>
        <w:tc>
          <w:tcPr>
            <w:tcW w:w="1157" w:type="pct"/>
            <w:noWrap w:val="0"/>
            <w:vAlign w:val="top"/>
          </w:tcPr>
          <w:p w14:paraId="66048F19">
            <w:r>
              <w:t xml:space="preserve">Адаптированная дополнительная программа по социально-гуманитарной и художественной направленностям </w:t>
            </w:r>
          </w:p>
          <w:p w14:paraId="02B57F38"/>
          <w:p w14:paraId="17D249F3"/>
          <w:p w14:paraId="0222568A">
            <w:r>
              <w:t xml:space="preserve">Адаптированная дополнительная программа по туристско-краеведческой направленности </w:t>
            </w:r>
          </w:p>
        </w:tc>
        <w:tc>
          <w:tcPr>
            <w:tcW w:w="586" w:type="pct"/>
            <w:noWrap w:val="0"/>
            <w:vAlign w:val="top"/>
          </w:tcPr>
          <w:p w14:paraId="07A24801">
            <w:r>
              <w:t xml:space="preserve">Педагоги ДО </w:t>
            </w:r>
          </w:p>
        </w:tc>
        <w:tc>
          <w:tcPr>
            <w:tcW w:w="615" w:type="pct"/>
            <w:noWrap w:val="0"/>
            <w:vAlign w:val="top"/>
          </w:tcPr>
          <w:p w14:paraId="13DEA2E7">
            <w:r>
              <w:t>Заместитель</w:t>
            </w:r>
          </w:p>
          <w:p w14:paraId="242EDFB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4ADB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00D5FA3">
            <w:r>
              <w:t xml:space="preserve">Организация повышения квалификации педагогических работников, реализующих адаптированные основные и дополнительные образовательные программы </w:t>
            </w:r>
          </w:p>
        </w:tc>
        <w:tc>
          <w:tcPr>
            <w:tcW w:w="566" w:type="pct"/>
            <w:noWrap w:val="0"/>
            <w:vAlign w:val="top"/>
          </w:tcPr>
          <w:p w14:paraId="169DF506">
            <w: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0E354AB8"/>
        </w:tc>
        <w:tc>
          <w:tcPr>
            <w:tcW w:w="718" w:type="pct"/>
            <w:noWrap w:val="0"/>
            <w:vAlign w:val="top"/>
          </w:tcPr>
          <w:p w14:paraId="5A57E42A">
            <w:r>
              <w:t xml:space="preserve">Доля педагогов, реализующих адаптированные основные и дополнительные образовательные программы, прошедших повышение квалификации, </w:t>
            </w:r>
          </w:p>
        </w:tc>
        <w:tc>
          <w:tcPr>
            <w:tcW w:w="1157" w:type="pct"/>
            <w:noWrap w:val="0"/>
            <w:vAlign w:val="top"/>
          </w:tcPr>
          <w:p w14:paraId="1BE1DEB4">
            <w:r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tcW w:w="586" w:type="pct"/>
            <w:noWrap w:val="0"/>
            <w:vAlign w:val="top"/>
          </w:tcPr>
          <w:p w14:paraId="52EC5A28">
            <w:r>
              <w:t>Заместитель</w:t>
            </w:r>
          </w:p>
          <w:p w14:paraId="79ADA37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5CFF9FE2">
            <w:r>
              <w:t>Заместитель</w:t>
            </w:r>
          </w:p>
          <w:p w14:paraId="3B1D2F6C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3EF5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8358985">
            <w:r>
              <w:t xml:space="preserve">Мониторинг содержания и результативности курсов повышения квалификации </w:t>
            </w:r>
          </w:p>
        </w:tc>
        <w:tc>
          <w:tcPr>
            <w:tcW w:w="566" w:type="pct"/>
            <w:noWrap w:val="0"/>
            <w:vAlign w:val="top"/>
          </w:tcPr>
          <w:p w14:paraId="18CECA1F">
            <w:r>
              <w:t xml:space="preserve">Ежеквартально </w:t>
            </w:r>
          </w:p>
        </w:tc>
        <w:tc>
          <w:tcPr>
            <w:tcW w:w="409" w:type="pct"/>
            <w:noWrap w:val="0"/>
            <w:vAlign w:val="top"/>
          </w:tcPr>
          <w:p w14:paraId="5893A832"/>
        </w:tc>
        <w:tc>
          <w:tcPr>
            <w:tcW w:w="718" w:type="pct"/>
            <w:noWrap w:val="0"/>
            <w:vAlign w:val="top"/>
          </w:tcPr>
          <w:p w14:paraId="7CA7229F">
            <w:r>
              <w:t xml:space="preserve">Доля педагогов, реализующих адаптированные основные и дополнительные образовательные программы, прошедших повышение квалификации и применяющих результаты обучения в практической деятельности </w:t>
            </w:r>
          </w:p>
        </w:tc>
        <w:tc>
          <w:tcPr>
            <w:tcW w:w="1157" w:type="pct"/>
            <w:noWrap w:val="0"/>
            <w:vAlign w:val="top"/>
          </w:tcPr>
          <w:p w14:paraId="1EEC3AFC">
            <w:r>
              <w:t xml:space="preserve">Положительная динамика профессиональных компетенций </w:t>
            </w:r>
          </w:p>
        </w:tc>
        <w:tc>
          <w:tcPr>
            <w:tcW w:w="586" w:type="pct"/>
            <w:noWrap w:val="0"/>
            <w:vAlign w:val="top"/>
          </w:tcPr>
          <w:p w14:paraId="6AEF6BE1">
            <w:r>
              <w:t>Заместитель</w:t>
            </w:r>
          </w:p>
          <w:p w14:paraId="2E52CAC7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065D0267">
            <w:r>
              <w:t>Заместитель</w:t>
            </w:r>
          </w:p>
          <w:p w14:paraId="410205C2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3C6F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6FA2045">
            <w:r>
              <w:t xml:space="preserve">Реализация адаптированных дополнительных программ </w:t>
            </w:r>
          </w:p>
          <w:p w14:paraId="46E9DDF4">
            <w:r>
              <w:t xml:space="preserve">− по социально-гуманитарной и </w:t>
            </w:r>
          </w:p>
          <w:p w14:paraId="5A0244FF">
            <w:r>
              <w:t xml:space="preserve">художественной направленностям </w:t>
            </w:r>
          </w:p>
          <w:p w14:paraId="495BEC10">
            <w:r>
              <w:t xml:space="preserve">− по туристско-краеведческой направленности </w:t>
            </w:r>
          </w:p>
        </w:tc>
        <w:tc>
          <w:tcPr>
            <w:tcW w:w="566" w:type="pct"/>
            <w:noWrap w:val="0"/>
            <w:vAlign w:val="top"/>
          </w:tcPr>
          <w:p w14:paraId="1BDCE8E0"/>
          <w:p w14:paraId="3AFDF315"/>
          <w:p w14:paraId="47FC2C0C"/>
          <w:p w14:paraId="05A1C95C"/>
          <w:p w14:paraId="73984F6D">
            <w:r>
              <w:t xml:space="preserve">01.09.2025-30.08.2026, </w:t>
            </w:r>
          </w:p>
          <w:p w14:paraId="1270C2FE"/>
          <w:p w14:paraId="621D1E18"/>
          <w:p w14:paraId="3A81D0FB">
            <w:r>
              <w:t xml:space="preserve">01.09.2027-30.08.2028 </w:t>
            </w:r>
          </w:p>
          <w:p w14:paraId="71AF52D4"/>
        </w:tc>
        <w:tc>
          <w:tcPr>
            <w:tcW w:w="409" w:type="pct"/>
            <w:noWrap w:val="0"/>
            <w:vAlign w:val="top"/>
          </w:tcPr>
          <w:p w14:paraId="307D4BCC"/>
        </w:tc>
        <w:tc>
          <w:tcPr>
            <w:tcW w:w="718" w:type="pct"/>
            <w:noWrap w:val="0"/>
            <w:vAlign w:val="top"/>
          </w:tcPr>
          <w:p w14:paraId="18F7327D">
            <w:r>
              <w:t xml:space="preserve">Доля обучающихся с ОВЗ. охваченных </w:t>
            </w:r>
          </w:p>
          <w:p w14:paraId="6E18BD4D">
            <w:r>
              <w:t xml:space="preserve">дополнительным образованием. </w:t>
            </w:r>
          </w:p>
          <w:p w14:paraId="1FCB8D9A"/>
        </w:tc>
        <w:tc>
          <w:tcPr>
            <w:tcW w:w="1157" w:type="pct"/>
            <w:noWrap w:val="0"/>
            <w:vAlign w:val="top"/>
          </w:tcPr>
          <w:p w14:paraId="151EDF54">
            <w:r>
              <w:t xml:space="preserve">Удовлетворение образовательных интересов и потребностей обучающихся, положительная динамика качества образования </w:t>
            </w:r>
          </w:p>
          <w:p w14:paraId="5EB01A2B"/>
        </w:tc>
        <w:tc>
          <w:tcPr>
            <w:tcW w:w="586" w:type="pct"/>
            <w:noWrap w:val="0"/>
            <w:vAlign w:val="top"/>
          </w:tcPr>
          <w:p w14:paraId="2C4DA65E">
            <w:r>
              <w:t>Педагоги ДО</w:t>
            </w:r>
          </w:p>
        </w:tc>
        <w:tc>
          <w:tcPr>
            <w:tcW w:w="615" w:type="pct"/>
            <w:noWrap w:val="0"/>
            <w:vAlign w:val="top"/>
          </w:tcPr>
          <w:p w14:paraId="558401F7">
            <w:r>
              <w:t>Заместитель</w:t>
            </w:r>
          </w:p>
          <w:p w14:paraId="66F3A36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7BFE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632F829">
            <w:r>
              <w:t xml:space="preserve">Диссеминация опыта работы образовательной организации с обучающимися ОВЗ на </w:t>
            </w:r>
          </w:p>
          <w:p w14:paraId="075922C7">
            <w:r>
              <w:t xml:space="preserve">− муниципальном уровне </w:t>
            </w:r>
          </w:p>
          <w:p w14:paraId="293C99F5">
            <w:r>
              <w:t xml:space="preserve">− региональном уровне </w:t>
            </w:r>
          </w:p>
        </w:tc>
        <w:tc>
          <w:tcPr>
            <w:tcW w:w="566" w:type="pct"/>
            <w:noWrap w:val="0"/>
            <w:vAlign w:val="top"/>
          </w:tcPr>
          <w:p w14:paraId="13745EFA"/>
          <w:p w14:paraId="6F8A2FE4">
            <w:r>
              <w:t xml:space="preserve">Ежеквартально в 2027 </w:t>
            </w:r>
          </w:p>
          <w:p w14:paraId="5E8399CB">
            <w:r>
              <w:t xml:space="preserve">Раз в полугодие в 2028 </w:t>
            </w:r>
          </w:p>
        </w:tc>
        <w:tc>
          <w:tcPr>
            <w:tcW w:w="409" w:type="pct"/>
            <w:noWrap w:val="0"/>
            <w:vAlign w:val="top"/>
          </w:tcPr>
          <w:p w14:paraId="2289AFFF"/>
        </w:tc>
        <w:tc>
          <w:tcPr>
            <w:tcW w:w="718" w:type="pct"/>
            <w:noWrap w:val="0"/>
            <w:vAlign w:val="top"/>
          </w:tcPr>
          <w:p w14:paraId="274F370B">
            <w:r>
              <w:t xml:space="preserve">Количество семинаров, количество публикаций. </w:t>
            </w:r>
          </w:p>
          <w:p w14:paraId="0383ABD1">
            <w:r>
              <w:t xml:space="preserve">(Внедрение лучших управленческих и педагогических практик в образовательный процесс) </w:t>
            </w:r>
          </w:p>
        </w:tc>
        <w:tc>
          <w:tcPr>
            <w:tcW w:w="1157" w:type="pct"/>
            <w:noWrap w:val="0"/>
            <w:vAlign w:val="top"/>
          </w:tcPr>
          <w:p w14:paraId="256DCBE3">
            <w:r>
              <w:t xml:space="preserve">Программа семинара. Сборник публикаций. </w:t>
            </w:r>
          </w:p>
        </w:tc>
        <w:tc>
          <w:tcPr>
            <w:tcW w:w="586" w:type="pct"/>
            <w:noWrap w:val="0"/>
            <w:vAlign w:val="top"/>
          </w:tcPr>
          <w:p w14:paraId="712A99DA">
            <w:r>
              <w:t xml:space="preserve">Педагог-психолог </w:t>
            </w:r>
          </w:p>
        </w:tc>
        <w:tc>
          <w:tcPr>
            <w:tcW w:w="615" w:type="pct"/>
            <w:noWrap w:val="0"/>
            <w:vAlign w:val="top"/>
          </w:tcPr>
          <w:p w14:paraId="5FD952F6">
            <w:r>
              <w:t>Заместитель</w:t>
            </w:r>
          </w:p>
          <w:p w14:paraId="1A2A1D1F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4B47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1F12B1D3">
            <w:pPr>
              <w:numPr>
                <w:ilvl w:val="1"/>
                <w:numId w:val="6"/>
              </w:num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 xml:space="preserve"> Проект «Здоровье»</w:t>
            </w:r>
          </w:p>
        </w:tc>
      </w:tr>
      <w:tr w14:paraId="322F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64D635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Школа – территория здоровья</w:t>
            </w:r>
          </w:p>
          <w:p w14:paraId="7D936EB6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Задача: </w:t>
            </w:r>
            <w:r>
              <w:rPr>
                <w:i/>
                <w:iCs/>
                <w:sz w:val="24"/>
              </w:rPr>
              <w:t>диверсифицировать деятельность школьного спортивного клуба на основе модернизации спортивной инфраструктуры и организации практических мероприятий, стимулирующих спортивные достижения к 202</w:t>
            </w:r>
            <w:r>
              <w:rPr>
                <w:rFonts w:hint="default"/>
                <w:i/>
                <w:iCs/>
                <w:sz w:val="24"/>
                <w:lang w:val="ru-RU"/>
              </w:rPr>
              <w:t>9</w:t>
            </w:r>
            <w:r>
              <w:rPr>
                <w:i/>
                <w:iCs/>
                <w:sz w:val="24"/>
              </w:rPr>
              <w:t xml:space="preserve"> году </w:t>
            </w:r>
          </w:p>
        </w:tc>
      </w:tr>
      <w:tr w14:paraId="5CE2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53FE0C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Анализ результатов самодиагностики, выделение приоритетных направлений работы на ее основании</w:t>
            </w:r>
          </w:p>
        </w:tc>
        <w:tc>
          <w:tcPr>
            <w:tcW w:w="566" w:type="pct"/>
            <w:noWrap w:val="0"/>
            <w:vAlign w:val="top"/>
          </w:tcPr>
          <w:p w14:paraId="2319B75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01.01.2025-</w:t>
            </w:r>
          </w:p>
          <w:p w14:paraId="435D791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30.01.2025</w:t>
            </w:r>
          </w:p>
        </w:tc>
        <w:tc>
          <w:tcPr>
            <w:tcW w:w="409" w:type="pct"/>
            <w:noWrap w:val="0"/>
            <w:vAlign w:val="top"/>
          </w:tcPr>
          <w:p w14:paraId="0389477C"/>
        </w:tc>
        <w:tc>
          <w:tcPr>
            <w:tcW w:w="718" w:type="pct"/>
            <w:noWrap w:val="0"/>
            <w:vAlign w:val="top"/>
          </w:tcPr>
          <w:p w14:paraId="0DBE22C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Определен уровень по треку «воспитание» (ниже базового, базовый, средний, высокий), определен желаемый уровень по показаниям</w:t>
            </w:r>
          </w:p>
        </w:tc>
        <w:tc>
          <w:tcPr>
            <w:tcW w:w="1157" w:type="pct"/>
            <w:noWrap w:val="0"/>
            <w:vAlign w:val="top"/>
          </w:tcPr>
          <w:p w14:paraId="60A6AEE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Справка по итогам анализа результатов</w:t>
            </w:r>
          </w:p>
        </w:tc>
        <w:tc>
          <w:tcPr>
            <w:tcW w:w="586" w:type="pct"/>
            <w:noWrap w:val="0"/>
            <w:vAlign w:val="top"/>
          </w:tcPr>
          <w:p w14:paraId="0D571F14">
            <w:r>
              <w:t>Заместитель</w:t>
            </w:r>
          </w:p>
          <w:p w14:paraId="403277DB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  <w:tc>
          <w:tcPr>
            <w:tcW w:w="615" w:type="pct"/>
            <w:noWrap w:val="0"/>
            <w:vAlign w:val="top"/>
          </w:tcPr>
          <w:p w14:paraId="43B6D705">
            <w:r>
              <w:t>Заместитель</w:t>
            </w:r>
          </w:p>
          <w:p w14:paraId="28C5E14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18D5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95E9A07">
            <w:r>
              <w:t>Подготовка и проведение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566" w:type="pct"/>
            <w:noWrap w:val="0"/>
            <w:vAlign w:val="top"/>
          </w:tcPr>
          <w:p w14:paraId="43F429C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 раза в четверть</w:t>
            </w:r>
          </w:p>
        </w:tc>
        <w:tc>
          <w:tcPr>
            <w:tcW w:w="409" w:type="pct"/>
            <w:noWrap w:val="0"/>
            <w:vAlign w:val="top"/>
          </w:tcPr>
          <w:p w14:paraId="57B68071"/>
        </w:tc>
        <w:tc>
          <w:tcPr>
            <w:tcW w:w="718" w:type="pct"/>
            <w:noWrap w:val="0"/>
            <w:vAlign w:val="top"/>
          </w:tcPr>
          <w:p w14:paraId="33CB260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6AAEE76C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Система практических мероприятий по ЗОЖ, по профилактике курения табака, употребления алкоголя и наркотических средств</w:t>
            </w:r>
          </w:p>
          <w:p w14:paraId="79A94D7A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586" w:type="pct"/>
            <w:noWrap w:val="0"/>
            <w:vAlign w:val="top"/>
          </w:tcPr>
          <w:p w14:paraId="5F4B6EB7">
            <w:r>
              <w:t>Заместитель</w:t>
            </w:r>
          </w:p>
          <w:p w14:paraId="4878C9D8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  <w:p w14:paraId="73FDEDEC">
            <w:r>
              <w:t>руководитель ШСК</w:t>
            </w:r>
          </w:p>
          <w:p w14:paraId="17407D5D">
            <w:r>
              <w:t>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03B08ACD">
            <w:r>
              <w:t>Заместитель</w:t>
            </w:r>
          </w:p>
          <w:p w14:paraId="5C128D2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6E1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01DFC4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Разработка </w:t>
            </w:r>
            <w:r>
              <w:rPr>
                <w:rFonts w:eastAsia="Calibri"/>
                <w:sz w:val="24"/>
                <w:szCs w:val="24"/>
              </w:rPr>
              <w:t>программы здоровьесбережения</w:t>
            </w:r>
          </w:p>
        </w:tc>
        <w:tc>
          <w:tcPr>
            <w:tcW w:w="566" w:type="pct"/>
            <w:noWrap w:val="0"/>
            <w:vAlign w:val="top"/>
          </w:tcPr>
          <w:p w14:paraId="718C44B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01.01.2025-28.02.2025 </w:t>
            </w:r>
          </w:p>
          <w:p w14:paraId="34E2F1F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3FDC7A46"/>
        </w:tc>
        <w:tc>
          <w:tcPr>
            <w:tcW w:w="718" w:type="pct"/>
            <w:noWrap w:val="0"/>
            <w:vAlign w:val="top"/>
          </w:tcPr>
          <w:p w14:paraId="14A706C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298F678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Общешкольная программа здоровьесбережения и ее полноценная реализация</w:t>
            </w:r>
          </w:p>
        </w:tc>
        <w:tc>
          <w:tcPr>
            <w:tcW w:w="586" w:type="pct"/>
            <w:noWrap w:val="0"/>
            <w:vAlign w:val="top"/>
          </w:tcPr>
          <w:p w14:paraId="58C693B1">
            <w:r>
              <w:t>Заместитель</w:t>
            </w:r>
          </w:p>
          <w:p w14:paraId="3A0ABE48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  <w:tc>
          <w:tcPr>
            <w:tcW w:w="615" w:type="pct"/>
            <w:noWrap w:val="0"/>
            <w:vAlign w:val="top"/>
          </w:tcPr>
          <w:p w14:paraId="09018E94">
            <w:r>
              <w:t>Заместитель</w:t>
            </w:r>
          </w:p>
          <w:p w14:paraId="2FCC4DB1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3CD7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6DCAACD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Анализ состояния материально-технической базы МБОУ-школы № 38 для </w:t>
            </w:r>
          </w:p>
          <w:p w14:paraId="4FA10D1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открытия новых спортивных секций </w:t>
            </w:r>
          </w:p>
        </w:tc>
        <w:tc>
          <w:tcPr>
            <w:tcW w:w="566" w:type="pct"/>
            <w:noWrap w:val="0"/>
            <w:vAlign w:val="top"/>
          </w:tcPr>
          <w:p w14:paraId="58F5645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01.01.2025- 30.03.2025 </w:t>
            </w:r>
          </w:p>
        </w:tc>
        <w:tc>
          <w:tcPr>
            <w:tcW w:w="409" w:type="pct"/>
            <w:noWrap w:val="0"/>
            <w:vAlign w:val="top"/>
          </w:tcPr>
          <w:p w14:paraId="04416E26"/>
        </w:tc>
        <w:tc>
          <w:tcPr>
            <w:tcW w:w="718" w:type="pct"/>
            <w:noWrap w:val="0"/>
            <w:vAlign w:val="top"/>
          </w:tcPr>
          <w:p w14:paraId="36840E0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Определены  имеющиеся и требующиеся ресурсы </w:t>
            </w:r>
          </w:p>
        </w:tc>
        <w:tc>
          <w:tcPr>
            <w:tcW w:w="1157" w:type="pct"/>
            <w:noWrap w:val="0"/>
            <w:vAlign w:val="top"/>
          </w:tcPr>
          <w:p w14:paraId="5DDCEA8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Ресурсная карта </w:t>
            </w:r>
          </w:p>
        </w:tc>
        <w:tc>
          <w:tcPr>
            <w:tcW w:w="586" w:type="pct"/>
            <w:noWrap w:val="0"/>
            <w:vAlign w:val="top"/>
          </w:tcPr>
          <w:p w14:paraId="7851E218">
            <w:r>
              <w:t>Заместитель</w:t>
            </w:r>
          </w:p>
          <w:p w14:paraId="2F1ED614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69555A60">
            <w:r>
              <w:t>Заместитель</w:t>
            </w:r>
          </w:p>
          <w:p w14:paraId="3961D584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4CBC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023A98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Анализ потенциала кадровых ресурсов для организации индивидуальной подготовки обучающихся к участию в спортивных соревнованиях и ВФСК ГТО </w:t>
            </w:r>
          </w:p>
          <w:p w14:paraId="434B58B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30C87C8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01.01.2025- 30.03.2025 </w:t>
            </w:r>
          </w:p>
        </w:tc>
        <w:tc>
          <w:tcPr>
            <w:tcW w:w="409" w:type="pct"/>
            <w:noWrap w:val="0"/>
            <w:vAlign w:val="top"/>
          </w:tcPr>
          <w:p w14:paraId="6FC931B4"/>
        </w:tc>
        <w:tc>
          <w:tcPr>
            <w:tcW w:w="718" w:type="pct"/>
            <w:noWrap w:val="0"/>
            <w:vAlign w:val="top"/>
          </w:tcPr>
          <w:p w14:paraId="36942AB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Определены  имеющиеся и требующиеся ресурсы </w:t>
            </w:r>
          </w:p>
        </w:tc>
        <w:tc>
          <w:tcPr>
            <w:tcW w:w="1157" w:type="pct"/>
            <w:noWrap w:val="0"/>
            <w:vAlign w:val="top"/>
          </w:tcPr>
          <w:p w14:paraId="1D261D2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Ресурсная карта </w:t>
            </w:r>
          </w:p>
        </w:tc>
        <w:tc>
          <w:tcPr>
            <w:tcW w:w="586" w:type="pct"/>
            <w:noWrap w:val="0"/>
            <w:vAlign w:val="top"/>
          </w:tcPr>
          <w:p w14:paraId="425D8157">
            <w:r>
              <w:t>Руководитель ШСК</w:t>
            </w:r>
          </w:p>
        </w:tc>
        <w:tc>
          <w:tcPr>
            <w:tcW w:w="615" w:type="pct"/>
            <w:noWrap w:val="0"/>
            <w:vAlign w:val="top"/>
          </w:tcPr>
          <w:p w14:paraId="4924F909">
            <w:r>
              <w:t>Заместитель</w:t>
            </w:r>
          </w:p>
          <w:p w14:paraId="4E6FBE31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3C6E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1A26790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Работа спортивных секций </w:t>
            </w:r>
          </w:p>
        </w:tc>
        <w:tc>
          <w:tcPr>
            <w:tcW w:w="566" w:type="pct"/>
            <w:noWrap w:val="0"/>
            <w:vAlign w:val="top"/>
          </w:tcPr>
          <w:p w14:paraId="1BD8392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</w:t>
            </w:r>
          </w:p>
          <w:p w14:paraId="7727A3D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30.08.2029</w:t>
            </w:r>
          </w:p>
        </w:tc>
        <w:tc>
          <w:tcPr>
            <w:tcW w:w="409" w:type="pct"/>
            <w:noWrap w:val="0"/>
            <w:vAlign w:val="top"/>
          </w:tcPr>
          <w:p w14:paraId="368252FB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D77784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обучающихся, постоянно посещающих физкультурно-спортивные занятия </w:t>
            </w:r>
          </w:p>
          <w:p w14:paraId="28E41E4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2025 году – 30%, </w:t>
            </w:r>
          </w:p>
          <w:p w14:paraId="02A25C4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2026 – 40%, </w:t>
            </w:r>
          </w:p>
          <w:p w14:paraId="792C6DE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2029 году – 50% </w:t>
            </w:r>
          </w:p>
        </w:tc>
        <w:tc>
          <w:tcPr>
            <w:tcW w:w="1157" w:type="pct"/>
            <w:noWrap w:val="0"/>
            <w:vAlign w:val="top"/>
          </w:tcPr>
          <w:p w14:paraId="0470C96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Удовлетворение образовательных интересов и потребностей обучающихся, повышение двигательной активности </w:t>
            </w:r>
          </w:p>
        </w:tc>
        <w:tc>
          <w:tcPr>
            <w:tcW w:w="586" w:type="pct"/>
            <w:noWrap w:val="0"/>
            <w:vAlign w:val="top"/>
          </w:tcPr>
          <w:p w14:paraId="157506A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Педагоги ДО </w:t>
            </w:r>
          </w:p>
        </w:tc>
        <w:tc>
          <w:tcPr>
            <w:tcW w:w="615" w:type="pct"/>
            <w:noWrap w:val="0"/>
            <w:vAlign w:val="top"/>
          </w:tcPr>
          <w:p w14:paraId="1FFBFF73">
            <w:r>
              <w:t>Руководитель ШСК</w:t>
            </w:r>
          </w:p>
        </w:tc>
      </w:tr>
      <w:tr w14:paraId="6475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E52DC9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Разработка структурной и содержательной рамки системы практических мероприятий, стимулирующих </w:t>
            </w:r>
          </w:p>
          <w:p w14:paraId="00AC97E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спортивные достижения обучающихся </w:t>
            </w:r>
          </w:p>
        </w:tc>
        <w:tc>
          <w:tcPr>
            <w:tcW w:w="566" w:type="pct"/>
            <w:noWrap w:val="0"/>
            <w:vAlign w:val="top"/>
          </w:tcPr>
          <w:p w14:paraId="606AB54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01.01.2025 30.03.2025 </w:t>
            </w:r>
          </w:p>
          <w:p w14:paraId="4DD69C18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053FEEDF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58D0A74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1D7C46E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Система практических мероприятий, стимулирующих спортивные </w:t>
            </w:r>
          </w:p>
          <w:p w14:paraId="548C627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достижения обучающихся </w:t>
            </w:r>
          </w:p>
          <w:p w14:paraId="3D4AE7F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noWrap w:val="0"/>
            <w:vAlign w:val="top"/>
          </w:tcPr>
          <w:p w14:paraId="58009E61">
            <w:pPr>
              <w:rPr>
                <w:sz w:val="24"/>
              </w:rPr>
            </w:pPr>
            <w:r>
              <w:t>Руководитель ШСК</w:t>
            </w:r>
          </w:p>
        </w:tc>
        <w:tc>
          <w:tcPr>
            <w:tcW w:w="615" w:type="pct"/>
            <w:noWrap w:val="0"/>
            <w:vAlign w:val="top"/>
          </w:tcPr>
          <w:p w14:paraId="70A99961">
            <w:r>
              <w:t>Заместитель</w:t>
            </w:r>
          </w:p>
          <w:p w14:paraId="0BD35E76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73A4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375FAE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Практические мероприятия, стимулирующие спортивные достижения обучающихся, интерес к физкультурно-спортивной деятельности </w:t>
            </w:r>
          </w:p>
        </w:tc>
        <w:tc>
          <w:tcPr>
            <w:tcW w:w="566" w:type="pct"/>
            <w:noWrap w:val="0"/>
            <w:vAlign w:val="top"/>
          </w:tcPr>
          <w:p w14:paraId="56B9BCB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01.09.2025-30.08.2029  </w:t>
            </w:r>
          </w:p>
        </w:tc>
        <w:tc>
          <w:tcPr>
            <w:tcW w:w="409" w:type="pct"/>
            <w:noWrap w:val="0"/>
            <w:vAlign w:val="top"/>
          </w:tcPr>
          <w:p w14:paraId="1E30C11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AC0262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обучающихся, участвующих в физкультурно-спортивных мероприятиях не ниже 32%, ежегодно. </w:t>
            </w:r>
          </w:p>
        </w:tc>
        <w:tc>
          <w:tcPr>
            <w:tcW w:w="1157" w:type="pct"/>
            <w:noWrap w:val="0"/>
            <w:vAlign w:val="top"/>
          </w:tcPr>
          <w:p w14:paraId="08F383A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Удовлетворение образовательных интересов и потребностей обучающихся, повышение двигательной активности </w:t>
            </w:r>
          </w:p>
        </w:tc>
        <w:tc>
          <w:tcPr>
            <w:tcW w:w="586" w:type="pct"/>
            <w:noWrap w:val="0"/>
            <w:vAlign w:val="top"/>
          </w:tcPr>
          <w:p w14:paraId="24E789F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Руководитель ШСК </w:t>
            </w:r>
          </w:p>
        </w:tc>
        <w:tc>
          <w:tcPr>
            <w:tcW w:w="615" w:type="pct"/>
            <w:noWrap w:val="0"/>
            <w:vAlign w:val="top"/>
          </w:tcPr>
          <w:p w14:paraId="1EDAB494">
            <w:r>
              <w:t>Заместитель</w:t>
            </w:r>
          </w:p>
          <w:p w14:paraId="76EF47B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4D34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1C57DA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Обучение учителей физической культуры судейству ВФСК ГТО </w:t>
            </w:r>
          </w:p>
        </w:tc>
        <w:tc>
          <w:tcPr>
            <w:tcW w:w="566" w:type="pct"/>
            <w:noWrap w:val="0"/>
            <w:vAlign w:val="top"/>
          </w:tcPr>
          <w:p w14:paraId="4B1A597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0CB89EB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009CDE5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0C6FC31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tcW w:w="586" w:type="pct"/>
            <w:noWrap w:val="0"/>
            <w:vAlign w:val="top"/>
          </w:tcPr>
          <w:p w14:paraId="49F35C2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Руководитель ШСК </w:t>
            </w:r>
          </w:p>
        </w:tc>
        <w:tc>
          <w:tcPr>
            <w:tcW w:w="615" w:type="pct"/>
            <w:noWrap w:val="0"/>
            <w:vAlign w:val="top"/>
          </w:tcPr>
          <w:p w14:paraId="130CCCFB">
            <w:r>
              <w:t>Заместитель</w:t>
            </w:r>
          </w:p>
          <w:p w14:paraId="657E953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33FF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BD6E2E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Мониторинг содержания и результативности курсов повышения квалификации </w:t>
            </w:r>
          </w:p>
        </w:tc>
        <w:tc>
          <w:tcPr>
            <w:tcW w:w="566" w:type="pct"/>
            <w:noWrap w:val="0"/>
            <w:vAlign w:val="top"/>
          </w:tcPr>
          <w:p w14:paraId="54BF108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Один раз в три года</w:t>
            </w:r>
          </w:p>
        </w:tc>
        <w:tc>
          <w:tcPr>
            <w:tcW w:w="409" w:type="pct"/>
            <w:noWrap w:val="0"/>
            <w:vAlign w:val="top"/>
          </w:tcPr>
          <w:p w14:paraId="18823E9C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1CB378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педагогов, внедряющих результаты КПК в тренировочный процесс </w:t>
            </w:r>
          </w:p>
        </w:tc>
        <w:tc>
          <w:tcPr>
            <w:tcW w:w="1157" w:type="pct"/>
            <w:noWrap w:val="0"/>
            <w:vAlign w:val="top"/>
          </w:tcPr>
          <w:p w14:paraId="2B4F7AE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Положительная динамика профессиональных компетенций </w:t>
            </w:r>
          </w:p>
        </w:tc>
        <w:tc>
          <w:tcPr>
            <w:tcW w:w="586" w:type="pct"/>
            <w:noWrap w:val="0"/>
            <w:vAlign w:val="top"/>
          </w:tcPr>
          <w:p w14:paraId="1365DFC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Руководитель ШСК </w:t>
            </w:r>
          </w:p>
        </w:tc>
        <w:tc>
          <w:tcPr>
            <w:tcW w:w="615" w:type="pct"/>
            <w:noWrap w:val="0"/>
            <w:vAlign w:val="top"/>
          </w:tcPr>
          <w:p w14:paraId="5ED3121E">
            <w:r>
              <w:t>Заместитель</w:t>
            </w:r>
          </w:p>
          <w:p w14:paraId="11071B2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344B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6EB7D7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Индивидуальная подготовка к участию в ВФСК ГТО </w:t>
            </w:r>
          </w:p>
          <w:p w14:paraId="4299387F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32C4111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774C200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F24AA3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обучающихся, получивших знак отличия ВФСК ГТО, </w:t>
            </w:r>
          </w:p>
          <w:p w14:paraId="0A25807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2025 году – 10%, в 2027 году – 20%, в 2029 году – 30% </w:t>
            </w:r>
          </w:p>
        </w:tc>
        <w:tc>
          <w:tcPr>
            <w:tcW w:w="1157" w:type="pct"/>
            <w:noWrap w:val="0"/>
            <w:vAlign w:val="top"/>
          </w:tcPr>
          <w:p w14:paraId="2E981CD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Система индивидуальных занятий </w:t>
            </w:r>
          </w:p>
        </w:tc>
        <w:tc>
          <w:tcPr>
            <w:tcW w:w="586" w:type="pct"/>
            <w:noWrap w:val="0"/>
            <w:vAlign w:val="top"/>
          </w:tcPr>
          <w:p w14:paraId="18943DC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Руководитель ШСК </w:t>
            </w:r>
          </w:p>
        </w:tc>
        <w:tc>
          <w:tcPr>
            <w:tcW w:w="615" w:type="pct"/>
            <w:noWrap w:val="0"/>
            <w:vAlign w:val="top"/>
          </w:tcPr>
          <w:p w14:paraId="45F9CD3E">
            <w:r>
              <w:t>Заместитель</w:t>
            </w:r>
          </w:p>
          <w:p w14:paraId="1A015A47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1BA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62F0A79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Разработка локального акта о стимулировании педагогических работников по подготовке обучающихся к спортивным мероприятиям </w:t>
            </w:r>
          </w:p>
        </w:tc>
        <w:tc>
          <w:tcPr>
            <w:tcW w:w="566" w:type="pct"/>
            <w:noWrap w:val="0"/>
            <w:vAlign w:val="top"/>
          </w:tcPr>
          <w:p w14:paraId="5760A64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01.01.2025-30.01.2025 </w:t>
            </w:r>
          </w:p>
          <w:p w14:paraId="0C0122E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67CC385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37C25F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0E5109A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Локальный акт о стимулировании педагогических работников по подготовке обучающихся к спортивным мероприятиям </w:t>
            </w:r>
          </w:p>
        </w:tc>
        <w:tc>
          <w:tcPr>
            <w:tcW w:w="586" w:type="pct"/>
            <w:noWrap w:val="0"/>
            <w:vAlign w:val="top"/>
          </w:tcPr>
          <w:p w14:paraId="74D3EEE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Руководитель ШСК </w:t>
            </w:r>
          </w:p>
        </w:tc>
        <w:tc>
          <w:tcPr>
            <w:tcW w:w="615" w:type="pct"/>
            <w:noWrap w:val="0"/>
            <w:vAlign w:val="top"/>
          </w:tcPr>
          <w:p w14:paraId="75E362E0">
            <w:r>
              <w:t>Заместитель</w:t>
            </w:r>
          </w:p>
          <w:p w14:paraId="20201D77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1E8E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1EA700C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Приобретение спортивного оборудования и спортивного инвентаря для новых видов спорта </w:t>
            </w:r>
          </w:p>
        </w:tc>
        <w:tc>
          <w:tcPr>
            <w:tcW w:w="566" w:type="pct"/>
            <w:noWrap w:val="0"/>
            <w:vAlign w:val="top"/>
          </w:tcPr>
          <w:p w14:paraId="34955DD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По потребности</w:t>
            </w:r>
          </w:p>
        </w:tc>
        <w:tc>
          <w:tcPr>
            <w:tcW w:w="409" w:type="pct"/>
            <w:noWrap w:val="0"/>
            <w:vAlign w:val="top"/>
          </w:tcPr>
          <w:p w14:paraId="5A60450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0B02894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612174A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Модернизация спортивной инфраструктуры </w:t>
            </w:r>
          </w:p>
        </w:tc>
        <w:tc>
          <w:tcPr>
            <w:tcW w:w="586" w:type="pct"/>
            <w:noWrap w:val="0"/>
            <w:vAlign w:val="top"/>
          </w:tcPr>
          <w:p w14:paraId="4580D872">
            <w:r>
              <w:t>Заместитель</w:t>
            </w:r>
          </w:p>
          <w:p w14:paraId="442D06CE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11A35908">
            <w:r>
              <w:t>Директор</w:t>
            </w:r>
          </w:p>
        </w:tc>
      </w:tr>
      <w:tr w14:paraId="6692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15965B23">
            <w:pPr>
              <w:numPr>
                <w:ilvl w:val="1"/>
                <w:numId w:val="6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Проект «Творчество»</w:t>
            </w:r>
          </w:p>
        </w:tc>
      </w:tr>
      <w:tr w14:paraId="754E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16BE0950">
            <w:pPr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</w:rPr>
              <w:t>Успех каждого ребенка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  <w:p w14:paraId="66BEDF09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Задача: </w:t>
            </w:r>
            <w:r>
              <w:rPr>
                <w:i/>
                <w:iCs/>
                <w:sz w:val="24"/>
              </w:rPr>
              <w:t xml:space="preserve">создать условия для самореализации, самовыражения и развития творческих способностей обучающихся с использованием механизмов учета индивидуальных возможностей и потребностей ребенка путем организации сетевого взаимодействия и реализации дополнительных, в том числе адаптированных, образовательных программ в сетевом формате к 2029 году </w:t>
            </w:r>
          </w:p>
        </w:tc>
      </w:tr>
      <w:tr w14:paraId="15AC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C7AA15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Диагностика индивидуальных образовательных запросов и потребностей обучающихся </w:t>
            </w:r>
          </w:p>
          <w:p w14:paraId="5CFC551C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551D0E3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768E7660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B93622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обучающихся, прошедших диагностику индивидуальных образовательных запросов и потребностей, </w:t>
            </w:r>
          </w:p>
          <w:p w14:paraId="78BC20D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2025 году – 50%, </w:t>
            </w:r>
          </w:p>
          <w:p w14:paraId="382E514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2026 году – 60%, </w:t>
            </w:r>
          </w:p>
          <w:p w14:paraId="7CF8D2D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 2027 году – 800%,</w:t>
            </w:r>
          </w:p>
          <w:p w14:paraId="446E4E8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в 2028 году – 100%. </w:t>
            </w:r>
          </w:p>
        </w:tc>
        <w:tc>
          <w:tcPr>
            <w:tcW w:w="1157" w:type="pct"/>
            <w:noWrap w:val="0"/>
            <w:vAlign w:val="top"/>
          </w:tcPr>
          <w:p w14:paraId="124E0C6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Направленности дополнительного образования </w:t>
            </w:r>
          </w:p>
        </w:tc>
        <w:tc>
          <w:tcPr>
            <w:tcW w:w="586" w:type="pct"/>
            <w:noWrap w:val="0"/>
            <w:vAlign w:val="top"/>
          </w:tcPr>
          <w:p w14:paraId="29BC13A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Педагог-психолог </w:t>
            </w:r>
          </w:p>
        </w:tc>
        <w:tc>
          <w:tcPr>
            <w:tcW w:w="615" w:type="pct"/>
            <w:noWrap w:val="0"/>
            <w:vAlign w:val="top"/>
          </w:tcPr>
          <w:p w14:paraId="032F13EA">
            <w:r>
              <w:t>Заместитель</w:t>
            </w:r>
          </w:p>
          <w:p w14:paraId="2B7A853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4CDC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F73DF2F">
            <w:pPr>
              <w:ind w:left="4" w:right="21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оплате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-47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за</w:t>
            </w:r>
          </w:p>
          <w:p w14:paraId="528A3D15">
            <w:pPr>
              <w:spacing w:line="226" w:lineRule="exact"/>
              <w:ind w:left="4" w:right="21"/>
              <w:jc w:val="both"/>
            </w:pPr>
            <w:r>
              <w:rPr>
                <w:spacing w:val="-1"/>
              </w:rPr>
              <w:t>работу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2"/>
              </w:rPr>
              <w:t xml:space="preserve"> </w:t>
            </w:r>
            <w:r>
              <w:t>выявлению,</w:t>
            </w:r>
          </w:p>
          <w:p w14:paraId="1502BDD7">
            <w:pPr>
              <w:widowControl/>
              <w:adjustRightInd w:val="0"/>
              <w:ind w:right="21"/>
              <w:rPr>
                <w:rFonts w:eastAsia="Calibri"/>
                <w:szCs w:val="23"/>
              </w:rPr>
            </w:pPr>
            <w:r>
              <w:rPr>
                <w:rFonts w:eastAsia="Calibri"/>
                <w:szCs w:val="24"/>
              </w:rPr>
              <w:t>сопровождению</w:t>
            </w:r>
            <w:r>
              <w:rPr>
                <w:rFonts w:eastAsia="Calibri"/>
                <w:spacing w:val="1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и</w:t>
            </w:r>
            <w:r>
              <w:rPr>
                <w:rFonts w:eastAsia="Calibri"/>
                <w:spacing w:val="1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развитию</w:t>
            </w:r>
            <w:r>
              <w:rPr>
                <w:rFonts w:eastAsia="Calibri"/>
                <w:spacing w:val="-47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детской</w:t>
            </w:r>
            <w:r>
              <w:rPr>
                <w:rFonts w:eastAsia="Calibri"/>
                <w:spacing w:val="-4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одаренности</w:t>
            </w:r>
          </w:p>
        </w:tc>
        <w:tc>
          <w:tcPr>
            <w:tcW w:w="566" w:type="pct"/>
            <w:noWrap w:val="0"/>
            <w:vAlign w:val="top"/>
          </w:tcPr>
          <w:p w14:paraId="6226619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2025 –2026 учебный год </w:t>
            </w:r>
          </w:p>
          <w:p w14:paraId="3B5F6C2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1019DADA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99EED4A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Наличие</w:t>
            </w:r>
          </w:p>
        </w:tc>
        <w:tc>
          <w:tcPr>
            <w:tcW w:w="1157" w:type="pct"/>
            <w:noWrap w:val="0"/>
            <w:vAlign w:val="top"/>
          </w:tcPr>
          <w:p w14:paraId="013270A8">
            <w:pPr>
              <w:ind w:left="7" w:right="-80"/>
              <w:rPr>
                <w:spacing w:val="-1"/>
              </w:rPr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</w:t>
            </w:r>
          </w:p>
          <w:p w14:paraId="68FD8452">
            <w:pPr>
              <w:ind w:left="7" w:right="-80"/>
            </w:pPr>
            <w:r>
              <w:rPr>
                <w:spacing w:val="-1"/>
              </w:rPr>
              <w:t>стимулирования</w:t>
            </w:r>
            <w:r>
              <w:rPr>
                <w:spacing w:val="-47"/>
              </w:rPr>
              <w:t xml:space="preserve">  </w:t>
            </w:r>
            <w:r>
              <w:t>педагогических</w:t>
            </w:r>
          </w:p>
          <w:p w14:paraId="4DA7AB5B">
            <w:pPr>
              <w:spacing w:before="1"/>
              <w:ind w:left="7"/>
            </w:pPr>
            <w:r>
              <w:t>работников к участию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конкурсах,</w:t>
            </w:r>
          </w:p>
          <w:p w14:paraId="32A1D3F7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4"/>
              </w:rPr>
              <w:t>фестивалях,</w:t>
            </w:r>
            <w:r>
              <w:rPr>
                <w:rFonts w:eastAsia="Calibri"/>
                <w:spacing w:val="-13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олимпиадах,</w:t>
            </w:r>
            <w:r>
              <w:rPr>
                <w:rFonts w:eastAsia="Calibri"/>
                <w:spacing w:val="-47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конференциях</w:t>
            </w:r>
          </w:p>
        </w:tc>
        <w:tc>
          <w:tcPr>
            <w:tcW w:w="586" w:type="pct"/>
            <w:noWrap w:val="0"/>
            <w:vAlign w:val="top"/>
          </w:tcPr>
          <w:p w14:paraId="6A0E8E56">
            <w:r>
              <w:t xml:space="preserve">Директор школы, </w:t>
            </w:r>
          </w:p>
          <w:p w14:paraId="4354E2A2">
            <w:r>
              <w:t>заместитель</w:t>
            </w:r>
          </w:p>
          <w:p w14:paraId="49DE2E9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  <w:tc>
          <w:tcPr>
            <w:tcW w:w="615" w:type="pct"/>
            <w:noWrap w:val="0"/>
            <w:vAlign w:val="top"/>
          </w:tcPr>
          <w:p w14:paraId="39813105">
            <w:r>
              <w:t>Директор школы</w:t>
            </w:r>
          </w:p>
        </w:tc>
      </w:tr>
      <w:tr w14:paraId="1A59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ADD0D81">
            <w:pPr>
              <w:spacing w:line="242" w:lineRule="auto"/>
              <w:ind w:left="4" w:right="21"/>
            </w:pPr>
            <w:r>
              <w:t>Включение критериев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результативности </w:t>
            </w:r>
            <w:r>
              <w:t>работы</w:t>
            </w:r>
            <w:r>
              <w:rPr>
                <w:spacing w:val="-48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</w:p>
          <w:p w14:paraId="334161FD">
            <w:pPr>
              <w:spacing w:line="227" w:lineRule="exact"/>
              <w:ind w:left="4" w:right="21"/>
            </w:pP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</w:p>
          <w:p w14:paraId="40229CFA">
            <w:pPr>
              <w:ind w:left="4" w:right="21"/>
              <w:jc w:val="both"/>
            </w:pPr>
            <w:r>
              <w:t>стимулирования</w:t>
            </w:r>
            <w:r>
              <w:rPr>
                <w:spacing w:val="-7"/>
              </w:rPr>
              <w:t xml:space="preserve"> </w:t>
            </w:r>
            <w:r>
              <w:t>оплаты</w:t>
            </w:r>
            <w:r>
              <w:rPr>
                <w:spacing w:val="-5"/>
              </w:rPr>
              <w:t xml:space="preserve"> </w:t>
            </w:r>
            <w:r>
              <w:t>труда</w:t>
            </w:r>
          </w:p>
        </w:tc>
        <w:tc>
          <w:tcPr>
            <w:tcW w:w="566" w:type="pct"/>
            <w:noWrap w:val="0"/>
            <w:vAlign w:val="top"/>
          </w:tcPr>
          <w:p w14:paraId="5670810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2025 –2026 учебный год </w:t>
            </w:r>
          </w:p>
          <w:p w14:paraId="0731C1A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4E0A3FE0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7A8A9E4">
            <w:pPr>
              <w:spacing w:line="227" w:lineRule="exact"/>
              <w:ind w:left="7"/>
            </w:pPr>
            <w:r>
              <w:t>Наличие</w:t>
            </w:r>
          </w:p>
        </w:tc>
        <w:tc>
          <w:tcPr>
            <w:tcW w:w="1157" w:type="pct"/>
            <w:noWrap w:val="0"/>
            <w:vAlign w:val="top"/>
          </w:tcPr>
          <w:p w14:paraId="5B8C4801">
            <w:pPr>
              <w:ind w:left="7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47"/>
              </w:rPr>
              <w:t xml:space="preserve">              </w:t>
            </w:r>
            <w:r>
              <w:t>организаторов и</w:t>
            </w:r>
          </w:p>
          <w:p w14:paraId="01E2891D">
            <w:pPr>
              <w:spacing w:before="2"/>
              <w:ind w:left="7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</w:p>
          <w:p w14:paraId="412F5FC7">
            <w:pPr>
              <w:ind w:left="7"/>
            </w:pPr>
            <w:r>
              <w:t>объединений</w:t>
            </w:r>
            <w:r>
              <w:rPr>
                <w:spacing w:val="-7"/>
              </w:rPr>
              <w:t xml:space="preserve"> </w:t>
            </w:r>
            <w:r>
              <w:t>(школьный</w:t>
            </w:r>
            <w:r>
              <w:rPr>
                <w:spacing w:val="45"/>
              </w:rPr>
              <w:t xml:space="preserve"> </w:t>
            </w:r>
            <w:r>
              <w:t>театр,</w:t>
            </w:r>
            <w:r>
              <w:rPr>
                <w:spacing w:val="-47"/>
              </w:rPr>
              <w:t xml:space="preserve"> </w:t>
            </w:r>
            <w:r>
              <w:t>школьный музей, школьный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</w:p>
          <w:p w14:paraId="2920AAAB">
            <w:pPr>
              <w:spacing w:line="227" w:lineRule="exact"/>
              <w:ind w:left="7"/>
            </w:pPr>
            <w:r>
              <w:rPr>
                <w:spacing w:val="-1"/>
              </w:rPr>
              <w:t>медиацентр</w:t>
            </w:r>
            <w:r>
              <w:rPr>
                <w:spacing w:val="-10"/>
              </w:rPr>
              <w:t xml:space="preserve"> </w:t>
            </w:r>
            <w:r>
              <w:t>(телевидение,     газета, журнал)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586" w:type="pct"/>
            <w:noWrap w:val="0"/>
            <w:vAlign w:val="top"/>
          </w:tcPr>
          <w:p w14:paraId="7FD2405B">
            <w:r>
              <w:t xml:space="preserve">Директор школы, </w:t>
            </w:r>
          </w:p>
          <w:p w14:paraId="299B9A6E">
            <w:r>
              <w:t>заместитель</w:t>
            </w:r>
          </w:p>
          <w:p w14:paraId="6C198B16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  <w:tc>
          <w:tcPr>
            <w:tcW w:w="615" w:type="pct"/>
            <w:noWrap w:val="0"/>
            <w:vAlign w:val="top"/>
          </w:tcPr>
          <w:p w14:paraId="79C1AC68">
            <w:r>
              <w:t>Директор школы</w:t>
            </w:r>
          </w:p>
        </w:tc>
      </w:tr>
      <w:tr w14:paraId="740D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751EBA2">
            <w:pPr>
              <w:ind w:left="4"/>
            </w:pPr>
            <w:r>
              <w:rPr>
                <w:spacing w:val="-1"/>
              </w:rP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фестивалях,</w:t>
            </w:r>
          </w:p>
          <w:p w14:paraId="26B04E33">
            <w:pPr>
              <w:spacing w:before="1"/>
              <w:ind w:left="4"/>
            </w:pPr>
            <w:r>
              <w:t>олимпиадах</w:t>
            </w:r>
            <w:r>
              <w:rPr>
                <w:spacing w:val="-12"/>
              </w:rPr>
              <w:t xml:space="preserve"> </w:t>
            </w:r>
            <w:r>
              <w:t>(кроме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47"/>
              </w:rPr>
              <w:t xml:space="preserve"> </w:t>
            </w:r>
            <w:r>
              <w:t>олимпиады школьников),</w:t>
            </w:r>
          </w:p>
          <w:p w14:paraId="748AE2CF">
            <w:pPr>
              <w:spacing w:line="242" w:lineRule="auto"/>
              <w:ind w:left="4"/>
            </w:pPr>
            <w:r>
              <w:t>конференциях</w:t>
            </w:r>
          </w:p>
          <w:p w14:paraId="50B9C50D">
            <w:pPr>
              <w:spacing w:line="242" w:lineRule="auto"/>
              <w:ind w:left="4"/>
            </w:pPr>
          </w:p>
        </w:tc>
        <w:tc>
          <w:tcPr>
            <w:tcW w:w="566" w:type="pct"/>
            <w:noWrap w:val="0"/>
            <w:vAlign w:val="top"/>
          </w:tcPr>
          <w:p w14:paraId="4B36DFA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4897B4E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233FB7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Увеличена доля </w:t>
            </w:r>
            <w:r>
              <w:rPr>
                <w:rFonts w:eastAsia="Calibri"/>
                <w:szCs w:val="24"/>
              </w:rPr>
              <w:t>победителей и призеров</w:t>
            </w:r>
            <w:r>
              <w:rPr>
                <w:rFonts w:eastAsia="Calibri"/>
                <w:spacing w:val="-47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различных олимпиад (кроме</w:t>
            </w:r>
            <w:r>
              <w:rPr>
                <w:rFonts w:eastAsia="Calibri"/>
                <w:spacing w:val="1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ВСОШ), смотров, конкурсов,</w:t>
            </w:r>
            <w:r>
              <w:rPr>
                <w:rFonts w:eastAsia="Calibri"/>
                <w:spacing w:val="1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конференций</w:t>
            </w:r>
            <w:r>
              <w:rPr>
                <w:rFonts w:eastAsia="Calibri"/>
                <w:sz w:val="23"/>
                <w:szCs w:val="23"/>
              </w:rPr>
              <w:t>.</w:t>
            </w:r>
          </w:p>
          <w:p w14:paraId="06166FC2">
            <w:pPr>
              <w:spacing w:line="227" w:lineRule="exact"/>
              <w:ind w:left="7"/>
            </w:pPr>
          </w:p>
        </w:tc>
        <w:tc>
          <w:tcPr>
            <w:tcW w:w="1157" w:type="pct"/>
            <w:noWrap w:val="0"/>
            <w:vAlign w:val="top"/>
          </w:tcPr>
          <w:p w14:paraId="0FAF0F6E">
            <w:pPr>
              <w:ind w:left="7"/>
            </w:pPr>
            <w:r>
              <w:t>Наличие победителей и призеров</w:t>
            </w:r>
            <w:r>
              <w:rPr>
                <w:spacing w:val="-47"/>
              </w:rPr>
              <w:t xml:space="preserve"> </w:t>
            </w:r>
            <w:r>
              <w:t>различных олимпиад (кроме</w:t>
            </w:r>
            <w:r>
              <w:rPr>
                <w:spacing w:val="1"/>
              </w:rPr>
              <w:t xml:space="preserve"> </w:t>
            </w:r>
            <w:r>
              <w:t>ВСОШ), 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586" w:type="pct"/>
            <w:noWrap w:val="0"/>
            <w:vAlign w:val="top"/>
          </w:tcPr>
          <w:p w14:paraId="61C4E69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Педагоги ДО, методист</w:t>
            </w:r>
          </w:p>
        </w:tc>
        <w:tc>
          <w:tcPr>
            <w:tcW w:w="615" w:type="pct"/>
            <w:noWrap w:val="0"/>
            <w:vAlign w:val="top"/>
          </w:tcPr>
          <w:p w14:paraId="1FD57DC3">
            <w:r>
              <w:t>Заместитель</w:t>
            </w:r>
          </w:p>
          <w:p w14:paraId="0B6C2950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6684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0E74D1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Разработка дополнительных </w:t>
            </w:r>
          </w:p>
          <w:p w14:paraId="15A2F77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образовательных программ по художественной, технической, социально-гуманитарной, естественно-научной, туристско-краеведческой и физкультурно-спортивной направленностям </w:t>
            </w:r>
          </w:p>
          <w:p w14:paraId="5493C298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359A6D8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По потребности</w:t>
            </w:r>
            <w:r>
              <w:rPr>
                <w:rFonts w:eastAsia="Calibri"/>
                <w:sz w:val="24"/>
                <w:szCs w:val="23"/>
              </w:rPr>
              <w:t xml:space="preserve"> </w:t>
            </w:r>
          </w:p>
        </w:tc>
        <w:tc>
          <w:tcPr>
            <w:tcW w:w="409" w:type="pct"/>
            <w:noWrap w:val="0"/>
            <w:vAlign w:val="top"/>
          </w:tcPr>
          <w:p w14:paraId="21C68C6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7E754BB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Количество программ. </w:t>
            </w:r>
          </w:p>
          <w:p w14:paraId="7B17795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1157" w:type="pct"/>
            <w:noWrap w:val="0"/>
            <w:vAlign w:val="top"/>
          </w:tcPr>
          <w:p w14:paraId="279FEF2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Дополнительные </w:t>
            </w:r>
          </w:p>
          <w:p w14:paraId="5AC9E1E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образовательные программы по художественной, технической, социально-гуманитарной, естественно-научной, туристско-краеведческой и физкультурно-спортивной направленностям </w:t>
            </w:r>
          </w:p>
          <w:p w14:paraId="1B50D69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86" w:type="pct"/>
            <w:noWrap w:val="0"/>
            <w:vAlign w:val="top"/>
          </w:tcPr>
          <w:p w14:paraId="1E29A810">
            <w:pPr>
              <w:rPr>
                <w:sz w:val="24"/>
              </w:rPr>
            </w:pPr>
            <w:r>
              <w:rPr>
                <w:rFonts w:eastAsia="Calibri"/>
                <w:sz w:val="23"/>
                <w:szCs w:val="23"/>
              </w:rPr>
              <w:t>Педагоги ДО, методист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5" w:type="pct"/>
            <w:noWrap w:val="0"/>
            <w:vAlign w:val="top"/>
          </w:tcPr>
          <w:p w14:paraId="0D724477">
            <w:r>
              <w:t>Заместитель</w:t>
            </w:r>
          </w:p>
          <w:p w14:paraId="4BC8FCF0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6A55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38EADB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Реализация дополнительных образовательных программ по художественной, технической, социально-гуманитарной, естественно-научной, туристско-краеведческой и физкультурно-спортивной направленностям</w:t>
            </w:r>
          </w:p>
          <w:p w14:paraId="4DB4806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566" w:type="pct"/>
            <w:noWrap w:val="0"/>
            <w:vAlign w:val="top"/>
          </w:tcPr>
          <w:p w14:paraId="6183ADD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01.09.2025-30.08.2029 </w:t>
            </w:r>
          </w:p>
        </w:tc>
        <w:tc>
          <w:tcPr>
            <w:tcW w:w="409" w:type="pct"/>
            <w:noWrap w:val="0"/>
            <w:vAlign w:val="top"/>
          </w:tcPr>
          <w:p w14:paraId="3EA8B2CE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9259EC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обучающихся, охваченных дополнительным образованием </w:t>
            </w:r>
          </w:p>
        </w:tc>
        <w:tc>
          <w:tcPr>
            <w:tcW w:w="1157" w:type="pct"/>
            <w:noWrap w:val="0"/>
            <w:vAlign w:val="top"/>
          </w:tcPr>
          <w:p w14:paraId="2AE4CD1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Удовлетворение потребностей в самореализации, самовыражении и развитие творческих способностей обучающихся </w:t>
            </w:r>
          </w:p>
        </w:tc>
        <w:tc>
          <w:tcPr>
            <w:tcW w:w="586" w:type="pct"/>
            <w:noWrap w:val="0"/>
            <w:vAlign w:val="top"/>
          </w:tcPr>
          <w:p w14:paraId="12904643">
            <w:pPr>
              <w:rPr>
                <w:sz w:val="24"/>
              </w:rPr>
            </w:pPr>
            <w:r>
              <w:rPr>
                <w:rFonts w:eastAsia="Calibri"/>
                <w:sz w:val="23"/>
                <w:szCs w:val="23"/>
              </w:rPr>
              <w:t>Педагоги ДО, методист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5" w:type="pct"/>
            <w:noWrap w:val="0"/>
            <w:vAlign w:val="top"/>
          </w:tcPr>
          <w:p w14:paraId="28F10340">
            <w:r>
              <w:t>Заместитель</w:t>
            </w:r>
          </w:p>
          <w:p w14:paraId="4519E031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14:paraId="3AFC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29D183D">
            <w:pPr>
              <w:rPr>
                <w:szCs w:val="23"/>
              </w:rPr>
            </w:pPr>
            <w:r>
              <w:t>Заключение договоров с ФГБОУ ВО «ОГУ им. И.С. Тургенева», детским технопарком «Кванториум», АУ ОО «ЦПВ «Патриот – 57», Колледж РАНХИГС</w:t>
            </w:r>
          </w:p>
          <w:p w14:paraId="0BFB82D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38D6811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1EFF53B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0EED67F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Количество договоров. </w:t>
            </w:r>
          </w:p>
        </w:tc>
        <w:tc>
          <w:tcPr>
            <w:tcW w:w="1157" w:type="pct"/>
            <w:noWrap w:val="0"/>
            <w:vAlign w:val="top"/>
          </w:tcPr>
          <w:p w14:paraId="5EC2090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Договоры </w:t>
            </w:r>
          </w:p>
        </w:tc>
        <w:tc>
          <w:tcPr>
            <w:tcW w:w="586" w:type="pct"/>
            <w:noWrap w:val="0"/>
            <w:vAlign w:val="top"/>
          </w:tcPr>
          <w:p w14:paraId="57244A9A">
            <w:pPr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615" w:type="pct"/>
            <w:noWrap w:val="0"/>
            <w:vAlign w:val="top"/>
          </w:tcPr>
          <w:p w14:paraId="76CC4A1E">
            <w:pPr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14:paraId="7FE3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CE16E03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Разработка сетевых программ дополнительного образования технической направленности </w:t>
            </w:r>
          </w:p>
        </w:tc>
        <w:tc>
          <w:tcPr>
            <w:tcW w:w="566" w:type="pct"/>
            <w:noWrap w:val="0"/>
            <w:vAlign w:val="top"/>
          </w:tcPr>
          <w:p w14:paraId="643209F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01.01.2025-01.05.2025</w:t>
            </w:r>
          </w:p>
        </w:tc>
        <w:tc>
          <w:tcPr>
            <w:tcW w:w="409" w:type="pct"/>
            <w:noWrap w:val="0"/>
            <w:vAlign w:val="top"/>
          </w:tcPr>
          <w:p w14:paraId="3726670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6B2D454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Количество программ. </w:t>
            </w:r>
          </w:p>
        </w:tc>
        <w:tc>
          <w:tcPr>
            <w:tcW w:w="1157" w:type="pct"/>
            <w:noWrap w:val="0"/>
            <w:vAlign w:val="top"/>
          </w:tcPr>
          <w:p w14:paraId="07D52DC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Сетевые дополнительные образовательные программы </w:t>
            </w:r>
          </w:p>
        </w:tc>
        <w:tc>
          <w:tcPr>
            <w:tcW w:w="586" w:type="pct"/>
            <w:noWrap w:val="0"/>
            <w:vAlign w:val="top"/>
          </w:tcPr>
          <w:p w14:paraId="487C0CC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Педагоги ДО, методист </w:t>
            </w:r>
          </w:p>
        </w:tc>
        <w:tc>
          <w:tcPr>
            <w:tcW w:w="615" w:type="pct"/>
            <w:noWrap w:val="0"/>
            <w:vAlign w:val="top"/>
          </w:tcPr>
          <w:p w14:paraId="0CC728B3">
            <w:r>
              <w:t>Заместитель</w:t>
            </w:r>
          </w:p>
          <w:p w14:paraId="515D519A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01DA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8DECC2A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Реализация сетевых программ дополнительного образования технической направленности </w:t>
            </w:r>
          </w:p>
        </w:tc>
        <w:tc>
          <w:tcPr>
            <w:tcW w:w="566" w:type="pct"/>
            <w:noWrap w:val="0"/>
            <w:vAlign w:val="top"/>
          </w:tcPr>
          <w:p w14:paraId="7FB652FE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5CADDB5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532ADB6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обучающихся по программам дополнительного образования технической направленности, включенных в сетевое образовательное пространство </w:t>
            </w:r>
          </w:p>
          <w:p w14:paraId="6F1270E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57" w:type="pct"/>
            <w:noWrap w:val="0"/>
            <w:vAlign w:val="top"/>
          </w:tcPr>
          <w:p w14:paraId="19E0781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Удовлетворение потребностей в самореализации, самовыражении и развитие творческих способностей обучающихся </w:t>
            </w:r>
          </w:p>
        </w:tc>
        <w:tc>
          <w:tcPr>
            <w:tcW w:w="586" w:type="pct"/>
            <w:noWrap w:val="0"/>
            <w:vAlign w:val="top"/>
          </w:tcPr>
          <w:p w14:paraId="462391B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Педагоги ДО, методист</w:t>
            </w:r>
          </w:p>
        </w:tc>
        <w:tc>
          <w:tcPr>
            <w:tcW w:w="615" w:type="pct"/>
            <w:noWrap w:val="0"/>
            <w:vAlign w:val="top"/>
          </w:tcPr>
          <w:p w14:paraId="1CCBCE27">
            <w:r>
              <w:t>Заместитель</w:t>
            </w:r>
          </w:p>
          <w:p w14:paraId="7777FA5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6BAE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5B345A74">
            <w:pPr>
              <w:pStyle w:val="62"/>
              <w:numPr>
                <w:ilvl w:val="1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 «Воспитание»</w:t>
            </w:r>
          </w:p>
        </w:tc>
      </w:tr>
      <w:tr w14:paraId="7B46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66023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Воспитать человека</w:t>
            </w:r>
          </w:p>
          <w:p w14:paraId="25CD429E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>
              <w:rPr>
                <w:rFonts w:eastAsia="Calibri"/>
                <w:i/>
                <w:iCs/>
                <w:sz w:val="24"/>
                <w:szCs w:val="24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 культурному наследию страны.</w:t>
            </w:r>
          </w:p>
        </w:tc>
      </w:tr>
      <w:tr w14:paraId="74AC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220E2F0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Реализация рабочей программы воспитания с учетом изменений в законодательной базе</w:t>
            </w:r>
          </w:p>
          <w:p w14:paraId="6FD80E14">
            <w:pPr>
              <w:pStyle w:val="65"/>
              <w:ind w:left="17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68827019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6526FDCA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718" w:type="pct"/>
            <w:noWrap w:val="0"/>
            <w:vAlign w:val="top"/>
          </w:tcPr>
          <w:p w14:paraId="65CBF7AA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 охват всех участников образовательных отношений</w:t>
            </w:r>
          </w:p>
        </w:tc>
        <w:tc>
          <w:tcPr>
            <w:tcW w:w="1157" w:type="pct"/>
            <w:noWrap w:val="0"/>
            <w:vAlign w:val="top"/>
          </w:tcPr>
          <w:p w14:paraId="533BA780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3"/>
                <w:szCs w:val="23"/>
              </w:rPr>
              <w:t>Удовлетворенность потребностей всех участников образовательных отношений</w:t>
            </w:r>
          </w:p>
        </w:tc>
        <w:tc>
          <w:tcPr>
            <w:tcW w:w="586" w:type="pct"/>
            <w:noWrap w:val="0"/>
            <w:vAlign w:val="top"/>
          </w:tcPr>
          <w:p w14:paraId="527A8F9D">
            <w:pPr>
              <w:widowControl/>
              <w:adjustRightInd w:val="0"/>
              <w:rPr>
                <w:rFonts w:eastAsia="Calibri"/>
              </w:rPr>
            </w:pPr>
            <w:r>
              <w:t>Заместитель директора по ВР, советник директора по воспитанию, классные руководители, социальный педагог</w:t>
            </w:r>
          </w:p>
        </w:tc>
        <w:tc>
          <w:tcPr>
            <w:tcW w:w="615" w:type="pct"/>
            <w:noWrap w:val="0"/>
            <w:vAlign w:val="top"/>
          </w:tcPr>
          <w:p w14:paraId="128A1057">
            <w:r>
              <w:t>Заместитель директора по ВР</w:t>
            </w:r>
          </w:p>
        </w:tc>
      </w:tr>
      <w:tr w14:paraId="523B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A4EC126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Развитие деятельности представительств детских и молодежных общественных движений</w:t>
            </w:r>
          </w:p>
          <w:p w14:paraId="7F7DCF1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441482C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523E05B6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223C347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Увеличение количества детей, вовлеченных в деятельность детских общественных организаций и объединений.</w:t>
            </w:r>
          </w:p>
        </w:tc>
        <w:tc>
          <w:tcPr>
            <w:tcW w:w="1157" w:type="pct"/>
            <w:noWrap w:val="0"/>
            <w:vAlign w:val="top"/>
          </w:tcPr>
          <w:p w14:paraId="0F2D9B8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Результативность участия детей в реализации проектов детских и общественных движений</w:t>
            </w:r>
          </w:p>
        </w:tc>
        <w:tc>
          <w:tcPr>
            <w:tcW w:w="586" w:type="pct"/>
            <w:noWrap w:val="0"/>
            <w:vAlign w:val="top"/>
          </w:tcPr>
          <w:p w14:paraId="7B68B58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Советник директора по воспитанию</w:t>
            </w:r>
          </w:p>
        </w:tc>
        <w:tc>
          <w:tcPr>
            <w:tcW w:w="615" w:type="pct"/>
            <w:noWrap w:val="0"/>
            <w:vAlign w:val="top"/>
          </w:tcPr>
          <w:p w14:paraId="6D4832C4">
            <w:r>
              <w:t>Заместитель директора по ВР</w:t>
            </w:r>
          </w:p>
        </w:tc>
      </w:tr>
      <w:tr w14:paraId="29C9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D913B60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Создание и функционирование школьного медиацентра</w:t>
            </w:r>
          </w:p>
        </w:tc>
        <w:tc>
          <w:tcPr>
            <w:tcW w:w="566" w:type="pct"/>
            <w:noWrap w:val="0"/>
            <w:vAlign w:val="top"/>
          </w:tcPr>
          <w:p w14:paraId="5633E69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5E032DE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57C222F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Увеличение количества детей, вовлеченных в деятельность школьного медиацентра.</w:t>
            </w:r>
          </w:p>
        </w:tc>
        <w:tc>
          <w:tcPr>
            <w:tcW w:w="1157" w:type="pct"/>
            <w:noWrap w:val="0"/>
            <w:vAlign w:val="top"/>
          </w:tcPr>
          <w:p w14:paraId="4F21F8E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Наличие медиацентра</w:t>
            </w:r>
          </w:p>
        </w:tc>
        <w:tc>
          <w:tcPr>
            <w:tcW w:w="586" w:type="pct"/>
            <w:noWrap w:val="0"/>
            <w:vAlign w:val="top"/>
          </w:tcPr>
          <w:p w14:paraId="5C41B36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Заместитель директора по ВР, советник директора по воспитанию</w:t>
            </w:r>
          </w:p>
        </w:tc>
        <w:tc>
          <w:tcPr>
            <w:tcW w:w="615" w:type="pct"/>
            <w:noWrap w:val="0"/>
            <w:vAlign w:val="top"/>
          </w:tcPr>
          <w:p w14:paraId="6495F6E3">
            <w:r>
              <w:t>Заместитель директора по ВР</w:t>
            </w:r>
          </w:p>
        </w:tc>
      </w:tr>
      <w:tr w14:paraId="4539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8B424A0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</w:t>
            </w:r>
          </w:p>
          <w:p w14:paraId="3D6BCB7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3890F5D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2F5BDAA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7F43138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</w:rPr>
              <w:t>100% охват всех участников образовательных отношений</w:t>
            </w:r>
          </w:p>
        </w:tc>
        <w:tc>
          <w:tcPr>
            <w:tcW w:w="1157" w:type="pct"/>
            <w:noWrap w:val="0"/>
            <w:vAlign w:val="top"/>
          </w:tcPr>
          <w:p w14:paraId="2B77641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Удовлетворенность всех участников образовательных отношений</w:t>
            </w:r>
          </w:p>
        </w:tc>
        <w:tc>
          <w:tcPr>
            <w:tcW w:w="586" w:type="pct"/>
            <w:noWrap w:val="0"/>
            <w:vAlign w:val="top"/>
          </w:tcPr>
          <w:p w14:paraId="01E6FFC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30696F4A">
            <w:r>
              <w:t>Заместитель директора по ВР</w:t>
            </w:r>
          </w:p>
        </w:tc>
      </w:tr>
      <w:tr w14:paraId="33CC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B6DADFB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Повышение квалификации педагогических работников и управленческой команды в сфере воспитания</w:t>
            </w:r>
          </w:p>
          <w:p w14:paraId="40D6BD46">
            <w:pPr>
              <w:pStyle w:val="65"/>
              <w:ind w:left="17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703D07F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5A488B0A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4A64BA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</w:rPr>
              <w:t xml:space="preserve">100% </w:t>
            </w:r>
          </w:p>
        </w:tc>
        <w:tc>
          <w:tcPr>
            <w:tcW w:w="1157" w:type="pct"/>
            <w:noWrap w:val="0"/>
            <w:vAlign w:val="top"/>
          </w:tcPr>
          <w:p w14:paraId="4E836E6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Повышение уровня квалификации педагогических работников</w:t>
            </w:r>
          </w:p>
        </w:tc>
        <w:tc>
          <w:tcPr>
            <w:tcW w:w="586" w:type="pct"/>
            <w:noWrap w:val="0"/>
            <w:vAlign w:val="top"/>
          </w:tcPr>
          <w:p w14:paraId="10AE20A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69066242">
            <w:r>
              <w:t>Заместитель директора по ВР</w:t>
            </w:r>
          </w:p>
        </w:tc>
      </w:tr>
      <w:tr w14:paraId="627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2D36ED0">
            <w:pPr>
              <w:pStyle w:val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календарного плана воспитательной работы</w:t>
            </w:r>
          </w:p>
          <w:p w14:paraId="5EC71930">
            <w:pPr>
              <w:pStyle w:val="65"/>
              <w:ind w:left="17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3914760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01.09.2025-30.08.2029</w:t>
            </w:r>
          </w:p>
        </w:tc>
        <w:tc>
          <w:tcPr>
            <w:tcW w:w="409" w:type="pct"/>
            <w:noWrap w:val="0"/>
            <w:vAlign w:val="top"/>
          </w:tcPr>
          <w:p w14:paraId="632C743A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74B9438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</w:rPr>
              <w:t>100% охват всех участников образовательных отношений</w:t>
            </w:r>
          </w:p>
        </w:tc>
        <w:tc>
          <w:tcPr>
            <w:tcW w:w="1157" w:type="pct"/>
            <w:noWrap w:val="0"/>
            <w:vAlign w:val="top"/>
          </w:tcPr>
          <w:p w14:paraId="1BD3291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Удовлетворенность всех участников образовательных отношений</w:t>
            </w:r>
          </w:p>
        </w:tc>
        <w:tc>
          <w:tcPr>
            <w:tcW w:w="586" w:type="pct"/>
            <w:noWrap w:val="0"/>
            <w:vAlign w:val="top"/>
          </w:tcPr>
          <w:p w14:paraId="3767F33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4341C124">
            <w:r>
              <w:t>Заместитель директора по ВР</w:t>
            </w:r>
          </w:p>
        </w:tc>
      </w:tr>
      <w:tr w14:paraId="2EDE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F7DEAD1">
            <w:pPr>
              <w:pStyle w:val="62"/>
              <w:numPr>
                <w:ilvl w:val="1"/>
                <w:numId w:val="6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Проект «Профориентация»</w:t>
            </w:r>
          </w:p>
        </w:tc>
      </w:tr>
      <w:tr w14:paraId="3A57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466363A3">
            <w:pPr>
              <w:rPr>
                <w:b/>
                <w:bCs/>
              </w:rPr>
            </w:pPr>
            <w:r>
              <w:rPr>
                <w:b/>
                <w:bCs/>
              </w:rPr>
              <w:t>Путь в мир профессий</w:t>
            </w:r>
          </w:p>
          <w:p w14:paraId="60D7F89A">
            <w:pPr>
              <w:tabs>
                <w:tab w:val="left" w:pos="825"/>
              </w:tabs>
              <w:spacing w:line="246" w:lineRule="exact"/>
              <w:rPr>
                <w:spacing w:val="-2"/>
              </w:rPr>
            </w:pPr>
            <w:r>
              <w:rPr>
                <w:b/>
                <w:bCs/>
                <w:i/>
                <w:iCs/>
              </w:rPr>
              <w:t>Задача:</w:t>
            </w:r>
            <w:r>
              <w:t xml:space="preserve"> </w:t>
            </w:r>
            <w:r>
              <w:rPr>
                <w:i/>
                <w:iCs/>
              </w:rPr>
              <w:t>Активизация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системной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работы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привлечению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обучающихся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участию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мероприятиях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проекта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«Билет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будущее».</w:t>
            </w:r>
          </w:p>
          <w:p w14:paraId="72A58672">
            <w:pPr>
              <w:tabs>
                <w:tab w:val="left" w:pos="825"/>
              </w:tabs>
              <w:spacing w:line="246" w:lineRule="exact"/>
              <w:rPr>
                <w:i/>
                <w:iCs/>
              </w:rPr>
            </w:pPr>
          </w:p>
        </w:tc>
      </w:tr>
      <w:tr w14:paraId="3DF3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1926B44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календарного плана профориентационной работы</w:t>
            </w:r>
          </w:p>
          <w:p w14:paraId="3D8C0A91">
            <w:pPr>
              <w:pStyle w:val="65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1D35ACC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01.09.2024-30.08.2029</w:t>
            </w:r>
          </w:p>
        </w:tc>
        <w:tc>
          <w:tcPr>
            <w:tcW w:w="409" w:type="pct"/>
            <w:noWrap w:val="0"/>
            <w:vAlign w:val="top"/>
          </w:tcPr>
          <w:p w14:paraId="3D7E4E9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B173F9F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количества программ, направленных на расширение представлений о мире профессий, реализуемых в рамках внеурочной деятельности.  </w:t>
            </w:r>
          </w:p>
          <w:p w14:paraId="5DD339BB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1157" w:type="pct"/>
            <w:noWrap w:val="0"/>
            <w:vAlign w:val="top"/>
          </w:tcPr>
          <w:p w14:paraId="54A8E1B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Удовлетворенность потребностей всех участников образовательных отношений</w:t>
            </w:r>
          </w:p>
        </w:tc>
        <w:tc>
          <w:tcPr>
            <w:tcW w:w="586" w:type="pct"/>
            <w:noWrap w:val="0"/>
            <w:vAlign w:val="top"/>
          </w:tcPr>
          <w:p w14:paraId="55AE03B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Заместитель директора по ВР</w:t>
            </w:r>
          </w:p>
        </w:tc>
        <w:tc>
          <w:tcPr>
            <w:tcW w:w="615" w:type="pct"/>
            <w:noWrap w:val="0"/>
            <w:vAlign w:val="top"/>
          </w:tcPr>
          <w:p w14:paraId="7607B71A">
            <w:r>
              <w:t>Заместитель директора по ВР</w:t>
            </w:r>
          </w:p>
        </w:tc>
      </w:tr>
      <w:tr w14:paraId="32FF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D1A065D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прохождения КПК по направлению «Учитель - навигатор»</w:t>
            </w:r>
          </w:p>
        </w:tc>
        <w:tc>
          <w:tcPr>
            <w:tcW w:w="566" w:type="pct"/>
            <w:noWrap w:val="0"/>
            <w:vAlign w:val="top"/>
          </w:tcPr>
          <w:p w14:paraId="61CF8D1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По потребности</w:t>
            </w:r>
          </w:p>
        </w:tc>
        <w:tc>
          <w:tcPr>
            <w:tcW w:w="409" w:type="pct"/>
            <w:noWrap w:val="0"/>
            <w:vAlign w:val="top"/>
          </w:tcPr>
          <w:p w14:paraId="4E6DE80E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E1B6ABC">
            <w:pPr>
              <w:widowControl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Обученность </w:t>
            </w:r>
          </w:p>
        </w:tc>
        <w:tc>
          <w:tcPr>
            <w:tcW w:w="1157" w:type="pct"/>
            <w:noWrap w:val="0"/>
            <w:vAlign w:val="top"/>
          </w:tcPr>
          <w:p w14:paraId="3555285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</w:rPr>
              <w:t>Освоение программы по направлению</w:t>
            </w:r>
          </w:p>
        </w:tc>
        <w:tc>
          <w:tcPr>
            <w:tcW w:w="586" w:type="pct"/>
            <w:noWrap w:val="0"/>
            <w:vAlign w:val="top"/>
          </w:tcPr>
          <w:p w14:paraId="0788024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t>Заместитель директора по ВР</w:t>
            </w:r>
          </w:p>
        </w:tc>
        <w:tc>
          <w:tcPr>
            <w:tcW w:w="615" w:type="pct"/>
            <w:noWrap w:val="0"/>
            <w:vAlign w:val="top"/>
          </w:tcPr>
          <w:p w14:paraId="31984B00">
            <w:r>
              <w:t>Заместитель директора по ВР</w:t>
            </w:r>
          </w:p>
        </w:tc>
      </w:tr>
      <w:tr w14:paraId="17B8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164EAFA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школьников в многоуровневой онлайн диагностике в рамках проекта «Билет в будущее» (6 - 11 классы)</w:t>
            </w:r>
          </w:p>
          <w:p w14:paraId="51E1176B">
            <w:pPr>
              <w:pStyle w:val="65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0D5483F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соответствии с графиком </w:t>
            </w:r>
          </w:p>
        </w:tc>
        <w:tc>
          <w:tcPr>
            <w:tcW w:w="409" w:type="pct"/>
            <w:noWrap w:val="0"/>
            <w:vAlign w:val="top"/>
          </w:tcPr>
          <w:p w14:paraId="6507E5F6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08269F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 доли обучающихся, получивших профориентационные услуги при содействии специалистов ЦЗН.</w:t>
            </w:r>
          </w:p>
          <w:p w14:paraId="73A2982E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1157" w:type="pct"/>
            <w:noWrap w:val="0"/>
            <w:vAlign w:val="top"/>
          </w:tcPr>
          <w:p w14:paraId="0C9ED6D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sz w:val="24"/>
              </w:rPr>
              <w:t xml:space="preserve">Получение знаний о профессиях  </w:t>
            </w:r>
          </w:p>
        </w:tc>
        <w:tc>
          <w:tcPr>
            <w:tcW w:w="586" w:type="pct"/>
            <w:noWrap w:val="0"/>
            <w:vAlign w:val="top"/>
          </w:tcPr>
          <w:p w14:paraId="1AD4566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Социальный педагог, 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78BE8616">
            <w:r>
              <w:t>Заместитель директора по ВР</w:t>
            </w:r>
          </w:p>
        </w:tc>
      </w:tr>
      <w:tr w14:paraId="6AD3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50AD4A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профессиональных проб в рамках проекта «Билет в будущее»</w:t>
            </w:r>
          </w:p>
          <w:p w14:paraId="177FFAF1">
            <w:pPr>
              <w:pStyle w:val="65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31B4368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 соответствии с графиком</w:t>
            </w:r>
          </w:p>
        </w:tc>
        <w:tc>
          <w:tcPr>
            <w:tcW w:w="409" w:type="pct"/>
            <w:noWrap w:val="0"/>
            <w:vAlign w:val="top"/>
          </w:tcPr>
          <w:p w14:paraId="7B8DA4A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AF8C34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 количества участников профориентационных мероприятий.</w:t>
            </w:r>
          </w:p>
          <w:p w14:paraId="5D9F1785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1157" w:type="pct"/>
            <w:noWrap w:val="0"/>
            <w:vAlign w:val="top"/>
          </w:tcPr>
          <w:p w14:paraId="085574A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sz w:val="24"/>
              </w:rPr>
              <w:t xml:space="preserve">Практическая отработка полученных знаний </w:t>
            </w:r>
          </w:p>
        </w:tc>
        <w:tc>
          <w:tcPr>
            <w:tcW w:w="586" w:type="pct"/>
            <w:noWrap w:val="0"/>
            <w:vAlign w:val="top"/>
          </w:tcPr>
          <w:p w14:paraId="0B7C1B6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Социальный педагог, 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054016D8">
            <w:r>
              <w:t>Заместитель директора по ВР</w:t>
            </w:r>
          </w:p>
        </w:tc>
      </w:tr>
      <w:tr w14:paraId="4E21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CEBD37E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обучающихся в фестивале профессий в рамках проекта «Билет в будущее»</w:t>
            </w:r>
          </w:p>
          <w:p w14:paraId="252B0535">
            <w:pPr>
              <w:pStyle w:val="65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47DDA60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 соответствии с графиком</w:t>
            </w:r>
          </w:p>
        </w:tc>
        <w:tc>
          <w:tcPr>
            <w:tcW w:w="409" w:type="pct"/>
            <w:noWrap w:val="0"/>
            <w:vAlign w:val="top"/>
          </w:tcPr>
          <w:p w14:paraId="412C25DE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7135076B">
            <w:pPr>
              <w:widowControl/>
              <w:adjustRightInd w:val="0"/>
              <w:rPr>
                <w:rFonts w:eastAsia="Calibri"/>
              </w:rPr>
            </w:pPr>
            <w:r>
              <w:t>Увеличение доли обучающихся - участников открытых онлайн уроков, реализуемых с учетом опыта проекта «Билет в будущее» или иных аналогичных по возможностям, функциям и результатам проектов.</w:t>
            </w:r>
          </w:p>
        </w:tc>
        <w:tc>
          <w:tcPr>
            <w:tcW w:w="1157" w:type="pct"/>
            <w:noWrap w:val="0"/>
            <w:vAlign w:val="top"/>
          </w:tcPr>
          <w:p w14:paraId="7C92748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Результативное участие </w:t>
            </w:r>
          </w:p>
        </w:tc>
        <w:tc>
          <w:tcPr>
            <w:tcW w:w="586" w:type="pct"/>
            <w:noWrap w:val="0"/>
            <w:vAlign w:val="top"/>
          </w:tcPr>
          <w:p w14:paraId="6ABEEEA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Социальный педагог, 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0B924F89">
            <w:r>
              <w:t>Заместитель директора по ВР</w:t>
            </w:r>
          </w:p>
        </w:tc>
      </w:tr>
      <w:tr w14:paraId="3CE4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DB4E1F6">
            <w:pPr>
              <w:pStyle w:val="65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Участие в федеральном проекте «ПроеКТОриЯ»</w:t>
            </w:r>
          </w:p>
          <w:p w14:paraId="5CAD9026">
            <w:pPr>
              <w:pStyle w:val="65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top"/>
          </w:tcPr>
          <w:p w14:paraId="7D1A38A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 соответствии с графиком</w:t>
            </w:r>
          </w:p>
        </w:tc>
        <w:tc>
          <w:tcPr>
            <w:tcW w:w="409" w:type="pct"/>
            <w:noWrap w:val="0"/>
            <w:vAlign w:val="top"/>
          </w:tcPr>
          <w:p w14:paraId="2612429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11EF51F">
            <w:pPr>
              <w:widowControl/>
              <w:adjustRightInd w:val="0"/>
              <w:rPr>
                <w:rFonts w:eastAsia="Calibri"/>
              </w:rPr>
            </w:pPr>
            <w:r>
              <w:t>Увеличение доли обучающихся - участников открытых онлайн уроков, реализуемых с учетом опыта цикла открытых уроков «ПроеКТОриЯ» или иных аналогичных по возможностям, функциям и результатам проектов.</w:t>
            </w:r>
          </w:p>
        </w:tc>
        <w:tc>
          <w:tcPr>
            <w:tcW w:w="1157" w:type="pct"/>
            <w:noWrap w:val="0"/>
            <w:vAlign w:val="top"/>
          </w:tcPr>
          <w:p w14:paraId="1D9DCB9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sz w:val="24"/>
              </w:rPr>
              <w:t xml:space="preserve">Получение знаний о профессиях  </w:t>
            </w:r>
          </w:p>
        </w:tc>
        <w:tc>
          <w:tcPr>
            <w:tcW w:w="586" w:type="pct"/>
            <w:noWrap w:val="0"/>
            <w:vAlign w:val="top"/>
          </w:tcPr>
          <w:p w14:paraId="1F5597D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Социальный педагог, классные руководители</w:t>
            </w:r>
          </w:p>
        </w:tc>
        <w:tc>
          <w:tcPr>
            <w:tcW w:w="615" w:type="pct"/>
            <w:noWrap w:val="0"/>
            <w:vAlign w:val="top"/>
          </w:tcPr>
          <w:p w14:paraId="46253202">
            <w:r>
              <w:t>Заместитель директора по ВР</w:t>
            </w:r>
          </w:p>
        </w:tc>
      </w:tr>
      <w:tr w14:paraId="0FD9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4BB868F">
            <w:pPr>
              <w:pStyle w:val="62"/>
              <w:numPr>
                <w:ilvl w:val="1"/>
                <w:numId w:val="6"/>
              </w:numPr>
              <w:spacing w:before="1"/>
              <w:jc w:val="center"/>
              <w:outlineLvl w:val="0"/>
              <w:rPr>
                <w:b/>
                <w:bCs/>
              </w:rPr>
            </w:pPr>
            <w:r>
              <w:rPr>
                <w:b/>
                <w:sz w:val="24"/>
              </w:rPr>
              <w:t>Проект «</w:t>
            </w:r>
            <w:r>
              <w:rPr>
                <w:b/>
                <w:bCs/>
              </w:rPr>
              <w:t>Учитель. Школьная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команда».</w:t>
            </w:r>
            <w:r>
              <w:rPr>
                <w:b/>
                <w:bCs/>
                <w:spacing w:val="41"/>
              </w:rPr>
              <w:t xml:space="preserve"> «</w:t>
            </w:r>
            <w:r>
              <w:rPr>
                <w:b/>
                <w:bCs/>
              </w:rPr>
              <w:t>Школьный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климат». «Образовательная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2"/>
              </w:rPr>
              <w:t>среда».</w:t>
            </w:r>
          </w:p>
        </w:tc>
      </w:tr>
      <w:tr w14:paraId="7CAB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3425C4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Школьная команда </w:t>
            </w:r>
          </w:p>
          <w:p w14:paraId="224077CF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4"/>
                <w:szCs w:val="23"/>
              </w:rPr>
              <w:t xml:space="preserve">Задача: </w:t>
            </w:r>
            <w:r>
              <w:rPr>
                <w:i/>
                <w:iCs/>
              </w:rPr>
              <w:t>-Повышение компетентности педагогов по вопросам использования в образовательном процессе ЦОС.</w:t>
            </w:r>
          </w:p>
          <w:p w14:paraId="79D39CC4">
            <w:pPr>
              <w:widowControl/>
              <w:adjustRightInd w:val="0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-Реализация комплексной психолого-педагогической программы по профилактике травли.</w:t>
            </w:r>
          </w:p>
          <w:p w14:paraId="4F61B237">
            <w:pPr>
              <w:rPr>
                <w:sz w:val="24"/>
              </w:rPr>
            </w:pPr>
            <w:r>
              <w:rPr>
                <w:i/>
                <w:iCs/>
              </w:rPr>
              <w:t>-Реализация проекта «Школьная образовательная среда».</w:t>
            </w:r>
          </w:p>
        </w:tc>
      </w:tr>
      <w:tr w14:paraId="1855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45" w:type="pct"/>
            <w:noWrap w:val="0"/>
            <w:vAlign w:val="top"/>
          </w:tcPr>
          <w:p w14:paraId="736091A4">
            <w:pPr>
              <w:ind w:left="4"/>
            </w:pPr>
            <w:r>
              <w:t>Диагностика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47"/>
              </w:rPr>
              <w:t xml:space="preserve"> </w:t>
            </w:r>
            <w:r>
              <w:t>выгорания педагогических</w:t>
            </w:r>
          </w:p>
          <w:p w14:paraId="74891D16">
            <w:pPr>
              <w:spacing w:before="1"/>
              <w:ind w:left="4"/>
            </w:pPr>
            <w:r>
              <w:t>работников</w:t>
            </w:r>
          </w:p>
        </w:tc>
        <w:tc>
          <w:tcPr>
            <w:tcW w:w="566" w:type="pct"/>
            <w:noWrap w:val="0"/>
            <w:vAlign w:val="top"/>
          </w:tcPr>
          <w:p w14:paraId="12C9D725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01.01.2025-01.05.2025</w:t>
            </w:r>
          </w:p>
        </w:tc>
        <w:tc>
          <w:tcPr>
            <w:tcW w:w="409" w:type="pct"/>
            <w:noWrap w:val="0"/>
            <w:vAlign w:val="top"/>
          </w:tcPr>
          <w:p w14:paraId="06E0F29C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375E3CB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педагогических работников, прошедших диагностику профессионального выгорания, </w:t>
            </w:r>
          </w:p>
          <w:p w14:paraId="4396F349">
            <w:pPr>
              <w:widowControl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 w:val="23"/>
                <w:szCs w:val="23"/>
              </w:rPr>
              <w:t>в 2025 году – 100%</w:t>
            </w:r>
          </w:p>
        </w:tc>
        <w:tc>
          <w:tcPr>
            <w:tcW w:w="1157" w:type="pct"/>
            <w:noWrap w:val="0"/>
            <w:vAlign w:val="top"/>
          </w:tcPr>
          <w:p w14:paraId="7B1940D2">
            <w:pPr>
              <w:ind w:left="7"/>
            </w:pP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  <w:p w14:paraId="2BC88235">
            <w:pPr>
              <w:ind w:left="7" w:right="114"/>
            </w:pP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выгорания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7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86" w:type="pct"/>
            <w:noWrap w:val="0"/>
            <w:vAlign w:val="top"/>
          </w:tcPr>
          <w:p w14:paraId="5909D12E">
            <w:r>
              <w:t>Заместитель</w:t>
            </w:r>
          </w:p>
          <w:p w14:paraId="3B1CC7DA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 Педагог-психолог</w:t>
            </w:r>
          </w:p>
          <w:p w14:paraId="3ED30023"/>
        </w:tc>
        <w:tc>
          <w:tcPr>
            <w:tcW w:w="615" w:type="pct"/>
            <w:noWrap w:val="0"/>
            <w:vAlign w:val="top"/>
          </w:tcPr>
          <w:p w14:paraId="7DFDB1D1">
            <w:r>
              <w:t>Заместитель</w:t>
            </w:r>
          </w:p>
          <w:p w14:paraId="192F710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123A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2EEBCAB8">
            <w:pPr>
              <w:ind w:left="4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мероприятий,</w:t>
            </w:r>
          </w:p>
          <w:p w14:paraId="17B8319E">
            <w:pPr>
              <w:ind w:left="4"/>
            </w:pPr>
            <w:r>
              <w:t>направленных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профилактику</w:t>
            </w:r>
            <w:r>
              <w:rPr>
                <w:spacing w:val="-47"/>
              </w:rPr>
              <w:t xml:space="preserve"> </w:t>
            </w:r>
            <w:r>
              <w:t>профессионального выгорания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566" w:type="pct"/>
            <w:noWrap w:val="0"/>
            <w:vAlign w:val="top"/>
          </w:tcPr>
          <w:p w14:paraId="4189417D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01.09.2025-</w:t>
            </w:r>
          </w:p>
          <w:p w14:paraId="0EF56628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30.08.2029</w:t>
            </w:r>
          </w:p>
        </w:tc>
        <w:tc>
          <w:tcPr>
            <w:tcW w:w="409" w:type="pct"/>
            <w:noWrap w:val="0"/>
            <w:vAlign w:val="top"/>
          </w:tcPr>
          <w:p w14:paraId="11C0359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60EAD336">
            <w:pPr>
              <w:ind w:left="4"/>
            </w:pPr>
            <w:r>
              <w:rPr>
                <w:sz w:val="23"/>
                <w:szCs w:val="23"/>
              </w:rPr>
              <w:t xml:space="preserve">Количество </w:t>
            </w:r>
            <w:r>
              <w:t>мероприятий,</w:t>
            </w:r>
          </w:p>
          <w:p w14:paraId="6A2F153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Cs w:val="24"/>
              </w:rPr>
              <w:t>направленных</w:t>
            </w:r>
            <w:r>
              <w:rPr>
                <w:rFonts w:eastAsia="Calibri"/>
                <w:spacing w:val="-7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на</w:t>
            </w:r>
            <w:r>
              <w:rPr>
                <w:rFonts w:eastAsia="Calibri"/>
                <w:spacing w:val="-4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профилактику</w:t>
            </w:r>
            <w:r>
              <w:rPr>
                <w:rFonts w:eastAsia="Calibri"/>
                <w:spacing w:val="-47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профессионального выгорания</w:t>
            </w:r>
            <w:r>
              <w:rPr>
                <w:rFonts w:eastAsia="Calibri"/>
                <w:spacing w:val="1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педагогов.</w:t>
            </w:r>
          </w:p>
          <w:p w14:paraId="76CEDBD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1157" w:type="pct"/>
            <w:noWrap w:val="0"/>
            <w:vAlign w:val="top"/>
          </w:tcPr>
          <w:p w14:paraId="209DD191">
            <w:pPr>
              <w:ind w:left="7" w:right="199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47"/>
              </w:rPr>
              <w:t xml:space="preserve"> </w:t>
            </w:r>
            <w:r>
              <w:t>профессионального</w:t>
            </w:r>
          </w:p>
          <w:p w14:paraId="6DF8D7DF">
            <w:pPr>
              <w:spacing w:before="1"/>
              <w:ind w:left="7"/>
            </w:pPr>
            <w:r>
              <w:t>выгорания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586" w:type="pct"/>
            <w:noWrap w:val="0"/>
            <w:vAlign w:val="top"/>
          </w:tcPr>
          <w:p w14:paraId="3BDB7626">
            <w:r>
              <w:t>Педагог-психолог</w:t>
            </w:r>
          </w:p>
        </w:tc>
        <w:tc>
          <w:tcPr>
            <w:tcW w:w="615" w:type="pct"/>
            <w:noWrap w:val="0"/>
            <w:vAlign w:val="top"/>
          </w:tcPr>
          <w:p w14:paraId="24177F69">
            <w:r>
              <w:t>Заместитель</w:t>
            </w:r>
          </w:p>
          <w:p w14:paraId="7DF7EEC9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05B5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69D3AF2">
            <w:pPr>
              <w:ind w:left="4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14:paraId="3071BCB1">
            <w:pPr>
              <w:ind w:left="4"/>
            </w:pPr>
            <w: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разгрузки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566" w:type="pct"/>
            <w:noWrap w:val="0"/>
            <w:vAlign w:val="top"/>
          </w:tcPr>
          <w:p w14:paraId="4D679801">
            <w:pPr>
              <w:widowControl/>
              <w:adjustRightInd w:val="0"/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01.09.2026-</w:t>
            </w:r>
          </w:p>
          <w:p w14:paraId="57CB95F1">
            <w:pPr>
              <w:widowControl/>
              <w:adjustRightInd w:val="0"/>
              <w:rPr>
                <w:rFonts w:eastAsia="Calibri"/>
                <w:b/>
                <w:szCs w:val="23"/>
              </w:rPr>
            </w:pPr>
            <w:r>
              <w:rPr>
                <w:rFonts w:eastAsia="Calibri"/>
                <w:szCs w:val="23"/>
              </w:rPr>
              <w:t>30.08.2029</w:t>
            </w:r>
          </w:p>
        </w:tc>
        <w:tc>
          <w:tcPr>
            <w:tcW w:w="409" w:type="pct"/>
            <w:noWrap w:val="0"/>
            <w:vAlign w:val="top"/>
          </w:tcPr>
          <w:p w14:paraId="7DE6903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2054FBA2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61EDF90D">
            <w:pPr>
              <w:ind w:left="7"/>
            </w:pPr>
            <w:r>
              <w:t>Оснащение</w:t>
            </w:r>
            <w:r>
              <w:rPr>
                <w:spacing w:val="-6"/>
              </w:rPr>
              <w:t xml:space="preserve"> </w:t>
            </w:r>
            <w:r>
              <w:t>зон</w:t>
            </w:r>
            <w:r>
              <w:rPr>
                <w:spacing w:val="-5"/>
              </w:rPr>
              <w:t xml:space="preserve"> </w:t>
            </w:r>
            <w:r>
              <w:t>психологической</w:t>
            </w:r>
          </w:p>
          <w:p w14:paraId="7F03EC39">
            <w:pPr>
              <w:ind w:left="7" w:right="-4"/>
            </w:pPr>
            <w:r>
              <w:t>разгрузки;</w:t>
            </w:r>
            <w:r>
              <w:rPr>
                <w:spacing w:val="-10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благоприятного</w:t>
            </w:r>
            <w:r>
              <w:rPr>
                <w:spacing w:val="-47"/>
              </w:rPr>
              <w:t xml:space="preserve"> </w:t>
            </w:r>
            <w:r>
              <w:t>психологического климата</w:t>
            </w:r>
          </w:p>
        </w:tc>
        <w:tc>
          <w:tcPr>
            <w:tcW w:w="586" w:type="pct"/>
            <w:noWrap w:val="0"/>
            <w:vAlign w:val="top"/>
          </w:tcPr>
          <w:p w14:paraId="0E84963B">
            <w:r>
              <w:t>Педагог-психолог Заместитель</w:t>
            </w:r>
          </w:p>
          <w:p w14:paraId="26CF18F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27202D3B">
            <w:r>
              <w:t>Директор школы</w:t>
            </w:r>
          </w:p>
        </w:tc>
      </w:tr>
      <w:tr w14:paraId="56CA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101EFF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Разработка (актуализация) инструментария для проведения диагностики профессиональных дефицитов на институциональном уровне</w:t>
            </w:r>
          </w:p>
        </w:tc>
        <w:tc>
          <w:tcPr>
            <w:tcW w:w="566" w:type="pct"/>
            <w:noWrap w:val="0"/>
            <w:vAlign w:val="top"/>
          </w:tcPr>
          <w:p w14:paraId="33FDF3D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01.01.2025 30.05.2025 </w:t>
            </w:r>
          </w:p>
          <w:p w14:paraId="14F1472C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330E6AA3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65FA092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38A2A3B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Инструментарий проведения диагностики профессиональных дефицитов на институциональном уровне </w:t>
            </w:r>
          </w:p>
        </w:tc>
        <w:tc>
          <w:tcPr>
            <w:tcW w:w="586" w:type="pct"/>
            <w:noWrap w:val="0"/>
            <w:vAlign w:val="top"/>
          </w:tcPr>
          <w:p w14:paraId="3EFFDAC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Педагог-психолог </w:t>
            </w:r>
          </w:p>
        </w:tc>
        <w:tc>
          <w:tcPr>
            <w:tcW w:w="615" w:type="pct"/>
            <w:noWrap w:val="0"/>
            <w:vAlign w:val="top"/>
          </w:tcPr>
          <w:p w14:paraId="20D4288C">
            <w:r>
              <w:t>Заместитель</w:t>
            </w:r>
          </w:p>
          <w:p w14:paraId="1804A62C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4AD3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649759C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Диагностика профессиональных </w:t>
            </w:r>
          </w:p>
          <w:p w14:paraId="507A5E5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дефицитов на институциональном уровне </w:t>
            </w:r>
          </w:p>
        </w:tc>
        <w:tc>
          <w:tcPr>
            <w:tcW w:w="566" w:type="pct"/>
            <w:noWrap w:val="0"/>
            <w:vAlign w:val="top"/>
          </w:tcPr>
          <w:p w14:paraId="5725EBB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  <w:p w14:paraId="1E346E94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409" w:type="pct"/>
            <w:noWrap w:val="0"/>
            <w:vAlign w:val="top"/>
          </w:tcPr>
          <w:p w14:paraId="024CD3BD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5B5607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педагогических работников, </w:t>
            </w:r>
          </w:p>
          <w:p w14:paraId="5C5CD8C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прошедших диагностику профессиональных дефицитов на институциональном уровне </w:t>
            </w:r>
          </w:p>
          <w:p w14:paraId="790B5E4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2025 году – 30%, </w:t>
            </w:r>
          </w:p>
          <w:p w14:paraId="5E2FFF9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2026 году – 50%, </w:t>
            </w:r>
          </w:p>
          <w:p w14:paraId="02CB22C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2027 году – 70%, </w:t>
            </w:r>
          </w:p>
          <w:p w14:paraId="194BF648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2028 году – 100% </w:t>
            </w:r>
          </w:p>
        </w:tc>
        <w:tc>
          <w:tcPr>
            <w:tcW w:w="1157" w:type="pct"/>
            <w:noWrap w:val="0"/>
            <w:vAlign w:val="top"/>
          </w:tcPr>
          <w:p w14:paraId="554F4B9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Выявленные </w:t>
            </w:r>
          </w:p>
          <w:p w14:paraId="24307AA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профессиональные затруднения и дефициты </w:t>
            </w:r>
          </w:p>
          <w:p w14:paraId="50131DA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  <w:p w14:paraId="01DF0049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86" w:type="pct"/>
            <w:noWrap w:val="0"/>
            <w:vAlign w:val="top"/>
          </w:tcPr>
          <w:p w14:paraId="35062E6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 ОУ </w:t>
            </w:r>
          </w:p>
          <w:p w14:paraId="4DED9693">
            <w:pPr>
              <w:rPr>
                <w:sz w:val="24"/>
              </w:rPr>
            </w:pPr>
          </w:p>
        </w:tc>
        <w:tc>
          <w:tcPr>
            <w:tcW w:w="615" w:type="pct"/>
            <w:noWrap w:val="0"/>
            <w:vAlign w:val="top"/>
          </w:tcPr>
          <w:p w14:paraId="5369C422">
            <w:r>
              <w:t>Заместитель</w:t>
            </w:r>
          </w:p>
          <w:p w14:paraId="6B42A015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3EDA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53D093C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Диагностика профессиональных компетенций педагогических работников на региональном и федеральном уровне </w:t>
            </w:r>
          </w:p>
          <w:p w14:paraId="00F7F71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6" w:type="pct"/>
            <w:noWrap w:val="0"/>
            <w:vAlign w:val="top"/>
          </w:tcPr>
          <w:p w14:paraId="1F01389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1F86115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48D20D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педагогических работников, </w:t>
            </w:r>
          </w:p>
          <w:p w14:paraId="7266FD4D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прошедших диагностику профессиональных дефицитов на институциональном уровне </w:t>
            </w:r>
          </w:p>
          <w:p w14:paraId="0B36A93B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1157" w:type="pct"/>
            <w:noWrap w:val="0"/>
            <w:vAlign w:val="top"/>
          </w:tcPr>
          <w:p w14:paraId="0C6FC19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Выявленные </w:t>
            </w:r>
          </w:p>
          <w:p w14:paraId="39FCDFD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профессиональные затруднения и дефициты </w:t>
            </w:r>
          </w:p>
          <w:p w14:paraId="7FE02E7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  <w:p w14:paraId="74824497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586" w:type="pct"/>
            <w:noWrap w:val="0"/>
            <w:vAlign w:val="top"/>
          </w:tcPr>
          <w:p w14:paraId="46A48B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 ОУ </w:t>
            </w:r>
          </w:p>
          <w:p w14:paraId="0526D4CC">
            <w:pPr>
              <w:rPr>
                <w:sz w:val="24"/>
              </w:rPr>
            </w:pPr>
          </w:p>
        </w:tc>
        <w:tc>
          <w:tcPr>
            <w:tcW w:w="615" w:type="pct"/>
            <w:noWrap w:val="0"/>
            <w:vAlign w:val="top"/>
          </w:tcPr>
          <w:p w14:paraId="6904B718">
            <w:r>
              <w:t>Заместитель</w:t>
            </w:r>
          </w:p>
          <w:p w14:paraId="391E011F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3296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3F938AC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Адресное методическое сопровождение педагогических работников, нуждающихся в поддержке для преодоления профессиональных затруднений и дефицитов </w:t>
            </w:r>
          </w:p>
        </w:tc>
        <w:tc>
          <w:tcPr>
            <w:tcW w:w="566" w:type="pct"/>
            <w:noWrap w:val="0"/>
            <w:vAlign w:val="top"/>
          </w:tcPr>
          <w:p w14:paraId="5F9219F0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pct"/>
            <w:noWrap w:val="0"/>
            <w:vAlign w:val="top"/>
          </w:tcPr>
          <w:p w14:paraId="56AAD295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4F9EA71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педагогических работников, для которых по результатам диагностики разработаны ИОМ </w:t>
            </w:r>
          </w:p>
          <w:p w14:paraId="1002CA2A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2025 году – 10%, </w:t>
            </w:r>
          </w:p>
          <w:p w14:paraId="0777128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2026 году – 15%, </w:t>
            </w:r>
          </w:p>
          <w:p w14:paraId="2263110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2027 году - 20%, </w:t>
            </w:r>
          </w:p>
          <w:p w14:paraId="123DEF4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2028 году – 30%, </w:t>
            </w:r>
          </w:p>
          <w:p w14:paraId="4E0CCC7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2029 году – 35% </w:t>
            </w:r>
          </w:p>
        </w:tc>
        <w:tc>
          <w:tcPr>
            <w:tcW w:w="1157" w:type="pct"/>
            <w:noWrap w:val="0"/>
            <w:vAlign w:val="top"/>
          </w:tcPr>
          <w:p w14:paraId="2890246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Положительная динамика профессиональных компетенций </w:t>
            </w:r>
          </w:p>
        </w:tc>
        <w:tc>
          <w:tcPr>
            <w:tcW w:w="586" w:type="pct"/>
            <w:noWrap w:val="0"/>
            <w:vAlign w:val="top"/>
          </w:tcPr>
          <w:p w14:paraId="134D886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 ОУ </w:t>
            </w:r>
          </w:p>
        </w:tc>
        <w:tc>
          <w:tcPr>
            <w:tcW w:w="615" w:type="pct"/>
            <w:noWrap w:val="0"/>
            <w:vAlign w:val="top"/>
          </w:tcPr>
          <w:p w14:paraId="54E27E84">
            <w:r>
              <w:t>Заместитель</w:t>
            </w:r>
          </w:p>
          <w:p w14:paraId="1D148628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5A95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7F21885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Реализация системы наставничества </w:t>
            </w:r>
          </w:p>
        </w:tc>
        <w:tc>
          <w:tcPr>
            <w:tcW w:w="566" w:type="pct"/>
            <w:noWrap w:val="0"/>
            <w:vAlign w:val="top"/>
          </w:tcPr>
          <w:p w14:paraId="4C5AE3C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pct"/>
            <w:noWrap w:val="0"/>
            <w:vAlign w:val="top"/>
          </w:tcPr>
          <w:p w14:paraId="55F64C26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A61AB2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педагогических работников, охваченных </w:t>
            </w:r>
          </w:p>
          <w:p w14:paraId="4AB1057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системой наставничества </w:t>
            </w:r>
          </w:p>
        </w:tc>
        <w:tc>
          <w:tcPr>
            <w:tcW w:w="1157" w:type="pct"/>
            <w:noWrap w:val="0"/>
            <w:vAlign w:val="top"/>
          </w:tcPr>
          <w:p w14:paraId="5FF3DFE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Положительная динамика профессиональных </w:t>
            </w:r>
          </w:p>
          <w:p w14:paraId="157DA26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компетенций </w:t>
            </w:r>
          </w:p>
          <w:p w14:paraId="4BEBAE78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586" w:type="pct"/>
            <w:noWrap w:val="0"/>
            <w:vAlign w:val="top"/>
          </w:tcPr>
          <w:p w14:paraId="5944CFA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 ОУ </w:t>
            </w:r>
          </w:p>
        </w:tc>
        <w:tc>
          <w:tcPr>
            <w:tcW w:w="615" w:type="pct"/>
            <w:noWrap w:val="0"/>
            <w:vAlign w:val="top"/>
          </w:tcPr>
          <w:p w14:paraId="13949449">
            <w:r>
              <w:t>Заместитель</w:t>
            </w:r>
          </w:p>
          <w:p w14:paraId="6DE14C2C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  <w:tr w14:paraId="668F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C37358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Мониторинг потребности повышения квалификации педагогических работников и управленческих кадров в свете новых трендов и тенденций развития образования </w:t>
            </w:r>
          </w:p>
        </w:tc>
        <w:tc>
          <w:tcPr>
            <w:tcW w:w="566" w:type="pct"/>
            <w:noWrap w:val="0"/>
            <w:vAlign w:val="top"/>
          </w:tcPr>
          <w:p w14:paraId="2C2427E9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3D06A400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24759AF6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Наличие </w:t>
            </w:r>
          </w:p>
        </w:tc>
        <w:tc>
          <w:tcPr>
            <w:tcW w:w="1157" w:type="pct"/>
            <w:noWrap w:val="0"/>
            <w:vAlign w:val="top"/>
          </w:tcPr>
          <w:p w14:paraId="4EB672B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tcW w:w="586" w:type="pct"/>
            <w:noWrap w:val="0"/>
            <w:vAlign w:val="top"/>
          </w:tcPr>
          <w:p w14:paraId="551DD628">
            <w:r>
              <w:t>Заместитель</w:t>
            </w:r>
          </w:p>
          <w:p w14:paraId="1142950B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3527D277">
            <w:r>
              <w:t>Директор школы</w:t>
            </w:r>
          </w:p>
        </w:tc>
      </w:tr>
      <w:tr w14:paraId="2EF0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0E3C5A5C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Организация повышения квалификации педагогических работников и управленческих кадров </w:t>
            </w:r>
          </w:p>
        </w:tc>
        <w:tc>
          <w:tcPr>
            <w:tcW w:w="566" w:type="pct"/>
            <w:noWrap w:val="0"/>
            <w:vAlign w:val="top"/>
          </w:tcPr>
          <w:p w14:paraId="0A39205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38236F86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69BB77D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Доля работников, прошедших повышение квалификации. </w:t>
            </w:r>
          </w:p>
        </w:tc>
        <w:tc>
          <w:tcPr>
            <w:tcW w:w="1157" w:type="pct"/>
            <w:noWrap w:val="0"/>
            <w:vAlign w:val="top"/>
          </w:tcPr>
          <w:p w14:paraId="6066DB58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tcW w:w="586" w:type="pct"/>
            <w:noWrap w:val="0"/>
            <w:vAlign w:val="top"/>
          </w:tcPr>
          <w:p w14:paraId="54FAC81A">
            <w:r>
              <w:t>Заместитель</w:t>
            </w:r>
          </w:p>
          <w:p w14:paraId="3563B0AD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36EF33A3">
            <w:r>
              <w:t>Директор школы</w:t>
            </w:r>
          </w:p>
        </w:tc>
      </w:tr>
      <w:tr w14:paraId="7C2E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35FD9A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Мониторинг участия педагогических работников в конкурсном движении </w:t>
            </w:r>
          </w:p>
        </w:tc>
        <w:tc>
          <w:tcPr>
            <w:tcW w:w="566" w:type="pct"/>
            <w:noWrap w:val="0"/>
            <w:vAlign w:val="top"/>
          </w:tcPr>
          <w:p w14:paraId="66DEC4C3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pct"/>
            <w:noWrap w:val="0"/>
            <w:vAlign w:val="top"/>
          </w:tcPr>
          <w:p w14:paraId="18B45772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6D08A12F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Количество участников конкурсов. </w:t>
            </w:r>
          </w:p>
          <w:p w14:paraId="7EF65171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Участие педагогических работников в профессиональных конкурсах различных уровней </w:t>
            </w:r>
          </w:p>
        </w:tc>
        <w:tc>
          <w:tcPr>
            <w:tcW w:w="1157" w:type="pct"/>
            <w:noWrap w:val="0"/>
            <w:vAlign w:val="top"/>
          </w:tcPr>
          <w:p w14:paraId="268AF224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Карта профессиональной активности школьной команды </w:t>
            </w:r>
          </w:p>
        </w:tc>
        <w:tc>
          <w:tcPr>
            <w:tcW w:w="586" w:type="pct"/>
            <w:noWrap w:val="0"/>
            <w:vAlign w:val="top"/>
          </w:tcPr>
          <w:p w14:paraId="2AA41191">
            <w:r>
              <w:t>Заместитель</w:t>
            </w:r>
          </w:p>
          <w:p w14:paraId="44FA6278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  <w:tc>
          <w:tcPr>
            <w:tcW w:w="615" w:type="pct"/>
            <w:noWrap w:val="0"/>
            <w:vAlign w:val="top"/>
          </w:tcPr>
          <w:p w14:paraId="7919E4A3">
            <w:r>
              <w:t>Директор школы</w:t>
            </w:r>
          </w:p>
        </w:tc>
      </w:tr>
      <w:tr w14:paraId="1453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noWrap w:val="0"/>
            <w:vAlign w:val="top"/>
          </w:tcPr>
          <w:p w14:paraId="41FD7C5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Организационно-методическое сопровождение подготовки и участия педагогических работников в профессиональных конкурсах </w:t>
            </w:r>
          </w:p>
        </w:tc>
        <w:tc>
          <w:tcPr>
            <w:tcW w:w="566" w:type="pct"/>
            <w:noWrap w:val="0"/>
            <w:vAlign w:val="top"/>
          </w:tcPr>
          <w:p w14:paraId="6E2B5337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Ежегодно (во временных рамках проведения конкурсов) </w:t>
            </w:r>
          </w:p>
        </w:tc>
        <w:tc>
          <w:tcPr>
            <w:tcW w:w="409" w:type="pct"/>
            <w:noWrap w:val="0"/>
            <w:vAlign w:val="top"/>
          </w:tcPr>
          <w:p w14:paraId="7EABD8D1">
            <w:pPr>
              <w:widowControl/>
              <w:adjustRightInd w:val="0"/>
              <w:rPr>
                <w:rFonts w:eastAsia="Calibri"/>
                <w:sz w:val="24"/>
                <w:szCs w:val="23"/>
              </w:rPr>
            </w:pPr>
          </w:p>
        </w:tc>
        <w:tc>
          <w:tcPr>
            <w:tcW w:w="718" w:type="pct"/>
            <w:noWrap w:val="0"/>
            <w:vAlign w:val="top"/>
          </w:tcPr>
          <w:p w14:paraId="1037A59E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Участие педагогических работников в профессиональных конкурсах </w:t>
            </w:r>
          </w:p>
          <w:p w14:paraId="0B3DA2C5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1157" w:type="pct"/>
            <w:noWrap w:val="0"/>
            <w:vAlign w:val="top"/>
          </w:tcPr>
          <w:p w14:paraId="5FE8A19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Положительная динамика профессиональных компетенций, опыта творческой и инновационной деятельности </w:t>
            </w:r>
          </w:p>
        </w:tc>
        <w:tc>
          <w:tcPr>
            <w:tcW w:w="586" w:type="pct"/>
            <w:noWrap w:val="0"/>
            <w:vAlign w:val="top"/>
          </w:tcPr>
          <w:p w14:paraId="4666B38B">
            <w:pPr>
              <w:widowControl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Педагог-психолог </w:t>
            </w:r>
          </w:p>
          <w:p w14:paraId="563A9A8B"/>
        </w:tc>
        <w:tc>
          <w:tcPr>
            <w:tcW w:w="615" w:type="pct"/>
            <w:noWrap w:val="0"/>
            <w:vAlign w:val="top"/>
          </w:tcPr>
          <w:p w14:paraId="6404026D">
            <w:r>
              <w:t>Заместитель</w:t>
            </w:r>
          </w:p>
          <w:p w14:paraId="75ABBBAC"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</w:tc>
      </w:tr>
    </w:tbl>
    <w:p w14:paraId="051EF3A3">
      <w:pPr>
        <w:jc w:val="center"/>
        <w:rPr>
          <w:sz w:val="24"/>
        </w:rPr>
      </w:pPr>
    </w:p>
    <w:p w14:paraId="3470A056">
      <w:pPr>
        <w:pStyle w:val="29"/>
        <w:rPr>
          <w:b/>
          <w:color w:val="C00000"/>
          <w:sz w:val="7"/>
        </w:rPr>
      </w:pPr>
    </w:p>
    <w:sectPr>
      <w:headerReference r:id="rId6" w:type="default"/>
      <w:pgSz w:w="11910" w:h="16840"/>
      <w:pgMar w:top="284" w:right="284" w:bottom="567" w:left="284" w:header="71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2A0E9">
    <w:pPr>
      <w:pStyle w:val="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51A495A">
    <w:pPr>
      <w:pStyle w:val="3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10D4">
    <w:pPr>
      <w:pStyle w:val="2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9E7EF">
    <w:pPr>
      <w:pStyle w:val="29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E2951">
    <w:pPr>
      <w:pStyle w:val="29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CF8201">
                          <w:pPr>
                            <w:pStyle w:val="29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8.6pt;margin-top:34.8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zYhrXZAAAADAEAAA8AAAAAAAAAAQAgAAAAIgAAAGRycy9k&#10;b3ducmV2LnhtbFBLAQIUABQAAAAIAIdO4kBXkrDQAQIAABEEAAAOAAAAAAAAAAEAIAAAACg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CF8201">
                    <w:pPr>
                      <w:pStyle w:val="29"/>
                      <w:spacing w:before="10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5211A"/>
    <w:multiLevelType w:val="multilevel"/>
    <w:tmpl w:val="0165211A"/>
    <w:lvl w:ilvl="0" w:tentative="0">
      <w:start w:val="0"/>
      <w:numFmt w:val="bullet"/>
      <w:lvlText w:val=""/>
      <w:lvlJc w:val="left"/>
      <w:pPr>
        <w:ind w:left="108" w:hanging="42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1">
    <w:nsid w:val="08CC3156"/>
    <w:multiLevelType w:val="multilevel"/>
    <w:tmpl w:val="08CC315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3A24CF"/>
    <w:multiLevelType w:val="multilevel"/>
    <w:tmpl w:val="093A24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24BD"/>
    <w:multiLevelType w:val="multilevel"/>
    <w:tmpl w:val="09E724BD"/>
    <w:lvl w:ilvl="0" w:tentative="0">
      <w:start w:val="0"/>
      <w:numFmt w:val="bullet"/>
      <w:lvlText w:val=""/>
      <w:lvlJc w:val="left"/>
      <w:pPr>
        <w:ind w:left="56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BA26471"/>
    <w:multiLevelType w:val="multilevel"/>
    <w:tmpl w:val="0BA2647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635FEA"/>
    <w:multiLevelType w:val="multilevel"/>
    <w:tmpl w:val="14635FE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244C29"/>
    <w:multiLevelType w:val="multilevel"/>
    <w:tmpl w:val="15244C2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7816438"/>
    <w:multiLevelType w:val="multilevel"/>
    <w:tmpl w:val="178164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0E50"/>
    <w:multiLevelType w:val="multilevel"/>
    <w:tmpl w:val="1E420E5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26365E8"/>
    <w:multiLevelType w:val="multilevel"/>
    <w:tmpl w:val="226365E8"/>
    <w:lvl w:ilvl="0" w:tentative="0">
      <w:start w:val="11"/>
      <w:numFmt w:val="decimal"/>
      <w:lvlText w:val="%1"/>
      <w:lvlJc w:val="left"/>
      <w:pPr>
        <w:ind w:left="733" w:hanging="480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733" w:hanging="4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809" w:hanging="181"/>
        <w:jc w:val="right"/>
      </w:pPr>
      <w:rPr>
        <w:rFonts w:hint="default"/>
        <w:b/>
        <w:bCs/>
        <w:w w:val="100"/>
        <w:sz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2" w:hanging="181"/>
      </w:pPr>
      <w:rPr>
        <w:rFonts w:hint="default"/>
        <w:lang w:val="ru-RU" w:eastAsia="en-US" w:bidi="ar-SA"/>
      </w:rPr>
    </w:lvl>
  </w:abstractNum>
  <w:abstractNum w:abstractNumId="11">
    <w:nsid w:val="269F51B0"/>
    <w:multiLevelType w:val="multilevel"/>
    <w:tmpl w:val="269F51B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70401DD"/>
    <w:multiLevelType w:val="multilevel"/>
    <w:tmpl w:val="270401DD"/>
    <w:lvl w:ilvl="0" w:tentative="0">
      <w:start w:val="0"/>
      <w:numFmt w:val="bullet"/>
      <w:lvlText w:val="-"/>
      <w:lvlJc w:val="left"/>
      <w:pPr>
        <w:ind w:left="10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9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3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78" w:hanging="180"/>
      </w:pPr>
      <w:rPr>
        <w:rFonts w:hint="default"/>
        <w:lang w:val="ru-RU" w:eastAsia="en-US" w:bidi="ar-SA"/>
      </w:rPr>
    </w:lvl>
  </w:abstractNum>
  <w:abstractNum w:abstractNumId="13">
    <w:nsid w:val="28580299"/>
    <w:multiLevelType w:val="multilevel"/>
    <w:tmpl w:val="28580299"/>
    <w:lvl w:ilvl="0" w:tentative="0">
      <w:start w:val="1"/>
      <w:numFmt w:val="decimal"/>
      <w:lvlText w:val="%1."/>
      <w:lvlJc w:val="left"/>
      <w:pPr>
        <w:ind w:left="182" w:hanging="69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7" w:hanging="6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5" w:hanging="6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2" w:hanging="6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0" w:hanging="6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7" w:hanging="6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5" w:hanging="6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22" w:hanging="6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00" w:hanging="694"/>
      </w:pPr>
      <w:rPr>
        <w:rFonts w:hint="default"/>
        <w:lang w:val="ru-RU" w:eastAsia="en-US" w:bidi="ar-SA"/>
      </w:rPr>
    </w:lvl>
  </w:abstractNum>
  <w:abstractNum w:abstractNumId="14">
    <w:nsid w:val="286F5891"/>
    <w:multiLevelType w:val="multilevel"/>
    <w:tmpl w:val="286F589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9D62883"/>
    <w:multiLevelType w:val="multilevel"/>
    <w:tmpl w:val="29D62883"/>
    <w:lvl w:ilvl="0" w:tentative="0">
      <w:start w:val="7"/>
      <w:numFmt w:val="decimal"/>
      <w:lvlText w:val="%1."/>
      <w:lvlJc w:val="left"/>
      <w:pPr>
        <w:ind w:left="-152" w:hanging="360"/>
      </w:pPr>
      <w:rPr>
        <w:rFonts w:hint="default"/>
        <w:b w:val="0"/>
        <w:sz w:val="24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 w:tentative="0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61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28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0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51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84" w:hanging="1800"/>
      </w:pPr>
      <w:rPr>
        <w:rFonts w:hint="default"/>
      </w:rPr>
    </w:lvl>
  </w:abstractNum>
  <w:abstractNum w:abstractNumId="16">
    <w:nsid w:val="2E634CFD"/>
    <w:multiLevelType w:val="multilevel"/>
    <w:tmpl w:val="2E634CF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076577F"/>
    <w:multiLevelType w:val="multilevel"/>
    <w:tmpl w:val="3076577F"/>
    <w:lvl w:ilvl="0" w:tentative="0">
      <w:start w:val="0"/>
      <w:numFmt w:val="bullet"/>
      <w:lvlText w:val=""/>
      <w:lvlJc w:val="left"/>
      <w:pPr>
        <w:ind w:left="56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8">
    <w:nsid w:val="39FE7D17"/>
    <w:multiLevelType w:val="multilevel"/>
    <w:tmpl w:val="39FE7D17"/>
    <w:lvl w:ilvl="0" w:tentative="0">
      <w:start w:val="0"/>
      <w:numFmt w:val="bullet"/>
      <w:lvlText w:val=""/>
      <w:lvlJc w:val="left"/>
      <w:pPr>
        <w:ind w:left="108" w:hanging="41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19">
    <w:nsid w:val="41F46846"/>
    <w:multiLevelType w:val="multilevel"/>
    <w:tmpl w:val="41F46846"/>
    <w:lvl w:ilvl="0" w:tentative="0">
      <w:start w:val="0"/>
      <w:numFmt w:val="bullet"/>
      <w:lvlText w:val=""/>
      <w:lvlJc w:val="left"/>
      <w:pPr>
        <w:ind w:left="580" w:hanging="35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9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6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8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5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9" w:hanging="358"/>
      </w:pPr>
      <w:rPr>
        <w:rFonts w:hint="default"/>
        <w:lang w:val="ru-RU" w:eastAsia="en-US" w:bidi="ar-SA"/>
      </w:rPr>
    </w:lvl>
  </w:abstractNum>
  <w:abstractNum w:abstractNumId="20">
    <w:nsid w:val="4C017B36"/>
    <w:multiLevelType w:val="multilevel"/>
    <w:tmpl w:val="4C017B36"/>
    <w:lvl w:ilvl="0" w:tentative="0">
      <w:start w:val="0"/>
      <w:numFmt w:val="bullet"/>
      <w:lvlText w:val=""/>
      <w:lvlJc w:val="left"/>
      <w:pPr>
        <w:ind w:left="108" w:hanging="437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37"/>
      </w:pPr>
      <w:rPr>
        <w:rFonts w:hint="default"/>
        <w:lang w:val="ru-RU" w:eastAsia="en-US" w:bidi="ar-SA"/>
      </w:rPr>
    </w:lvl>
  </w:abstractNum>
  <w:abstractNum w:abstractNumId="21">
    <w:nsid w:val="4DC707D8"/>
    <w:multiLevelType w:val="multilevel"/>
    <w:tmpl w:val="4DC707D8"/>
    <w:lvl w:ilvl="0" w:tentative="0">
      <w:start w:val="0"/>
      <w:numFmt w:val="bullet"/>
      <w:lvlText w:val=""/>
      <w:lvlJc w:val="left"/>
      <w:pPr>
        <w:ind w:left="108" w:hanging="42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23"/>
      </w:pPr>
      <w:rPr>
        <w:rFonts w:hint="default"/>
        <w:lang w:val="ru-RU" w:eastAsia="en-US" w:bidi="ar-SA"/>
      </w:rPr>
    </w:lvl>
  </w:abstractNum>
  <w:abstractNum w:abstractNumId="22">
    <w:nsid w:val="4FC4619C"/>
    <w:multiLevelType w:val="multilevel"/>
    <w:tmpl w:val="4FC4619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1E1771A"/>
    <w:multiLevelType w:val="multilevel"/>
    <w:tmpl w:val="51E1771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49E78FF"/>
    <w:multiLevelType w:val="multilevel"/>
    <w:tmpl w:val="549E78FF"/>
    <w:lvl w:ilvl="0" w:tentative="0">
      <w:start w:val="9"/>
      <w:numFmt w:val="decimal"/>
      <w:lvlText w:val="%1."/>
      <w:lvlJc w:val="left"/>
      <w:pPr>
        <w:ind w:left="-152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568" w:hanging="360"/>
      </w:pPr>
    </w:lvl>
    <w:lvl w:ilvl="2" w:tentative="0">
      <w:start w:val="1"/>
      <w:numFmt w:val="lowerRoman"/>
      <w:lvlText w:val="%3."/>
      <w:lvlJc w:val="right"/>
      <w:pPr>
        <w:ind w:left="1288" w:hanging="180"/>
      </w:pPr>
    </w:lvl>
    <w:lvl w:ilvl="3" w:tentative="0">
      <w:start w:val="1"/>
      <w:numFmt w:val="decimal"/>
      <w:lvlText w:val="%4."/>
      <w:lvlJc w:val="left"/>
      <w:pPr>
        <w:ind w:left="2008" w:hanging="360"/>
      </w:pPr>
    </w:lvl>
    <w:lvl w:ilvl="4" w:tentative="0">
      <w:start w:val="1"/>
      <w:numFmt w:val="lowerLetter"/>
      <w:lvlText w:val="%5."/>
      <w:lvlJc w:val="left"/>
      <w:pPr>
        <w:ind w:left="2728" w:hanging="360"/>
      </w:pPr>
    </w:lvl>
    <w:lvl w:ilvl="5" w:tentative="0">
      <w:start w:val="1"/>
      <w:numFmt w:val="lowerRoman"/>
      <w:lvlText w:val="%6."/>
      <w:lvlJc w:val="right"/>
      <w:pPr>
        <w:ind w:left="3448" w:hanging="180"/>
      </w:pPr>
    </w:lvl>
    <w:lvl w:ilvl="6" w:tentative="0">
      <w:start w:val="1"/>
      <w:numFmt w:val="decimal"/>
      <w:lvlText w:val="%7."/>
      <w:lvlJc w:val="left"/>
      <w:pPr>
        <w:ind w:left="4168" w:hanging="360"/>
      </w:pPr>
    </w:lvl>
    <w:lvl w:ilvl="7" w:tentative="0">
      <w:start w:val="1"/>
      <w:numFmt w:val="lowerLetter"/>
      <w:lvlText w:val="%8."/>
      <w:lvlJc w:val="left"/>
      <w:pPr>
        <w:ind w:left="4888" w:hanging="360"/>
      </w:pPr>
    </w:lvl>
    <w:lvl w:ilvl="8" w:tentative="0">
      <w:start w:val="1"/>
      <w:numFmt w:val="lowerRoman"/>
      <w:lvlText w:val="%9."/>
      <w:lvlJc w:val="right"/>
      <w:pPr>
        <w:ind w:left="5608" w:hanging="180"/>
      </w:pPr>
    </w:lvl>
  </w:abstractNum>
  <w:abstractNum w:abstractNumId="25">
    <w:nsid w:val="56361427"/>
    <w:multiLevelType w:val="multilevel"/>
    <w:tmpl w:val="5636142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6D57BF7"/>
    <w:multiLevelType w:val="multilevel"/>
    <w:tmpl w:val="56D57BF7"/>
    <w:lvl w:ilvl="0" w:tentative="0">
      <w:start w:val="0"/>
      <w:numFmt w:val="bullet"/>
      <w:lvlText w:val=""/>
      <w:lvlJc w:val="left"/>
      <w:pPr>
        <w:ind w:left="108" w:hanging="41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27">
    <w:nsid w:val="5856126C"/>
    <w:multiLevelType w:val="multilevel"/>
    <w:tmpl w:val="5856126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E19339F"/>
    <w:multiLevelType w:val="multilevel"/>
    <w:tmpl w:val="5E19339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F05083B"/>
    <w:multiLevelType w:val="multilevel"/>
    <w:tmpl w:val="5F05083B"/>
    <w:lvl w:ilvl="0" w:tentative="0">
      <w:start w:val="0"/>
      <w:numFmt w:val="bullet"/>
      <w:lvlText w:val=""/>
      <w:lvlJc w:val="left"/>
      <w:pPr>
        <w:ind w:left="108" w:hanging="41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30">
    <w:nsid w:val="63340500"/>
    <w:multiLevelType w:val="multilevel"/>
    <w:tmpl w:val="6334050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4DC1B11"/>
    <w:multiLevelType w:val="multilevel"/>
    <w:tmpl w:val="64DC1B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82B11CB"/>
    <w:multiLevelType w:val="multilevel"/>
    <w:tmpl w:val="682B11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07C254D"/>
    <w:multiLevelType w:val="multilevel"/>
    <w:tmpl w:val="707C254D"/>
    <w:lvl w:ilvl="0" w:tentative="0">
      <w:start w:val="3"/>
      <w:numFmt w:val="decimal"/>
      <w:lvlText w:val="%1"/>
      <w:lvlJc w:val="left"/>
      <w:pPr>
        <w:ind w:left="7309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309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1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1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523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2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3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94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746" w:hanging="420"/>
      </w:pPr>
      <w:rPr>
        <w:rFonts w:hint="default"/>
        <w:lang w:val="ru-RU" w:eastAsia="en-US" w:bidi="ar-SA"/>
      </w:rPr>
    </w:lvl>
  </w:abstractNum>
  <w:abstractNum w:abstractNumId="34">
    <w:nsid w:val="756169A8"/>
    <w:multiLevelType w:val="multilevel"/>
    <w:tmpl w:val="756169A8"/>
    <w:lvl w:ilvl="0" w:tentative="0">
      <w:start w:val="0"/>
      <w:numFmt w:val="bullet"/>
      <w:lvlText w:val="-"/>
      <w:lvlJc w:val="left"/>
      <w:pPr>
        <w:ind w:left="4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35">
    <w:nsid w:val="77F25ECD"/>
    <w:multiLevelType w:val="multilevel"/>
    <w:tmpl w:val="77F25EC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91F7963"/>
    <w:multiLevelType w:val="multilevel"/>
    <w:tmpl w:val="791F7963"/>
    <w:lvl w:ilvl="0" w:tentative="0">
      <w:start w:val="0"/>
      <w:numFmt w:val="bullet"/>
      <w:lvlText w:val=""/>
      <w:lvlJc w:val="left"/>
      <w:pPr>
        <w:ind w:left="56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37">
    <w:nsid w:val="7A1831C7"/>
    <w:multiLevelType w:val="multilevel"/>
    <w:tmpl w:val="7A1831C7"/>
    <w:lvl w:ilvl="0" w:tentative="0">
      <w:start w:val="0"/>
      <w:numFmt w:val="bullet"/>
      <w:lvlText w:val=""/>
      <w:lvlJc w:val="left"/>
      <w:pPr>
        <w:ind w:left="108" w:hanging="42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38">
    <w:nsid w:val="7A2528C5"/>
    <w:multiLevelType w:val="multilevel"/>
    <w:tmpl w:val="7A2528C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ABC58FA"/>
    <w:multiLevelType w:val="multilevel"/>
    <w:tmpl w:val="7ABC58FA"/>
    <w:lvl w:ilvl="0" w:tentative="0">
      <w:start w:val="0"/>
      <w:numFmt w:val="bullet"/>
      <w:lvlText w:val=""/>
      <w:lvlJc w:val="left"/>
      <w:pPr>
        <w:ind w:left="108" w:hanging="42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40">
    <w:nsid w:val="7E111D7B"/>
    <w:multiLevelType w:val="multilevel"/>
    <w:tmpl w:val="7E111D7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0"/>
  </w:num>
  <w:num w:numId="5">
    <w:abstractNumId w:val="13"/>
  </w:num>
  <w:num w:numId="6">
    <w:abstractNumId w:val="15"/>
  </w:num>
  <w:num w:numId="7">
    <w:abstractNumId w:val="24"/>
  </w:num>
  <w:num w:numId="8">
    <w:abstractNumId w:val="33"/>
  </w:num>
  <w:num w:numId="9">
    <w:abstractNumId w:val="4"/>
  </w:num>
  <w:num w:numId="10">
    <w:abstractNumId w:val="12"/>
  </w:num>
  <w:num w:numId="11">
    <w:abstractNumId w:val="34"/>
  </w:num>
  <w:num w:numId="12">
    <w:abstractNumId w:val="11"/>
  </w:num>
  <w:num w:numId="13">
    <w:abstractNumId w:val="14"/>
  </w:num>
  <w:num w:numId="14">
    <w:abstractNumId w:val="31"/>
  </w:num>
  <w:num w:numId="15">
    <w:abstractNumId w:val="38"/>
  </w:num>
  <w:num w:numId="16">
    <w:abstractNumId w:val="22"/>
  </w:num>
  <w:num w:numId="17">
    <w:abstractNumId w:val="25"/>
  </w:num>
  <w:num w:numId="18">
    <w:abstractNumId w:val="27"/>
  </w:num>
  <w:num w:numId="19">
    <w:abstractNumId w:val="32"/>
  </w:num>
  <w:num w:numId="20">
    <w:abstractNumId w:val="28"/>
  </w:num>
  <w:num w:numId="21">
    <w:abstractNumId w:val="16"/>
  </w:num>
  <w:num w:numId="22">
    <w:abstractNumId w:val="1"/>
  </w:num>
  <w:num w:numId="23">
    <w:abstractNumId w:val="9"/>
  </w:num>
  <w:num w:numId="24">
    <w:abstractNumId w:val="40"/>
  </w:num>
  <w:num w:numId="25">
    <w:abstractNumId w:val="35"/>
  </w:num>
  <w:num w:numId="26">
    <w:abstractNumId w:val="6"/>
  </w:num>
  <w:num w:numId="27">
    <w:abstractNumId w:val="23"/>
  </w:num>
  <w:num w:numId="28">
    <w:abstractNumId w:val="5"/>
  </w:num>
  <w:num w:numId="29">
    <w:abstractNumId w:val="7"/>
  </w:num>
  <w:num w:numId="30">
    <w:abstractNumId w:val="19"/>
  </w:num>
  <w:num w:numId="31">
    <w:abstractNumId w:val="3"/>
  </w:num>
  <w:num w:numId="32">
    <w:abstractNumId w:val="36"/>
  </w:num>
  <w:num w:numId="33">
    <w:abstractNumId w:val="17"/>
  </w:num>
  <w:num w:numId="34">
    <w:abstractNumId w:val="29"/>
  </w:num>
  <w:num w:numId="35">
    <w:abstractNumId w:val="21"/>
  </w:num>
  <w:num w:numId="36">
    <w:abstractNumId w:val="26"/>
  </w:num>
  <w:num w:numId="37">
    <w:abstractNumId w:val="18"/>
  </w:num>
  <w:num w:numId="38">
    <w:abstractNumId w:val="0"/>
  </w:num>
  <w:num w:numId="39">
    <w:abstractNumId w:val="39"/>
  </w:num>
  <w:num w:numId="40">
    <w:abstractNumId w:val="3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compat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01"/>
    <w:rsid w:val="000008C3"/>
    <w:rsid w:val="00005957"/>
    <w:rsid w:val="000103AC"/>
    <w:rsid w:val="00014F05"/>
    <w:rsid w:val="00020B3B"/>
    <w:rsid w:val="000250A9"/>
    <w:rsid w:val="000316B4"/>
    <w:rsid w:val="00032D75"/>
    <w:rsid w:val="000541D9"/>
    <w:rsid w:val="000559F1"/>
    <w:rsid w:val="00065A15"/>
    <w:rsid w:val="00084EEF"/>
    <w:rsid w:val="00090940"/>
    <w:rsid w:val="00094D50"/>
    <w:rsid w:val="000A5E51"/>
    <w:rsid w:val="000A7911"/>
    <w:rsid w:val="000B1402"/>
    <w:rsid w:val="000B3832"/>
    <w:rsid w:val="000C1A25"/>
    <w:rsid w:val="000D185E"/>
    <w:rsid w:val="000D2A2F"/>
    <w:rsid w:val="000D3E10"/>
    <w:rsid w:val="000D7925"/>
    <w:rsid w:val="00104949"/>
    <w:rsid w:val="00104D90"/>
    <w:rsid w:val="0010534B"/>
    <w:rsid w:val="00106C4F"/>
    <w:rsid w:val="001236FA"/>
    <w:rsid w:val="0012684F"/>
    <w:rsid w:val="00132DE6"/>
    <w:rsid w:val="00133F27"/>
    <w:rsid w:val="00137083"/>
    <w:rsid w:val="00144D39"/>
    <w:rsid w:val="00147B0E"/>
    <w:rsid w:val="00150857"/>
    <w:rsid w:val="00156B1E"/>
    <w:rsid w:val="001676FB"/>
    <w:rsid w:val="00170517"/>
    <w:rsid w:val="00180EE2"/>
    <w:rsid w:val="00182646"/>
    <w:rsid w:val="00182CB3"/>
    <w:rsid w:val="00184F81"/>
    <w:rsid w:val="001A0E68"/>
    <w:rsid w:val="001A1279"/>
    <w:rsid w:val="001A32DB"/>
    <w:rsid w:val="001C42B1"/>
    <w:rsid w:val="001C4B6D"/>
    <w:rsid w:val="001C6726"/>
    <w:rsid w:val="001D0D80"/>
    <w:rsid w:val="001D165D"/>
    <w:rsid w:val="001D2F31"/>
    <w:rsid w:val="001F0044"/>
    <w:rsid w:val="001F2F4A"/>
    <w:rsid w:val="001F37E0"/>
    <w:rsid w:val="002060B4"/>
    <w:rsid w:val="00216CBD"/>
    <w:rsid w:val="00235BD1"/>
    <w:rsid w:val="00250673"/>
    <w:rsid w:val="00264AAF"/>
    <w:rsid w:val="00272208"/>
    <w:rsid w:val="00277B56"/>
    <w:rsid w:val="0028265B"/>
    <w:rsid w:val="00283E7E"/>
    <w:rsid w:val="00290682"/>
    <w:rsid w:val="00295C29"/>
    <w:rsid w:val="002A248B"/>
    <w:rsid w:val="002A4255"/>
    <w:rsid w:val="002A5F1C"/>
    <w:rsid w:val="002B40B9"/>
    <w:rsid w:val="002C4D3A"/>
    <w:rsid w:val="002D76FF"/>
    <w:rsid w:val="002E2583"/>
    <w:rsid w:val="002E38CC"/>
    <w:rsid w:val="002E4905"/>
    <w:rsid w:val="002F1AF1"/>
    <w:rsid w:val="002F1EAA"/>
    <w:rsid w:val="00304FA2"/>
    <w:rsid w:val="00306769"/>
    <w:rsid w:val="003101AB"/>
    <w:rsid w:val="00310593"/>
    <w:rsid w:val="00316482"/>
    <w:rsid w:val="00324B67"/>
    <w:rsid w:val="00327706"/>
    <w:rsid w:val="003328EE"/>
    <w:rsid w:val="003332E0"/>
    <w:rsid w:val="00337573"/>
    <w:rsid w:val="00347E65"/>
    <w:rsid w:val="003567F4"/>
    <w:rsid w:val="00361D8E"/>
    <w:rsid w:val="00365CDC"/>
    <w:rsid w:val="0037290F"/>
    <w:rsid w:val="00375F5A"/>
    <w:rsid w:val="003944E4"/>
    <w:rsid w:val="003A7FFC"/>
    <w:rsid w:val="003C1D46"/>
    <w:rsid w:val="003C2709"/>
    <w:rsid w:val="003C2D62"/>
    <w:rsid w:val="003C5B3A"/>
    <w:rsid w:val="003C7530"/>
    <w:rsid w:val="003D0D8F"/>
    <w:rsid w:val="003D0F4A"/>
    <w:rsid w:val="003D1283"/>
    <w:rsid w:val="003D51DC"/>
    <w:rsid w:val="003D712E"/>
    <w:rsid w:val="003E2E2A"/>
    <w:rsid w:val="003E794A"/>
    <w:rsid w:val="003F03B5"/>
    <w:rsid w:val="003F76A8"/>
    <w:rsid w:val="0040214F"/>
    <w:rsid w:val="00413ACB"/>
    <w:rsid w:val="004150BE"/>
    <w:rsid w:val="00425397"/>
    <w:rsid w:val="00425AF8"/>
    <w:rsid w:val="00430B7D"/>
    <w:rsid w:val="00436CA0"/>
    <w:rsid w:val="00447E09"/>
    <w:rsid w:val="00450D51"/>
    <w:rsid w:val="00456102"/>
    <w:rsid w:val="00460964"/>
    <w:rsid w:val="004743F6"/>
    <w:rsid w:val="00480E7B"/>
    <w:rsid w:val="00484EDB"/>
    <w:rsid w:val="004A6010"/>
    <w:rsid w:val="004B40E8"/>
    <w:rsid w:val="004B4D8E"/>
    <w:rsid w:val="004B596C"/>
    <w:rsid w:val="004F2359"/>
    <w:rsid w:val="004F71E9"/>
    <w:rsid w:val="004F79B5"/>
    <w:rsid w:val="00500FBD"/>
    <w:rsid w:val="00501B67"/>
    <w:rsid w:val="00513583"/>
    <w:rsid w:val="005145BA"/>
    <w:rsid w:val="0051624E"/>
    <w:rsid w:val="00524F9F"/>
    <w:rsid w:val="00532C8E"/>
    <w:rsid w:val="00540DA0"/>
    <w:rsid w:val="00542041"/>
    <w:rsid w:val="00547E8D"/>
    <w:rsid w:val="00560B28"/>
    <w:rsid w:val="00562CCB"/>
    <w:rsid w:val="00564E4E"/>
    <w:rsid w:val="00565B8E"/>
    <w:rsid w:val="00572584"/>
    <w:rsid w:val="00574331"/>
    <w:rsid w:val="0058455C"/>
    <w:rsid w:val="00584726"/>
    <w:rsid w:val="005A0498"/>
    <w:rsid w:val="005A46B2"/>
    <w:rsid w:val="005A788A"/>
    <w:rsid w:val="005D6A4E"/>
    <w:rsid w:val="005E7FC8"/>
    <w:rsid w:val="005F0071"/>
    <w:rsid w:val="005F35F2"/>
    <w:rsid w:val="005F45CE"/>
    <w:rsid w:val="005F6B12"/>
    <w:rsid w:val="006037F7"/>
    <w:rsid w:val="00605B46"/>
    <w:rsid w:val="00607176"/>
    <w:rsid w:val="00611286"/>
    <w:rsid w:val="00613A4F"/>
    <w:rsid w:val="00613F4C"/>
    <w:rsid w:val="00615218"/>
    <w:rsid w:val="00637A78"/>
    <w:rsid w:val="00647738"/>
    <w:rsid w:val="00653203"/>
    <w:rsid w:val="00654F15"/>
    <w:rsid w:val="00661169"/>
    <w:rsid w:val="006631C5"/>
    <w:rsid w:val="00672AEA"/>
    <w:rsid w:val="00674848"/>
    <w:rsid w:val="0067545C"/>
    <w:rsid w:val="00687CC7"/>
    <w:rsid w:val="00687E92"/>
    <w:rsid w:val="00690A9A"/>
    <w:rsid w:val="00697634"/>
    <w:rsid w:val="006D6D20"/>
    <w:rsid w:val="006F4A6C"/>
    <w:rsid w:val="006F684D"/>
    <w:rsid w:val="006F6AA0"/>
    <w:rsid w:val="006F78C6"/>
    <w:rsid w:val="007117BB"/>
    <w:rsid w:val="00716FA7"/>
    <w:rsid w:val="00721C76"/>
    <w:rsid w:val="00725942"/>
    <w:rsid w:val="0073097A"/>
    <w:rsid w:val="007315A4"/>
    <w:rsid w:val="00740804"/>
    <w:rsid w:val="00750F5C"/>
    <w:rsid w:val="00770D3A"/>
    <w:rsid w:val="007721A1"/>
    <w:rsid w:val="0078022A"/>
    <w:rsid w:val="00781B99"/>
    <w:rsid w:val="00791B91"/>
    <w:rsid w:val="007920D4"/>
    <w:rsid w:val="00795893"/>
    <w:rsid w:val="007A3F01"/>
    <w:rsid w:val="007A4B26"/>
    <w:rsid w:val="007B0138"/>
    <w:rsid w:val="007B24F7"/>
    <w:rsid w:val="007B4478"/>
    <w:rsid w:val="007C1123"/>
    <w:rsid w:val="007C3F3A"/>
    <w:rsid w:val="007C4FE4"/>
    <w:rsid w:val="007D3F1A"/>
    <w:rsid w:val="007D496C"/>
    <w:rsid w:val="007E36A6"/>
    <w:rsid w:val="007F0638"/>
    <w:rsid w:val="008003D5"/>
    <w:rsid w:val="0080361F"/>
    <w:rsid w:val="00806AD4"/>
    <w:rsid w:val="00810353"/>
    <w:rsid w:val="00813E57"/>
    <w:rsid w:val="00813FED"/>
    <w:rsid w:val="00822408"/>
    <w:rsid w:val="008256AA"/>
    <w:rsid w:val="008304D3"/>
    <w:rsid w:val="008312FE"/>
    <w:rsid w:val="0083209E"/>
    <w:rsid w:val="008417BF"/>
    <w:rsid w:val="00860C51"/>
    <w:rsid w:val="00864724"/>
    <w:rsid w:val="00866B4C"/>
    <w:rsid w:val="00870AA1"/>
    <w:rsid w:val="0087241A"/>
    <w:rsid w:val="00875399"/>
    <w:rsid w:val="008758C5"/>
    <w:rsid w:val="00880797"/>
    <w:rsid w:val="008840D4"/>
    <w:rsid w:val="00891D31"/>
    <w:rsid w:val="00896E1A"/>
    <w:rsid w:val="008A424B"/>
    <w:rsid w:val="008A5C49"/>
    <w:rsid w:val="008A5E80"/>
    <w:rsid w:val="008B5667"/>
    <w:rsid w:val="008B7E09"/>
    <w:rsid w:val="008C3458"/>
    <w:rsid w:val="008E3D3F"/>
    <w:rsid w:val="008E4798"/>
    <w:rsid w:val="008F0B44"/>
    <w:rsid w:val="008F0BA9"/>
    <w:rsid w:val="008F12D7"/>
    <w:rsid w:val="008F2A05"/>
    <w:rsid w:val="00903AB8"/>
    <w:rsid w:val="00907419"/>
    <w:rsid w:val="0092055F"/>
    <w:rsid w:val="009210A4"/>
    <w:rsid w:val="009221B8"/>
    <w:rsid w:val="00947FDF"/>
    <w:rsid w:val="00955693"/>
    <w:rsid w:val="00955735"/>
    <w:rsid w:val="00955AD2"/>
    <w:rsid w:val="00963E1A"/>
    <w:rsid w:val="00971EFB"/>
    <w:rsid w:val="0097651C"/>
    <w:rsid w:val="0098037F"/>
    <w:rsid w:val="00982D83"/>
    <w:rsid w:val="0099430F"/>
    <w:rsid w:val="009971F5"/>
    <w:rsid w:val="009A06DF"/>
    <w:rsid w:val="009B5655"/>
    <w:rsid w:val="009C6908"/>
    <w:rsid w:val="009D18CE"/>
    <w:rsid w:val="009D558B"/>
    <w:rsid w:val="009D7F85"/>
    <w:rsid w:val="009E2803"/>
    <w:rsid w:val="009F10BC"/>
    <w:rsid w:val="009F1FBB"/>
    <w:rsid w:val="009F4EDE"/>
    <w:rsid w:val="00A15A3F"/>
    <w:rsid w:val="00A31D9C"/>
    <w:rsid w:val="00A33A0B"/>
    <w:rsid w:val="00A50A41"/>
    <w:rsid w:val="00A517CE"/>
    <w:rsid w:val="00A802BD"/>
    <w:rsid w:val="00A8165E"/>
    <w:rsid w:val="00A841B6"/>
    <w:rsid w:val="00A86CD7"/>
    <w:rsid w:val="00A93304"/>
    <w:rsid w:val="00A9364D"/>
    <w:rsid w:val="00AA0E70"/>
    <w:rsid w:val="00AA4D46"/>
    <w:rsid w:val="00AB07F3"/>
    <w:rsid w:val="00AB5394"/>
    <w:rsid w:val="00AC1D93"/>
    <w:rsid w:val="00AC7BD3"/>
    <w:rsid w:val="00AD6FB8"/>
    <w:rsid w:val="00AF280D"/>
    <w:rsid w:val="00B0272E"/>
    <w:rsid w:val="00B06B1C"/>
    <w:rsid w:val="00B07E46"/>
    <w:rsid w:val="00B11ABB"/>
    <w:rsid w:val="00B13AE0"/>
    <w:rsid w:val="00B14C7B"/>
    <w:rsid w:val="00B23CAE"/>
    <w:rsid w:val="00B351C6"/>
    <w:rsid w:val="00B36760"/>
    <w:rsid w:val="00B36B5B"/>
    <w:rsid w:val="00B73D90"/>
    <w:rsid w:val="00B84E05"/>
    <w:rsid w:val="00B97543"/>
    <w:rsid w:val="00BA4D1B"/>
    <w:rsid w:val="00BB2430"/>
    <w:rsid w:val="00BC63CC"/>
    <w:rsid w:val="00BD244C"/>
    <w:rsid w:val="00BD2885"/>
    <w:rsid w:val="00BD484A"/>
    <w:rsid w:val="00BD60C1"/>
    <w:rsid w:val="00BE0D74"/>
    <w:rsid w:val="00BE5104"/>
    <w:rsid w:val="00BE5868"/>
    <w:rsid w:val="00BE6566"/>
    <w:rsid w:val="00BF31C4"/>
    <w:rsid w:val="00BF4F0C"/>
    <w:rsid w:val="00BF642D"/>
    <w:rsid w:val="00C03E60"/>
    <w:rsid w:val="00C14B86"/>
    <w:rsid w:val="00C27693"/>
    <w:rsid w:val="00C3231D"/>
    <w:rsid w:val="00C360D2"/>
    <w:rsid w:val="00C421A7"/>
    <w:rsid w:val="00C432A6"/>
    <w:rsid w:val="00C50112"/>
    <w:rsid w:val="00C53773"/>
    <w:rsid w:val="00C56271"/>
    <w:rsid w:val="00C578C1"/>
    <w:rsid w:val="00C6172A"/>
    <w:rsid w:val="00C630CB"/>
    <w:rsid w:val="00C65559"/>
    <w:rsid w:val="00C73461"/>
    <w:rsid w:val="00C81663"/>
    <w:rsid w:val="00C8550C"/>
    <w:rsid w:val="00C92A73"/>
    <w:rsid w:val="00C96C5A"/>
    <w:rsid w:val="00CA2E30"/>
    <w:rsid w:val="00CA37F8"/>
    <w:rsid w:val="00CB1CAC"/>
    <w:rsid w:val="00CB66A3"/>
    <w:rsid w:val="00CB7672"/>
    <w:rsid w:val="00CC160A"/>
    <w:rsid w:val="00CC21E4"/>
    <w:rsid w:val="00CD3341"/>
    <w:rsid w:val="00CD49C0"/>
    <w:rsid w:val="00CE0355"/>
    <w:rsid w:val="00CE1A41"/>
    <w:rsid w:val="00CE31C5"/>
    <w:rsid w:val="00CE418D"/>
    <w:rsid w:val="00CF1CFE"/>
    <w:rsid w:val="00CF5D7B"/>
    <w:rsid w:val="00D0063E"/>
    <w:rsid w:val="00D06510"/>
    <w:rsid w:val="00D10083"/>
    <w:rsid w:val="00D22DCE"/>
    <w:rsid w:val="00D30EE8"/>
    <w:rsid w:val="00D322D6"/>
    <w:rsid w:val="00D32E39"/>
    <w:rsid w:val="00D356BB"/>
    <w:rsid w:val="00D36FE2"/>
    <w:rsid w:val="00D44299"/>
    <w:rsid w:val="00D442CE"/>
    <w:rsid w:val="00D659C3"/>
    <w:rsid w:val="00D707C9"/>
    <w:rsid w:val="00D73239"/>
    <w:rsid w:val="00D74203"/>
    <w:rsid w:val="00D7654C"/>
    <w:rsid w:val="00D835CF"/>
    <w:rsid w:val="00D83A30"/>
    <w:rsid w:val="00D85E2F"/>
    <w:rsid w:val="00D867EA"/>
    <w:rsid w:val="00D90A53"/>
    <w:rsid w:val="00D944C9"/>
    <w:rsid w:val="00DA08C6"/>
    <w:rsid w:val="00DD239B"/>
    <w:rsid w:val="00DE4FF5"/>
    <w:rsid w:val="00DF3021"/>
    <w:rsid w:val="00DF4495"/>
    <w:rsid w:val="00DF5E61"/>
    <w:rsid w:val="00E07233"/>
    <w:rsid w:val="00E10C82"/>
    <w:rsid w:val="00E163F9"/>
    <w:rsid w:val="00E22F00"/>
    <w:rsid w:val="00E278D0"/>
    <w:rsid w:val="00E3108D"/>
    <w:rsid w:val="00E338B5"/>
    <w:rsid w:val="00E64382"/>
    <w:rsid w:val="00E74638"/>
    <w:rsid w:val="00E844D1"/>
    <w:rsid w:val="00E902D0"/>
    <w:rsid w:val="00E94300"/>
    <w:rsid w:val="00E96C64"/>
    <w:rsid w:val="00E96DBE"/>
    <w:rsid w:val="00EA1479"/>
    <w:rsid w:val="00EA266E"/>
    <w:rsid w:val="00EA5374"/>
    <w:rsid w:val="00EB1AD1"/>
    <w:rsid w:val="00ED529F"/>
    <w:rsid w:val="00ED6311"/>
    <w:rsid w:val="00ED6608"/>
    <w:rsid w:val="00ED72B2"/>
    <w:rsid w:val="00ED7415"/>
    <w:rsid w:val="00EE2E15"/>
    <w:rsid w:val="00EF2052"/>
    <w:rsid w:val="00EF31B7"/>
    <w:rsid w:val="00EF7316"/>
    <w:rsid w:val="00F00A5D"/>
    <w:rsid w:val="00F017E9"/>
    <w:rsid w:val="00F04FFE"/>
    <w:rsid w:val="00F05DD2"/>
    <w:rsid w:val="00F10A5F"/>
    <w:rsid w:val="00F2307B"/>
    <w:rsid w:val="00F30A56"/>
    <w:rsid w:val="00F34357"/>
    <w:rsid w:val="00F35796"/>
    <w:rsid w:val="00F62A5D"/>
    <w:rsid w:val="00F635C9"/>
    <w:rsid w:val="00F63B05"/>
    <w:rsid w:val="00F641A6"/>
    <w:rsid w:val="00F70AEB"/>
    <w:rsid w:val="00F71135"/>
    <w:rsid w:val="00F7204C"/>
    <w:rsid w:val="00F843D4"/>
    <w:rsid w:val="00F947C6"/>
    <w:rsid w:val="00FA73C1"/>
    <w:rsid w:val="00FB42A1"/>
    <w:rsid w:val="00FC5496"/>
    <w:rsid w:val="00FD0818"/>
    <w:rsid w:val="00FD32BB"/>
    <w:rsid w:val="00FD5BBA"/>
    <w:rsid w:val="00FD621A"/>
    <w:rsid w:val="00FE1334"/>
    <w:rsid w:val="00FE1E94"/>
    <w:rsid w:val="00FE5B70"/>
    <w:rsid w:val="00FE62EA"/>
    <w:rsid w:val="00FF16C0"/>
    <w:rsid w:val="00FF3CF6"/>
    <w:rsid w:val="00FF562D"/>
    <w:rsid w:val="190A23BD"/>
    <w:rsid w:val="1FAB7355"/>
    <w:rsid w:val="22D34151"/>
    <w:rsid w:val="2366722F"/>
    <w:rsid w:val="37BF6D7A"/>
    <w:rsid w:val="42610789"/>
    <w:rsid w:val="4B175A32"/>
    <w:rsid w:val="562A2E90"/>
    <w:rsid w:val="5BC329F6"/>
    <w:rsid w:val="660419AF"/>
    <w:rsid w:val="74526B1E"/>
    <w:rsid w:val="761E1BB3"/>
    <w:rsid w:val="76494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41"/>
    <w:qFormat/>
    <w:uiPriority w:val="9"/>
    <w:pPr>
      <w:spacing w:before="202" w:line="317" w:lineRule="exact"/>
      <w:ind w:left="113"/>
      <w:outlineLvl w:val="0"/>
    </w:pPr>
    <w:rPr>
      <w:rFonts w:ascii="Calibri" w:hAnsi="Calibri" w:eastAsia="Calibri" w:cs="Calibri"/>
      <w:sz w:val="26"/>
      <w:szCs w:val="26"/>
    </w:rPr>
  </w:style>
  <w:style w:type="paragraph" w:styleId="3">
    <w:name w:val="heading 2"/>
    <w:basedOn w:val="1"/>
    <w:link w:val="42"/>
    <w:qFormat/>
    <w:uiPriority w:val="9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annotation reference"/>
    <w:basedOn w:val="11"/>
    <w:unhideWhenUsed/>
    <w:uiPriority w:val="99"/>
    <w:rPr>
      <w:sz w:val="16"/>
      <w:szCs w:val="16"/>
    </w:rPr>
  </w:style>
  <w:style w:type="character" w:styleId="16">
    <w:name w:val="endnote reference"/>
    <w:basedOn w:val="11"/>
    <w:unhideWhenUsed/>
    <w:qFormat/>
    <w:uiPriority w:val="99"/>
    <w:rPr>
      <w:vertAlign w:val="superscript"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paragraph" w:styleId="18">
    <w:name w:val="Balloon Text"/>
    <w:basedOn w:val="1"/>
    <w:link w:val="50"/>
    <w:unhideWhenUsed/>
    <w:qFormat/>
    <w:uiPriority w:val="99"/>
    <w:pPr>
      <w:widowControl/>
      <w:autoSpaceDE/>
      <w:autoSpaceDN/>
    </w:pPr>
    <w:rPr>
      <w:rFonts w:ascii="Segoe UI" w:hAnsi="Segoe UI" w:eastAsia="Calibri" w:cs="Segoe UI"/>
      <w:sz w:val="18"/>
      <w:szCs w:val="18"/>
    </w:rPr>
  </w:style>
  <w:style w:type="paragraph" w:styleId="19">
    <w:name w:val="Body Text Indent 3"/>
    <w:basedOn w:val="1"/>
    <w:link w:val="51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0">
    <w:name w:val="endnote text"/>
    <w:basedOn w:val="1"/>
    <w:link w:val="52"/>
    <w:unhideWhenUsed/>
    <w:qFormat/>
    <w:uiPriority w:val="99"/>
    <w:pPr>
      <w:widowControl/>
      <w:autoSpaceDE/>
      <w:autoSpaceDN/>
    </w:pPr>
    <w:rPr>
      <w:rFonts w:ascii="Calibri" w:hAnsi="Calibri" w:eastAsia="Calibri" w:cs="Times New Roman"/>
      <w:sz w:val="20"/>
    </w:rPr>
  </w:style>
  <w:style w:type="paragraph" w:styleId="21">
    <w:name w:val="caption"/>
    <w:basedOn w:val="1"/>
    <w:next w:val="1"/>
    <w:unhideWhenUsed/>
    <w:qFormat/>
    <w:uiPriority w:val="35"/>
    <w:pPr>
      <w:widowControl/>
      <w:autoSpaceDE/>
      <w:autoSpaceDN/>
      <w:spacing w:after="160" w:line="276" w:lineRule="auto"/>
    </w:pPr>
    <w:rPr>
      <w:rFonts w:ascii="Calibri" w:hAnsi="Calibri" w:eastAsia="Calibri" w:cs="Times New Roman"/>
      <w:b/>
      <w:bCs/>
      <w:color w:val="4F81BD"/>
      <w:sz w:val="18"/>
      <w:szCs w:val="18"/>
    </w:rPr>
  </w:style>
  <w:style w:type="paragraph" w:styleId="22">
    <w:name w:val="annotation text"/>
    <w:basedOn w:val="1"/>
    <w:link w:val="53"/>
    <w:unhideWhenUsed/>
    <w:qFormat/>
    <w:uiPriority w:val="99"/>
    <w:pPr>
      <w:widowControl/>
      <w:autoSpaceDE/>
      <w:autoSpaceDN/>
      <w:spacing w:after="160"/>
    </w:pPr>
    <w:rPr>
      <w:rFonts w:ascii="Calibri" w:hAnsi="Calibri" w:eastAsia="Calibri" w:cs="Times New Roman"/>
      <w:sz w:val="20"/>
      <w:szCs w:val="20"/>
    </w:rPr>
  </w:style>
  <w:style w:type="paragraph" w:styleId="23">
    <w:name w:val="annotation subject"/>
    <w:basedOn w:val="22"/>
    <w:next w:val="22"/>
    <w:link w:val="54"/>
    <w:unhideWhenUsed/>
    <w:qFormat/>
    <w:uiPriority w:val="99"/>
    <w:rPr>
      <w:b/>
      <w:bCs/>
    </w:rPr>
  </w:style>
  <w:style w:type="paragraph" w:styleId="24">
    <w:name w:val="footnote text"/>
    <w:basedOn w:val="1"/>
    <w:link w:val="55"/>
    <w:unhideWhenUsed/>
    <w:qFormat/>
    <w:uiPriority w:val="99"/>
    <w:pPr>
      <w:widowControl/>
      <w:autoSpaceDE/>
      <w:autoSpaceDN/>
      <w:spacing w:after="40"/>
    </w:pPr>
    <w:rPr>
      <w:rFonts w:ascii="Calibri" w:hAnsi="Calibri" w:eastAsia="Calibri" w:cs="Times New Roman"/>
      <w:sz w:val="18"/>
    </w:rPr>
  </w:style>
  <w:style w:type="paragraph" w:styleId="25">
    <w:name w:val="toc 8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1984"/>
    </w:pPr>
    <w:rPr>
      <w:rFonts w:ascii="Calibri" w:hAnsi="Calibri" w:eastAsia="Calibri" w:cs="Times New Roman"/>
    </w:rPr>
  </w:style>
  <w:style w:type="paragraph" w:styleId="26">
    <w:name w:val="header"/>
    <w:basedOn w:val="1"/>
    <w:link w:val="56"/>
    <w:unhideWhenUsed/>
    <w:qFormat/>
    <w:uiPriority w:val="99"/>
    <w:pPr>
      <w:tabs>
        <w:tab w:val="center" w:pos="4677"/>
        <w:tab w:val="right" w:pos="9355"/>
      </w:tabs>
    </w:pPr>
  </w:style>
  <w:style w:type="paragraph" w:styleId="27">
    <w:name w:val="toc 9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2268"/>
    </w:pPr>
    <w:rPr>
      <w:rFonts w:ascii="Calibri" w:hAnsi="Calibri" w:eastAsia="Calibri" w:cs="Times New Roman"/>
    </w:rPr>
  </w:style>
  <w:style w:type="paragraph" w:styleId="28">
    <w:name w:val="toc 7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1701"/>
    </w:pPr>
    <w:rPr>
      <w:rFonts w:ascii="Calibri" w:hAnsi="Calibri" w:eastAsia="Calibri" w:cs="Times New Roman"/>
    </w:rPr>
  </w:style>
  <w:style w:type="paragraph" w:styleId="29">
    <w:name w:val="Body Text"/>
    <w:basedOn w:val="1"/>
    <w:link w:val="57"/>
    <w:qFormat/>
    <w:uiPriority w:val="1"/>
    <w:rPr>
      <w:sz w:val="24"/>
      <w:szCs w:val="24"/>
    </w:rPr>
  </w:style>
  <w:style w:type="paragraph" w:styleId="30">
    <w:name w:val="toc 1"/>
    <w:basedOn w:val="1"/>
    <w:qFormat/>
    <w:uiPriority w:val="39"/>
    <w:pPr>
      <w:spacing w:before="79"/>
      <w:ind w:left="434" w:hanging="182"/>
    </w:pPr>
    <w:rPr>
      <w:sz w:val="24"/>
      <w:szCs w:val="24"/>
    </w:rPr>
  </w:style>
  <w:style w:type="paragraph" w:styleId="31">
    <w:name w:val="toc 6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1417"/>
    </w:pPr>
    <w:rPr>
      <w:rFonts w:ascii="Calibri" w:hAnsi="Calibri" w:eastAsia="Calibri" w:cs="Times New Roman"/>
    </w:rPr>
  </w:style>
  <w:style w:type="paragraph" w:styleId="32">
    <w:name w:val="table of figures"/>
    <w:basedOn w:val="1"/>
    <w:next w:val="1"/>
    <w:unhideWhenUsed/>
    <w:qFormat/>
    <w:uiPriority w:val="99"/>
    <w:pPr>
      <w:widowControl/>
      <w:autoSpaceDE/>
      <w:autoSpaceDN/>
      <w:spacing w:line="259" w:lineRule="auto"/>
    </w:pPr>
    <w:rPr>
      <w:rFonts w:ascii="Calibri" w:hAnsi="Calibri" w:eastAsia="Calibri" w:cs="Times New Roman"/>
    </w:rPr>
  </w:style>
  <w:style w:type="paragraph" w:styleId="33">
    <w:name w:val="toc 3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567"/>
    </w:pPr>
    <w:rPr>
      <w:rFonts w:ascii="Calibri" w:hAnsi="Calibri" w:eastAsia="Calibri" w:cs="Times New Roman"/>
    </w:rPr>
  </w:style>
  <w:style w:type="paragraph" w:styleId="34">
    <w:name w:val="toc 2"/>
    <w:basedOn w:val="1"/>
    <w:qFormat/>
    <w:uiPriority w:val="39"/>
    <w:pPr>
      <w:spacing w:before="79"/>
      <w:ind w:left="1180" w:hanging="362"/>
    </w:pPr>
    <w:rPr>
      <w:sz w:val="24"/>
      <w:szCs w:val="24"/>
    </w:rPr>
  </w:style>
  <w:style w:type="paragraph" w:styleId="35">
    <w:name w:val="toc 4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850"/>
    </w:pPr>
    <w:rPr>
      <w:rFonts w:ascii="Calibri" w:hAnsi="Calibri" w:eastAsia="Calibri" w:cs="Times New Roman"/>
    </w:rPr>
  </w:style>
  <w:style w:type="paragraph" w:styleId="36">
    <w:name w:val="toc 5"/>
    <w:basedOn w:val="1"/>
    <w:next w:val="1"/>
    <w:unhideWhenUsed/>
    <w:qFormat/>
    <w:uiPriority w:val="39"/>
    <w:pPr>
      <w:widowControl/>
      <w:autoSpaceDE/>
      <w:autoSpaceDN/>
      <w:spacing w:after="57" w:line="259" w:lineRule="auto"/>
      <w:ind w:left="1134"/>
    </w:pPr>
    <w:rPr>
      <w:rFonts w:ascii="Calibri" w:hAnsi="Calibri" w:eastAsia="Calibri" w:cs="Times New Roman"/>
    </w:rPr>
  </w:style>
  <w:style w:type="paragraph" w:styleId="37">
    <w:name w:val="Title"/>
    <w:basedOn w:val="1"/>
    <w:link w:val="58"/>
    <w:qFormat/>
    <w:uiPriority w:val="10"/>
    <w:pPr>
      <w:spacing w:before="79"/>
      <w:ind w:left="821"/>
    </w:pPr>
    <w:rPr>
      <w:b/>
      <w:bCs/>
      <w:sz w:val="28"/>
      <w:szCs w:val="28"/>
    </w:rPr>
  </w:style>
  <w:style w:type="paragraph" w:styleId="38">
    <w:name w:val="footer"/>
    <w:basedOn w:val="1"/>
    <w:link w:val="59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Subtitle"/>
    <w:basedOn w:val="1"/>
    <w:next w:val="1"/>
    <w:link w:val="60"/>
    <w:qFormat/>
    <w:uiPriority w:val="11"/>
    <w:pPr>
      <w:widowControl/>
      <w:autoSpaceDE/>
      <w:autoSpaceDN/>
      <w:spacing w:before="200" w:after="200" w:line="259" w:lineRule="auto"/>
    </w:pPr>
    <w:rPr>
      <w:rFonts w:ascii="Calibri" w:hAnsi="Calibri" w:eastAsia="Calibri" w:cs="Times New Roman"/>
      <w:sz w:val="24"/>
      <w:szCs w:val="24"/>
    </w:rPr>
  </w:style>
  <w:style w:type="table" w:styleId="40">
    <w:name w:val="Table Grid"/>
    <w:basedOn w:val="12"/>
    <w:qFormat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1 Знак"/>
    <w:basedOn w:val="11"/>
    <w:link w:val="2"/>
    <w:qFormat/>
    <w:uiPriority w:val="9"/>
    <w:rPr>
      <w:rFonts w:ascii="Calibri" w:hAnsi="Calibri" w:eastAsia="Calibri" w:cs="Calibri"/>
      <w:sz w:val="26"/>
      <w:szCs w:val="26"/>
      <w:lang w:val="ru-RU"/>
    </w:rPr>
  </w:style>
  <w:style w:type="character" w:customStyle="1" w:styleId="42">
    <w:name w:val="Заголовок 2 Знак"/>
    <w:basedOn w:val="11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43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  <w:lang w:val="ru-RU"/>
    </w:rPr>
  </w:style>
  <w:style w:type="character" w:customStyle="1" w:styleId="44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  <w:lang w:val="ru-RU"/>
    </w:rPr>
  </w:style>
  <w:style w:type="character" w:customStyle="1" w:styleId="45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  <w:lang w:val="ru-RU"/>
    </w:rPr>
  </w:style>
  <w:style w:type="character" w:customStyle="1" w:styleId="46">
    <w:name w:val="Заголовок 6 Знак"/>
    <w:basedOn w:val="11"/>
    <w:link w:val="7"/>
    <w:uiPriority w:val="9"/>
    <w:rPr>
      <w:rFonts w:ascii="Arial" w:hAnsi="Arial" w:eastAsia="Arial" w:cs="Arial"/>
      <w:b/>
      <w:bCs/>
      <w:lang w:val="ru-RU"/>
    </w:rPr>
  </w:style>
  <w:style w:type="character" w:customStyle="1" w:styleId="47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lang w:val="ru-RU"/>
    </w:rPr>
  </w:style>
  <w:style w:type="character" w:customStyle="1" w:styleId="48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lang w:val="ru-RU"/>
    </w:rPr>
  </w:style>
  <w:style w:type="character" w:customStyle="1" w:styleId="49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  <w:lang w:val="ru-RU"/>
    </w:rPr>
  </w:style>
  <w:style w:type="character" w:customStyle="1" w:styleId="50">
    <w:name w:val="Текст выноски Знак"/>
    <w:basedOn w:val="11"/>
    <w:link w:val="18"/>
    <w:semiHidden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51">
    <w:name w:val="Основной текст с отступом 3 Знак"/>
    <w:basedOn w:val="11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52">
    <w:name w:val="Текст концевой сноски Знак"/>
    <w:basedOn w:val="11"/>
    <w:link w:val="20"/>
    <w:uiPriority w:val="99"/>
    <w:rPr>
      <w:sz w:val="20"/>
      <w:lang w:val="ru-RU"/>
    </w:rPr>
  </w:style>
  <w:style w:type="character" w:customStyle="1" w:styleId="53">
    <w:name w:val="Текст примечания Знак"/>
    <w:basedOn w:val="11"/>
    <w:link w:val="22"/>
    <w:semiHidden/>
    <w:uiPriority w:val="99"/>
    <w:rPr>
      <w:sz w:val="20"/>
      <w:szCs w:val="20"/>
      <w:lang w:val="ru-RU"/>
    </w:rPr>
  </w:style>
  <w:style w:type="character" w:customStyle="1" w:styleId="54">
    <w:name w:val="Тема примечания Знак"/>
    <w:basedOn w:val="53"/>
    <w:link w:val="23"/>
    <w:semiHidden/>
    <w:uiPriority w:val="99"/>
    <w:rPr>
      <w:b/>
      <w:bCs/>
      <w:sz w:val="20"/>
      <w:szCs w:val="20"/>
      <w:lang w:val="ru-RU"/>
    </w:rPr>
  </w:style>
  <w:style w:type="character" w:customStyle="1" w:styleId="55">
    <w:name w:val="Текст сноски Знак"/>
    <w:basedOn w:val="11"/>
    <w:link w:val="24"/>
    <w:uiPriority w:val="99"/>
    <w:rPr>
      <w:sz w:val="18"/>
      <w:lang w:val="ru-RU"/>
    </w:rPr>
  </w:style>
  <w:style w:type="character" w:customStyle="1" w:styleId="56">
    <w:name w:val="Верхний колонтитул Знак"/>
    <w:basedOn w:val="11"/>
    <w:link w:val="2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57">
    <w:name w:val="Основной текст Знак"/>
    <w:basedOn w:val="11"/>
    <w:link w:val="29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customStyle="1" w:styleId="58">
    <w:name w:val="Название Знак"/>
    <w:basedOn w:val="11"/>
    <w:link w:val="37"/>
    <w:qFormat/>
    <w:uiPriority w:val="10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59">
    <w:name w:val="Нижний колонтитул Знак"/>
    <w:basedOn w:val="11"/>
    <w:link w:val="3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60">
    <w:name w:val="Подзаголовок Знак"/>
    <w:basedOn w:val="11"/>
    <w:link w:val="39"/>
    <w:qFormat/>
    <w:uiPriority w:val="11"/>
    <w:rPr>
      <w:sz w:val="24"/>
      <w:szCs w:val="24"/>
      <w:lang w:val="ru-RU"/>
    </w:rPr>
  </w:style>
  <w:style w:type="table" w:customStyle="1" w:styleId="61">
    <w:name w:val="Table Normal"/>
    <w:unhideWhenUsed/>
    <w:qFormat/>
    <w:uiPriority w:val="2"/>
    <w:tblPr>
      <w:tblStyle w:val="12"/>
      <w:tblCellMar>
        <w:top w:w="0" w:type="dxa"/>
        <w:left w:w="0" w:type="dxa"/>
        <w:bottom w:w="0" w:type="dxa"/>
        <w:right w:w="0" w:type="dxa"/>
      </w:tblCellMar>
    </w:tblPr>
  </w:style>
  <w:style w:type="paragraph" w:styleId="62">
    <w:name w:val="List Paragraph"/>
    <w:basedOn w:val="1"/>
    <w:qFormat/>
    <w:uiPriority w:val="34"/>
    <w:pPr>
      <w:ind w:left="1892" w:hanging="140"/>
    </w:pPr>
  </w:style>
  <w:style w:type="paragraph" w:customStyle="1" w:styleId="63">
    <w:name w:val="Table Paragraph"/>
    <w:basedOn w:val="1"/>
    <w:qFormat/>
    <w:uiPriority w:val="1"/>
  </w:style>
  <w:style w:type="paragraph" w:styleId="64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customStyle="1" w:styleId="6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66">
    <w:name w:val="organictitlecontentspan"/>
    <w:basedOn w:val="11"/>
    <w:qFormat/>
    <w:uiPriority w:val="0"/>
  </w:style>
  <w:style w:type="character" w:customStyle="1" w:styleId="67">
    <w:name w:val="Основной текст_"/>
    <w:basedOn w:val="11"/>
    <w:link w:val="68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68">
    <w:name w:val="Основной текст1"/>
    <w:basedOn w:val="1"/>
    <w:link w:val="67"/>
    <w:qFormat/>
    <w:uiPriority w:val="0"/>
    <w:pPr>
      <w:autoSpaceDE/>
      <w:autoSpaceDN/>
      <w:ind w:firstLine="400"/>
    </w:pPr>
    <w:rPr>
      <w:sz w:val="28"/>
      <w:szCs w:val="28"/>
      <w:lang w:val="en-US"/>
    </w:rPr>
  </w:style>
  <w:style w:type="character" w:customStyle="1" w:styleId="6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7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4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5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6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78">
    <w:name w:val="Title Char"/>
    <w:basedOn w:val="11"/>
    <w:qFormat/>
    <w:uiPriority w:val="10"/>
    <w:rPr>
      <w:sz w:val="48"/>
      <w:szCs w:val="48"/>
    </w:rPr>
  </w:style>
  <w:style w:type="character" w:customStyle="1" w:styleId="79">
    <w:name w:val="Subtitle Char"/>
    <w:basedOn w:val="11"/>
    <w:qFormat/>
    <w:uiPriority w:val="11"/>
    <w:rPr>
      <w:sz w:val="24"/>
      <w:szCs w:val="24"/>
    </w:rPr>
  </w:style>
  <w:style w:type="character" w:customStyle="1" w:styleId="80">
    <w:name w:val="Quote Char"/>
    <w:qFormat/>
    <w:uiPriority w:val="29"/>
    <w:rPr>
      <w:i/>
    </w:rPr>
  </w:style>
  <w:style w:type="character" w:customStyle="1" w:styleId="81">
    <w:name w:val="Intense Quote Char"/>
    <w:qFormat/>
    <w:uiPriority w:val="30"/>
    <w:rPr>
      <w:i/>
    </w:rPr>
  </w:style>
  <w:style w:type="character" w:customStyle="1" w:styleId="82">
    <w:name w:val="Header Char"/>
    <w:basedOn w:val="11"/>
    <w:qFormat/>
    <w:uiPriority w:val="99"/>
  </w:style>
  <w:style w:type="character" w:customStyle="1" w:styleId="83">
    <w:name w:val="Caption Char"/>
    <w:qFormat/>
    <w:uiPriority w:val="99"/>
  </w:style>
  <w:style w:type="character" w:customStyle="1" w:styleId="84">
    <w:name w:val="Footnote Text Char"/>
    <w:qFormat/>
    <w:uiPriority w:val="99"/>
    <w:rPr>
      <w:sz w:val="18"/>
    </w:rPr>
  </w:style>
  <w:style w:type="character" w:customStyle="1" w:styleId="85">
    <w:name w:val="Endnote Text Char"/>
    <w:qFormat/>
    <w:uiPriority w:val="99"/>
    <w:rPr>
      <w:sz w:val="20"/>
    </w:rPr>
  </w:style>
  <w:style w:type="paragraph" w:styleId="86">
    <w:name w:val="Quote"/>
    <w:basedOn w:val="1"/>
    <w:next w:val="1"/>
    <w:link w:val="87"/>
    <w:qFormat/>
    <w:uiPriority w:val="29"/>
    <w:pPr>
      <w:widowControl/>
      <w:autoSpaceDE/>
      <w:autoSpaceDN/>
      <w:spacing w:after="160" w:line="259" w:lineRule="auto"/>
      <w:ind w:left="720" w:right="720"/>
    </w:pPr>
    <w:rPr>
      <w:rFonts w:ascii="Calibri" w:hAnsi="Calibri" w:eastAsia="Calibri" w:cs="Times New Roman"/>
      <w:i/>
    </w:rPr>
  </w:style>
  <w:style w:type="character" w:customStyle="1" w:styleId="87">
    <w:name w:val="Цитата 2 Знак"/>
    <w:basedOn w:val="11"/>
    <w:link w:val="86"/>
    <w:qFormat/>
    <w:uiPriority w:val="29"/>
    <w:rPr>
      <w:i/>
      <w:lang w:val="ru-RU"/>
    </w:rPr>
  </w:style>
  <w:style w:type="paragraph" w:styleId="88">
    <w:name w:val="Intense Quote"/>
    <w:basedOn w:val="1"/>
    <w:next w:val="1"/>
    <w:link w:val="89"/>
    <w:qFormat/>
    <w:uiPriority w:val="30"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="Calibri" w:hAnsi="Calibri" w:eastAsia="Calibri" w:cs="Times New Roman"/>
      <w:i/>
    </w:rPr>
  </w:style>
  <w:style w:type="character" w:customStyle="1" w:styleId="89">
    <w:name w:val="Выделенная цитата Знак"/>
    <w:basedOn w:val="11"/>
    <w:link w:val="88"/>
    <w:qFormat/>
    <w:uiPriority w:val="30"/>
    <w:rPr>
      <w:i/>
      <w:shd w:val="clear" w:color="auto" w:fill="F2F2F2"/>
      <w:lang w:val="ru-RU"/>
    </w:rPr>
  </w:style>
  <w:style w:type="character" w:customStyle="1" w:styleId="90">
    <w:name w:val="Footer Char"/>
    <w:basedOn w:val="11"/>
    <w:qFormat/>
    <w:uiPriority w:val="99"/>
  </w:style>
  <w:style w:type="table" w:customStyle="1" w:styleId="91">
    <w:name w:val="Table Grid Light"/>
    <w:basedOn w:val="12"/>
    <w:qFormat/>
    <w:uiPriority w:val="59"/>
    <w:tblPr>
      <w:tblStyle w:val="12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Plain Table 1"/>
    <w:basedOn w:val="12"/>
    <w:qFormat/>
    <w:uiPriority w:val="59"/>
    <w:tblPr>
      <w:tblStyle w:val="12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tblPr>
        <w:tblStyle w:val="12"/>
      </w:tblPr>
      <w:tcPr>
        <w:shd w:val="clear" w:color="F1F1F1" w:fill="F1F1F1"/>
      </w:tcPr>
    </w:tblStylePr>
    <w:tblStylePr w:type="band1Horz">
      <w:tblPr>
        <w:tblStyle w:val="12"/>
      </w:tblPr>
      <w:tcPr>
        <w:shd w:val="clear" w:color="F1F1F1" w:fill="F1F1F1"/>
      </w:tcPr>
    </w:tblStylePr>
  </w:style>
  <w:style w:type="table" w:customStyle="1" w:styleId="93">
    <w:name w:val="Plain Table 2"/>
    <w:basedOn w:val="12"/>
    <w:qFormat/>
    <w:uiPriority w:val="59"/>
    <w:tblPr>
      <w:tblStyle w:val="12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4">
    <w:name w:val="Plain Table 3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>
        <w:tblStyle w:val="12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Style w:val="12"/>
      </w:tblPr>
    </w:tblStylePr>
    <w:tblStylePr w:type="firstCol">
      <w:rPr>
        <w:b/>
        <w:caps/>
        <w:color w:val="404040"/>
      </w:rPr>
      <w:tblPr>
        <w:tblStyle w:val="12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95">
    <w:name w:val="Plain Table 4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96">
    <w:name w:val="Plain Table 5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>
        <w:tblStyle w:val="12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Style w:val="12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97">
    <w:name w:val="Grid Table 1 Light"/>
    <w:basedOn w:val="12"/>
    <w:qFormat/>
    <w:uiPriority w:val="99"/>
    <w:tblPr>
      <w:tblStyle w:val="12"/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98">
    <w:name w:val="Grid Table 1 Light - Accent 1"/>
    <w:basedOn w:val="12"/>
    <w:qFormat/>
    <w:uiPriority w:val="99"/>
    <w:tblPr>
      <w:tblStyle w:val="12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99">
    <w:name w:val="Grid Table 1 Light - Accent 2"/>
    <w:basedOn w:val="12"/>
    <w:qFormat/>
    <w:uiPriority w:val="99"/>
    <w:tblPr>
      <w:tblStyle w:val="12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00">
    <w:name w:val="Grid Table 1 Light - Accent 3"/>
    <w:basedOn w:val="12"/>
    <w:qFormat/>
    <w:uiPriority w:val="99"/>
    <w:tblPr>
      <w:tblStyle w:val="12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01">
    <w:name w:val="Grid Table 1 Light - Accent 4"/>
    <w:basedOn w:val="12"/>
    <w:qFormat/>
    <w:uiPriority w:val="99"/>
    <w:tblPr>
      <w:tblStyle w:val="12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02">
    <w:name w:val="Grid Table 1 Light - Accent 5"/>
    <w:basedOn w:val="12"/>
    <w:qFormat/>
    <w:uiPriority w:val="99"/>
    <w:tblPr>
      <w:tblStyle w:val="12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03">
    <w:name w:val="Grid Table 1 Light - Accent 6"/>
    <w:basedOn w:val="12"/>
    <w:qFormat/>
    <w:uiPriority w:val="99"/>
    <w:tblPr>
      <w:tblStyle w:val="12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04">
    <w:name w:val="Grid Table 2"/>
    <w:basedOn w:val="12"/>
    <w:qFormat/>
    <w:uiPriority w:val="99"/>
    <w:tblPr>
      <w:tblStyle w:val="12"/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105">
    <w:name w:val="Grid Table 2 - Accent 1"/>
    <w:basedOn w:val="12"/>
    <w:qFormat/>
    <w:uiPriority w:val="99"/>
    <w:tblPr>
      <w:tblStyle w:val="12"/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</w:style>
  <w:style w:type="table" w:customStyle="1" w:styleId="106">
    <w:name w:val="Grid Table 2 - Accent 2"/>
    <w:basedOn w:val="12"/>
    <w:qFormat/>
    <w:uiPriority w:val="99"/>
    <w:tblPr>
      <w:tblStyle w:val="12"/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107">
    <w:name w:val="Grid Table 2 - Accent 3"/>
    <w:basedOn w:val="12"/>
    <w:qFormat/>
    <w:uiPriority w:val="99"/>
    <w:tblPr>
      <w:tblStyle w:val="12"/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108">
    <w:name w:val="Grid Table 2 - Accent 4"/>
    <w:basedOn w:val="12"/>
    <w:qFormat/>
    <w:uiPriority w:val="99"/>
    <w:tblPr>
      <w:tblStyle w:val="12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109">
    <w:name w:val="Grid Table 2 - Accent 5"/>
    <w:basedOn w:val="12"/>
    <w:qFormat/>
    <w:uiPriority w:val="99"/>
    <w:tblPr>
      <w:tblStyle w:val="12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110">
    <w:name w:val="Grid Table 2 - Accent 6"/>
    <w:basedOn w:val="12"/>
    <w:qFormat/>
    <w:uiPriority w:val="99"/>
    <w:tblPr>
      <w:tblStyle w:val="12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111">
    <w:name w:val="Grid Table 3"/>
    <w:basedOn w:val="12"/>
    <w:qFormat/>
    <w:uiPriority w:val="99"/>
    <w:tblPr>
      <w:tblStyle w:val="12"/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112">
    <w:name w:val="Grid Table 3 - Accent 1"/>
    <w:basedOn w:val="12"/>
    <w:qFormat/>
    <w:uiPriority w:val="99"/>
    <w:tblPr>
      <w:tblStyle w:val="12"/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</w:style>
  <w:style w:type="table" w:customStyle="1" w:styleId="113">
    <w:name w:val="Grid Table 3 - Accent 2"/>
    <w:basedOn w:val="12"/>
    <w:qFormat/>
    <w:uiPriority w:val="99"/>
    <w:tblPr>
      <w:tblStyle w:val="12"/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114">
    <w:name w:val="Grid Table 3 - Accent 3"/>
    <w:basedOn w:val="12"/>
    <w:qFormat/>
    <w:uiPriority w:val="99"/>
    <w:tblPr>
      <w:tblStyle w:val="12"/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115">
    <w:name w:val="Grid Table 3 - Accent 4"/>
    <w:basedOn w:val="12"/>
    <w:qFormat/>
    <w:uiPriority w:val="99"/>
    <w:tblPr>
      <w:tblStyle w:val="12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116">
    <w:name w:val="Grid Table 3 - Accent 5"/>
    <w:basedOn w:val="12"/>
    <w:qFormat/>
    <w:uiPriority w:val="99"/>
    <w:tblPr>
      <w:tblStyle w:val="12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117">
    <w:name w:val="Grid Table 3 - Accent 6"/>
    <w:basedOn w:val="12"/>
    <w:qFormat/>
    <w:uiPriority w:val="99"/>
    <w:tblPr>
      <w:tblStyle w:val="12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118">
    <w:name w:val="Grid Table 4"/>
    <w:basedOn w:val="12"/>
    <w:qFormat/>
    <w:uiPriority w:val="59"/>
    <w:tblPr>
      <w:tblStyle w:val="12"/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119">
    <w:name w:val="Grid Table 4 - Accent 1"/>
    <w:basedOn w:val="12"/>
    <w:qFormat/>
    <w:uiPriority w:val="59"/>
    <w:tblPr>
      <w:tblStyle w:val="12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5D8BC2" w:fill="5D8BC2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CE6F2" w:fill="DCE6F2"/>
      </w:tcPr>
    </w:tblStylePr>
  </w:style>
  <w:style w:type="table" w:customStyle="1" w:styleId="120">
    <w:name w:val="Grid Table 4 - Accent 2"/>
    <w:basedOn w:val="12"/>
    <w:qFormat/>
    <w:uiPriority w:val="59"/>
    <w:tblPr>
      <w:tblStyle w:val="12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121">
    <w:name w:val="Grid Table 4 - Accent 3"/>
    <w:basedOn w:val="12"/>
    <w:qFormat/>
    <w:uiPriority w:val="59"/>
    <w:tblPr>
      <w:tblStyle w:val="12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9BBB59" w:fill="9BBB59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122">
    <w:name w:val="Grid Table 4 - Accent 4"/>
    <w:basedOn w:val="12"/>
    <w:qFormat/>
    <w:uiPriority w:val="59"/>
    <w:tblPr>
      <w:tblStyle w:val="12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123">
    <w:name w:val="Grid Table 4 - Accent 5"/>
    <w:basedOn w:val="12"/>
    <w:qFormat/>
    <w:uiPriority w:val="59"/>
    <w:tblPr>
      <w:tblStyle w:val="12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124">
    <w:name w:val="Grid Table 4 - Accent 6"/>
    <w:basedOn w:val="12"/>
    <w:qFormat/>
    <w:uiPriority w:val="59"/>
    <w:tblPr>
      <w:tblStyle w:val="12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125">
    <w:name w:val="Grid Table 5 Dark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band1Vert">
      <w:tblPr>
        <w:tblStyle w:val="12"/>
      </w:tblPr>
      <w:tcPr>
        <w:shd w:val="clear" w:color="898989" w:fill="898989"/>
      </w:tcPr>
    </w:tblStylePr>
    <w:tblStylePr w:type="band1Horz">
      <w:tblPr>
        <w:tblStyle w:val="12"/>
      </w:tblPr>
      <w:tcPr>
        <w:shd w:val="clear" w:color="898989" w:fill="898989"/>
      </w:tcPr>
    </w:tblStylePr>
  </w:style>
  <w:style w:type="table" w:customStyle="1" w:styleId="126">
    <w:name w:val="Grid Table 5 Dark- Accent 1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band1Vert">
      <w:tblPr>
        <w:tblStyle w:val="12"/>
      </w:tblPr>
      <w:tcPr>
        <w:shd w:val="clear" w:color="AEC5E0" w:fill="AEC5E0"/>
      </w:tcPr>
    </w:tblStylePr>
    <w:tblStylePr w:type="band1Horz">
      <w:tblPr>
        <w:tblStyle w:val="12"/>
      </w:tblPr>
      <w:tcPr>
        <w:shd w:val="clear" w:color="AEC5E0" w:fill="AEC5E0"/>
      </w:tcPr>
    </w:tblStylePr>
  </w:style>
  <w:style w:type="table" w:customStyle="1" w:styleId="127">
    <w:name w:val="Grid Table 5 Dark - Accent 2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band1Vert">
      <w:tblPr>
        <w:tblStyle w:val="12"/>
      </w:tblPr>
      <w:tcPr>
        <w:shd w:val="clear" w:color="E2AEAD" w:fill="E2AEAD"/>
      </w:tcPr>
    </w:tblStylePr>
    <w:tblStylePr w:type="band1Horz">
      <w:tblPr>
        <w:tblStyle w:val="12"/>
      </w:tblPr>
      <w:tcPr>
        <w:shd w:val="clear" w:color="E2AEAD" w:fill="E2AEAD"/>
      </w:tcPr>
    </w:tblStylePr>
  </w:style>
  <w:style w:type="table" w:customStyle="1" w:styleId="128">
    <w:name w:val="Grid Table 5 Dark - Accent 3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band1Vert">
      <w:tblPr>
        <w:tblStyle w:val="12"/>
      </w:tblPr>
      <w:tcPr>
        <w:shd w:val="clear" w:color="D1DFB2" w:fill="D1DFB2"/>
      </w:tcPr>
    </w:tblStylePr>
    <w:tblStylePr w:type="band1Horz">
      <w:tblPr>
        <w:tblStyle w:val="12"/>
      </w:tblPr>
      <w:tcPr>
        <w:shd w:val="clear" w:color="D1DFB2" w:fill="D1DFB2"/>
      </w:tcPr>
    </w:tblStylePr>
  </w:style>
  <w:style w:type="table" w:customStyle="1" w:styleId="129">
    <w:name w:val="Grid Table 5 Dark- Accent 4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band1Vert">
      <w:tblPr>
        <w:tblStyle w:val="12"/>
      </w:tblPr>
      <w:tcPr>
        <w:shd w:val="clear" w:color="C4B7D4" w:fill="C4B7D4"/>
      </w:tcPr>
    </w:tblStylePr>
    <w:tblStylePr w:type="band1Horz">
      <w:tblPr>
        <w:tblStyle w:val="12"/>
      </w:tblPr>
      <w:tcPr>
        <w:shd w:val="clear" w:color="C4B7D4" w:fill="C4B7D4"/>
      </w:tcPr>
    </w:tblStylePr>
  </w:style>
  <w:style w:type="table" w:customStyle="1" w:styleId="130">
    <w:name w:val="Grid Table 5 Dark - Accent 5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band1Vert">
      <w:tblPr>
        <w:tblStyle w:val="12"/>
      </w:tblPr>
      <w:tcPr>
        <w:shd w:val="clear" w:color="ACD8E4" w:fill="ACD8E4"/>
      </w:tcPr>
    </w:tblStylePr>
    <w:tblStylePr w:type="band1Horz">
      <w:tblPr>
        <w:tblStyle w:val="12"/>
      </w:tblPr>
      <w:tcPr>
        <w:shd w:val="clear" w:color="ACD8E4" w:fill="ACD8E4"/>
      </w:tcPr>
    </w:tblStylePr>
  </w:style>
  <w:style w:type="table" w:customStyle="1" w:styleId="131">
    <w:name w:val="Grid Table 5 Dark - Accent 6"/>
    <w:basedOn w:val="12"/>
    <w:qFormat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band1Vert">
      <w:tblPr>
        <w:tblStyle w:val="12"/>
      </w:tblPr>
      <w:tcPr>
        <w:shd w:val="clear" w:color="FBCEAA" w:fill="FBCEAA"/>
      </w:tcPr>
    </w:tblStylePr>
    <w:tblStylePr w:type="band1Horz">
      <w:tblPr>
        <w:tblStyle w:val="12"/>
      </w:tblPr>
      <w:tcPr>
        <w:shd w:val="clear" w:color="FBCEAA" w:fill="FBCEAA"/>
      </w:tcPr>
    </w:tblStylePr>
  </w:style>
  <w:style w:type="table" w:customStyle="1" w:styleId="132">
    <w:name w:val="Grid Table 6 Colorful"/>
    <w:basedOn w:val="12"/>
    <w:qFormat/>
    <w:uiPriority w:val="99"/>
    <w:tblPr>
      <w:tblStyle w:val="12"/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>
        <w:tblStyle w:val="12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F7F7F"/>
      </w:rPr>
      <w:tblPr>
        <w:tblStyle w:val="12"/>
      </w:tblPr>
    </w:tblStylePr>
    <w:tblStylePr w:type="firstCol">
      <w:rPr>
        <w:b/>
        <w:color w:val="7F7F7F"/>
      </w:rPr>
      <w:tblPr>
        <w:tblStyle w:val="12"/>
      </w:tblPr>
    </w:tblStylePr>
    <w:tblStylePr w:type="lastCol">
      <w:rPr>
        <w:b/>
        <w:color w:val="7F7F7F"/>
      </w:rPr>
      <w:tblPr>
        <w:tblStyle w:val="12"/>
      </w:tblPr>
    </w:tblStylePr>
    <w:tblStylePr w:type="band1Vert"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133">
    <w:name w:val="Grid Table 6 Colorful - Accent 1"/>
    <w:basedOn w:val="12"/>
    <w:qFormat/>
    <w:uiPriority w:val="99"/>
    <w:tblPr>
      <w:tblStyle w:val="12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/>
      </w:rPr>
      <w:tblPr>
        <w:tblStyle w:val="12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7C0DE"/>
      </w:rPr>
      <w:tblPr>
        <w:tblStyle w:val="12"/>
      </w:tblPr>
    </w:tblStylePr>
    <w:tblStylePr w:type="firstCol">
      <w:rPr>
        <w:b/>
        <w:color w:val="A7C0DE"/>
      </w:rPr>
      <w:tblPr>
        <w:tblStyle w:val="12"/>
      </w:tblPr>
    </w:tblStylePr>
    <w:tblStylePr w:type="lastCol">
      <w:rPr>
        <w:b/>
        <w:color w:val="A7C0DE"/>
      </w:rPr>
      <w:tblPr>
        <w:tblStyle w:val="12"/>
      </w:tblPr>
    </w:tblStylePr>
    <w:tblStylePr w:type="band1Vert"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blPr>
        <w:tblStyle w:val="12"/>
      </w:tbl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  <w:tblPr>
        <w:tblStyle w:val="12"/>
      </w:tblPr>
    </w:tblStylePr>
  </w:style>
  <w:style w:type="table" w:customStyle="1" w:styleId="134">
    <w:name w:val="Grid Table 6 Colorful - Accent 2"/>
    <w:basedOn w:val="12"/>
    <w:qFormat/>
    <w:uiPriority w:val="99"/>
    <w:tblPr>
      <w:tblStyle w:val="12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896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896"/>
      </w:rPr>
      <w:tblPr>
        <w:tblStyle w:val="12"/>
      </w:tblPr>
    </w:tblStylePr>
    <w:tblStylePr w:type="firstCol">
      <w:rPr>
        <w:b/>
        <w:color w:val="D99896"/>
      </w:rPr>
      <w:tblPr>
        <w:tblStyle w:val="12"/>
      </w:tblPr>
    </w:tblStylePr>
    <w:tblStylePr w:type="lastCol">
      <w:rPr>
        <w:b/>
        <w:color w:val="D99896"/>
      </w:rPr>
      <w:tblPr>
        <w:tblStyle w:val="12"/>
      </w:tblPr>
    </w:tblStylePr>
    <w:tblStylePr w:type="band1Vert"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F2DCDC" w:fill="F2DCDC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135">
    <w:name w:val="Grid Table 6 Colorful - Accent 3"/>
    <w:basedOn w:val="12"/>
    <w:qFormat/>
    <w:uiPriority w:val="99"/>
    <w:tblPr>
      <w:tblStyle w:val="12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>
        <w:tblStyle w:val="12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Style w:val="12"/>
      </w:tblPr>
    </w:tblStylePr>
    <w:tblStylePr w:type="firstCol">
      <w:rPr>
        <w:b/>
        <w:color w:val="9BBB59"/>
      </w:rPr>
      <w:tblPr>
        <w:tblStyle w:val="12"/>
      </w:tblPr>
    </w:tblStylePr>
    <w:tblStylePr w:type="lastCol">
      <w:rPr>
        <w:b/>
        <w:color w:val="9BBB59"/>
      </w:rPr>
      <w:tblPr>
        <w:tblStyle w:val="12"/>
      </w:tblPr>
    </w:tblStylePr>
    <w:tblStylePr w:type="band1Vert"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blPr>
        <w:tblStyle w:val="12"/>
      </w:tbl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  <w:tblPr>
        <w:tblStyle w:val="12"/>
      </w:tblPr>
    </w:tblStylePr>
  </w:style>
  <w:style w:type="table" w:customStyle="1" w:styleId="136">
    <w:name w:val="Grid Table 6 Colorful - Accent 4"/>
    <w:basedOn w:val="12"/>
    <w:qFormat/>
    <w:uiPriority w:val="99"/>
    <w:tblPr>
      <w:tblStyle w:val="12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7"/>
      </w:rPr>
      <w:tblPr>
        <w:tblStyle w:val="12"/>
      </w:tblPr>
    </w:tblStylePr>
    <w:tblStylePr w:type="firstCol">
      <w:rPr>
        <w:b/>
        <w:color w:val="B2A1C7"/>
      </w:rPr>
      <w:tblPr>
        <w:tblStyle w:val="12"/>
      </w:tblPr>
    </w:tblStylePr>
    <w:tblStylePr w:type="lastCol">
      <w:rPr>
        <w:b/>
        <w:color w:val="B2A1C7"/>
      </w:rPr>
      <w:tblPr>
        <w:tblStyle w:val="12"/>
      </w:tblPr>
    </w:tblStylePr>
    <w:tblStylePr w:type="band1Vert"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137">
    <w:name w:val="Grid Table 6 Colorful - Accent 5"/>
    <w:basedOn w:val="12"/>
    <w:qFormat/>
    <w:uiPriority w:val="99"/>
    <w:tblPr>
      <w:tblStyle w:val="12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Style w:val="12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Style w:val="12"/>
      </w:tblPr>
    </w:tblStylePr>
    <w:tblStylePr w:type="firstCol">
      <w:rPr>
        <w:b/>
        <w:color w:val="266678"/>
      </w:rPr>
      <w:tblPr>
        <w:tblStyle w:val="12"/>
      </w:tblPr>
    </w:tblStylePr>
    <w:tblStylePr w:type="lastCol">
      <w:rPr>
        <w:b/>
        <w:color w:val="266678"/>
      </w:rPr>
      <w:tblPr>
        <w:tblStyle w:val="12"/>
      </w:tblPr>
    </w:tblStylePr>
    <w:tblStylePr w:type="band1Vert"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138">
    <w:name w:val="Grid Table 6 Colorful - Accent 6"/>
    <w:basedOn w:val="12"/>
    <w:qFormat/>
    <w:uiPriority w:val="99"/>
    <w:tblPr>
      <w:tblStyle w:val="12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Style w:val="12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Style w:val="12"/>
      </w:tblPr>
    </w:tblStylePr>
    <w:tblStylePr w:type="firstCol">
      <w:rPr>
        <w:b/>
        <w:color w:val="266678"/>
      </w:rPr>
      <w:tblPr>
        <w:tblStyle w:val="12"/>
      </w:tblPr>
    </w:tblStylePr>
    <w:tblStylePr w:type="lastCol">
      <w:rPr>
        <w:b/>
        <w:color w:val="266678"/>
      </w:rPr>
      <w:tblPr>
        <w:tblStyle w:val="12"/>
      </w:tblPr>
    </w:tblStylePr>
    <w:tblStylePr w:type="band1Vert"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FDE9D9" w:fill="FDE9D9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139">
    <w:name w:val="Grid Table 7 Colorful"/>
    <w:basedOn w:val="12"/>
    <w:qFormat/>
    <w:uiPriority w:val="99"/>
    <w:tblPr>
      <w:tblStyle w:val="12"/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140">
    <w:name w:val="Grid Table 7 Colorful - Accent 1"/>
    <w:basedOn w:val="12"/>
    <w:qFormat/>
    <w:uiPriority w:val="99"/>
    <w:tblPr>
      <w:tblStyle w:val="12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/>
        <w:sz w:val="22"/>
      </w:rPr>
      <w:tblPr>
        <w:tblStyle w:val="12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7C0DE"/>
        <w:sz w:val="22"/>
      </w:rPr>
      <w:tblPr>
        <w:tblStyle w:val="12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7C0DE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A7C0DE"/>
        <w:sz w:val="22"/>
      </w:rPr>
      <w:tblPr>
        <w:tblStyle w:val="12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blPr>
        <w:tblStyle w:val="12"/>
      </w:tbl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  <w:tblPr>
        <w:tblStyle w:val="12"/>
      </w:tblPr>
    </w:tblStylePr>
  </w:style>
  <w:style w:type="table" w:customStyle="1" w:styleId="141">
    <w:name w:val="Grid Table 7 Colorful - Accent 2"/>
    <w:basedOn w:val="12"/>
    <w:qFormat/>
    <w:uiPriority w:val="99"/>
    <w:tblPr>
      <w:tblStyle w:val="12"/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896"/>
        <w:sz w:val="22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896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F2DCDC" w:fill="F2DCDC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142">
    <w:name w:val="Grid Table 7 Colorful - Accent 3"/>
    <w:basedOn w:val="12"/>
    <w:qFormat/>
    <w:uiPriority w:val="99"/>
    <w:tblPr>
      <w:tblStyle w:val="12"/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>
        <w:tblStyle w:val="12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9BBB59"/>
        <w:sz w:val="22"/>
      </w:rPr>
      <w:tblPr>
        <w:tblStyle w:val="12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blPr>
        <w:tblStyle w:val="12"/>
      </w:tbl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  <w:tblPr>
        <w:tblStyle w:val="12"/>
      </w:tblPr>
    </w:tblStylePr>
  </w:style>
  <w:style w:type="table" w:customStyle="1" w:styleId="143">
    <w:name w:val="Grid Table 7 Colorful - Accent 4"/>
    <w:basedOn w:val="12"/>
    <w:qFormat/>
    <w:uiPriority w:val="99"/>
    <w:tblPr>
      <w:tblStyle w:val="12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144">
    <w:name w:val="Grid Table 7 Colorful - Accent 5"/>
    <w:basedOn w:val="12"/>
    <w:qFormat/>
    <w:uiPriority w:val="99"/>
    <w:tblPr>
      <w:tblStyle w:val="12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>
        <w:tblStyle w:val="12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678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266678"/>
        <w:sz w:val="22"/>
      </w:rPr>
      <w:tblPr>
        <w:tblStyle w:val="12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145">
    <w:name w:val="Grid Table 7 Colorful - Accent 6"/>
    <w:basedOn w:val="12"/>
    <w:qFormat/>
    <w:uiPriority w:val="99"/>
    <w:tblPr>
      <w:tblStyle w:val="12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>
        <w:tblStyle w:val="12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05307"/>
        <w:sz w:val="22"/>
      </w:rPr>
      <w:tblPr>
        <w:tblStyle w:val="12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B05307"/>
        <w:sz w:val="22"/>
      </w:rPr>
      <w:tblPr>
        <w:tblStyle w:val="12"/>
      </w:tblPr>
      <w:tcPr>
        <w:shd w:val="clear" w:color="FDE9D9" w:fill="FDE9D9"/>
      </w:tcPr>
    </w:tblStylePr>
    <w:tblStylePr w:type="band2Horz">
      <w:rPr>
        <w:rFonts w:ascii="Arial" w:hAnsi="Arial"/>
        <w:color w:val="B05307"/>
        <w:sz w:val="22"/>
      </w:rPr>
      <w:tblPr>
        <w:tblStyle w:val="12"/>
      </w:tblPr>
    </w:tblStylePr>
  </w:style>
  <w:style w:type="table" w:customStyle="1" w:styleId="146">
    <w:name w:val="List Table 1 Light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tblPr>
        <w:tblStyle w:val="12"/>
      </w:tblPr>
      <w:tcPr>
        <w:shd w:val="clear" w:color="BEBEBE" w:fill="BEBEBE"/>
      </w:tcPr>
    </w:tblStylePr>
  </w:style>
  <w:style w:type="table" w:customStyle="1" w:styleId="147">
    <w:name w:val="List Table 1 Light - Accent 1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tblPr>
        <w:tblStyle w:val="12"/>
      </w:tblPr>
      <w:tcPr>
        <w:shd w:val="clear" w:color="D2DFEE" w:fill="D2DFEE"/>
      </w:tcPr>
    </w:tblStylePr>
  </w:style>
  <w:style w:type="table" w:customStyle="1" w:styleId="148">
    <w:name w:val="List Table 1 Light - Accent 2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tblPr>
        <w:tblStyle w:val="12"/>
      </w:tblPr>
      <w:tcPr>
        <w:shd w:val="clear" w:color="EFD3D2" w:fill="EFD3D2"/>
      </w:tcPr>
    </w:tblStylePr>
  </w:style>
  <w:style w:type="table" w:customStyle="1" w:styleId="149">
    <w:name w:val="List Table 1 Light - Accent 3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tblPr>
        <w:tblStyle w:val="12"/>
      </w:tblPr>
      <w:tcPr>
        <w:shd w:val="clear" w:color="E5EDD5" w:fill="E5EDD5"/>
      </w:tcPr>
    </w:tblStylePr>
  </w:style>
  <w:style w:type="table" w:customStyle="1" w:styleId="150">
    <w:name w:val="List Table 1 Light - Accent 4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tblPr>
        <w:tblStyle w:val="12"/>
      </w:tblPr>
      <w:tcPr>
        <w:shd w:val="clear" w:color="DFD8E7" w:fill="DFD8E7"/>
      </w:tcPr>
    </w:tblStylePr>
  </w:style>
  <w:style w:type="table" w:customStyle="1" w:styleId="151">
    <w:name w:val="List Table 1 Light - Accent 5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tblPr>
        <w:tblStyle w:val="12"/>
      </w:tblPr>
      <w:tcPr>
        <w:shd w:val="clear" w:color="D1EAF0" w:fill="D1EAF0"/>
      </w:tcPr>
    </w:tblStylePr>
  </w:style>
  <w:style w:type="table" w:customStyle="1" w:styleId="152">
    <w:name w:val="List Table 1 Light - Accent 6"/>
    <w:basedOn w:val="12"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tblPr>
        <w:tblStyle w:val="12"/>
      </w:tblPr>
      <w:tcPr>
        <w:shd w:val="clear" w:color="FCE4D0" w:fill="FCE4D0"/>
      </w:tcPr>
    </w:tblStylePr>
  </w:style>
  <w:style w:type="table" w:customStyle="1" w:styleId="153">
    <w:name w:val="List Table 2"/>
    <w:basedOn w:val="12"/>
    <w:qFormat/>
    <w:uiPriority w:val="99"/>
    <w:tblPr>
      <w:tblStyle w:val="12"/>
      <w:tblBorders>
        <w:top w:val="single" w:color="6E6E6E" w:sz="4" w:space="0"/>
        <w:bottom w:val="single" w:color="6E6E6E" w:sz="4" w:space="0"/>
        <w:insideH w:val="single" w:color="6E6E6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</w:style>
  <w:style w:type="table" w:customStyle="1" w:styleId="154">
    <w:name w:val="List Table 2 - Accent 1"/>
    <w:basedOn w:val="12"/>
    <w:qFormat/>
    <w:uiPriority w:val="99"/>
    <w:tblPr>
      <w:tblStyle w:val="12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</w:style>
  <w:style w:type="table" w:customStyle="1" w:styleId="155">
    <w:name w:val="List Table 2 - Accent 2"/>
    <w:basedOn w:val="12"/>
    <w:qFormat/>
    <w:uiPriority w:val="99"/>
    <w:tblPr>
      <w:tblStyle w:val="12"/>
      <w:tblBorders>
        <w:top w:val="single" w:color="DB9C9A" w:sz="4" w:space="0"/>
        <w:bottom w:val="single" w:color="DB9C9A" w:sz="4" w:space="0"/>
        <w:insideH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</w:style>
  <w:style w:type="table" w:customStyle="1" w:styleId="156">
    <w:name w:val="List Table 2 - Accent 3"/>
    <w:basedOn w:val="12"/>
    <w:qFormat/>
    <w:uiPriority w:val="99"/>
    <w:tblPr>
      <w:tblStyle w:val="12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</w:style>
  <w:style w:type="table" w:customStyle="1" w:styleId="157">
    <w:name w:val="List Table 2 - Accent 4"/>
    <w:basedOn w:val="12"/>
    <w:qFormat/>
    <w:uiPriority w:val="99"/>
    <w:tblPr>
      <w:tblStyle w:val="12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</w:style>
  <w:style w:type="table" w:customStyle="1" w:styleId="158">
    <w:name w:val="List Table 2 - Accent 5"/>
    <w:basedOn w:val="12"/>
    <w:qFormat/>
    <w:uiPriority w:val="99"/>
    <w:tblPr>
      <w:tblStyle w:val="12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</w:style>
  <w:style w:type="table" w:customStyle="1" w:styleId="159">
    <w:name w:val="List Table 2 - Accent 6"/>
    <w:basedOn w:val="12"/>
    <w:qFormat/>
    <w:uiPriority w:val="99"/>
    <w:tblPr>
      <w:tblStyle w:val="12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</w:style>
  <w:style w:type="table" w:customStyle="1" w:styleId="160">
    <w:name w:val="List Table 3"/>
    <w:basedOn w:val="12"/>
    <w:qFormat/>
    <w:uiPriority w:val="9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1">
    <w:name w:val="List Table 3 - Accent 1"/>
    <w:basedOn w:val="12"/>
    <w:qFormat/>
    <w:uiPriority w:val="99"/>
    <w:tblPr>
      <w:tblStyle w:val="12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2">
    <w:name w:val="List Table 3 - Accent 2"/>
    <w:basedOn w:val="12"/>
    <w:qFormat/>
    <w:uiPriority w:val="99"/>
    <w:tblPr>
      <w:tblStyle w:val="12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3">
    <w:name w:val="List Table 3 - Accent 3"/>
    <w:basedOn w:val="12"/>
    <w:qFormat/>
    <w:uiPriority w:val="99"/>
    <w:tblPr>
      <w:tblStyle w:val="12"/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3D69C" w:fill="C3D69C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4">
    <w:name w:val="List Table 3 - Accent 4"/>
    <w:basedOn w:val="12"/>
    <w:qFormat/>
    <w:uiPriority w:val="99"/>
    <w:tblPr>
      <w:tblStyle w:val="12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5">
    <w:name w:val="List Table 3 - Accent 5"/>
    <w:basedOn w:val="12"/>
    <w:qFormat/>
    <w:uiPriority w:val="99"/>
    <w:tblPr>
      <w:tblStyle w:val="12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2CCDC" w:fill="92CCDC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6">
    <w:name w:val="List Table 3 - Accent 6"/>
    <w:basedOn w:val="12"/>
    <w:qFormat/>
    <w:uiPriority w:val="99"/>
    <w:tblPr>
      <w:tblStyle w:val="12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AC090" w:fill="FAC09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7">
    <w:name w:val="List Table 4"/>
    <w:basedOn w:val="12"/>
    <w:qFormat/>
    <w:uiPriority w:val="9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</w:style>
  <w:style w:type="table" w:customStyle="1" w:styleId="168">
    <w:name w:val="List Table 4 - Accent 1"/>
    <w:basedOn w:val="12"/>
    <w:qFormat/>
    <w:uiPriority w:val="99"/>
    <w:tblPr>
      <w:tblStyle w:val="12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</w:style>
  <w:style w:type="table" w:customStyle="1" w:styleId="169">
    <w:name w:val="List Table 4 - Accent 2"/>
    <w:basedOn w:val="12"/>
    <w:qFormat/>
    <w:uiPriority w:val="99"/>
    <w:tblPr>
      <w:tblStyle w:val="12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</w:style>
  <w:style w:type="table" w:customStyle="1" w:styleId="170">
    <w:name w:val="List Table 4 - Accent 3"/>
    <w:basedOn w:val="12"/>
    <w:qFormat/>
    <w:uiPriority w:val="99"/>
    <w:tblPr>
      <w:tblStyle w:val="12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</w:style>
  <w:style w:type="table" w:customStyle="1" w:styleId="171">
    <w:name w:val="List Table 4 - Accent 4"/>
    <w:basedOn w:val="12"/>
    <w:qFormat/>
    <w:uiPriority w:val="99"/>
    <w:tblPr>
      <w:tblStyle w:val="12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</w:style>
  <w:style w:type="table" w:customStyle="1" w:styleId="172">
    <w:name w:val="List Table 4 - Accent 5"/>
    <w:basedOn w:val="12"/>
    <w:qFormat/>
    <w:uiPriority w:val="99"/>
    <w:tblPr>
      <w:tblStyle w:val="12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</w:style>
  <w:style w:type="table" w:customStyle="1" w:styleId="173">
    <w:name w:val="List Table 4 - Accent 6"/>
    <w:basedOn w:val="12"/>
    <w:qFormat/>
    <w:uiPriority w:val="99"/>
    <w:tblPr>
      <w:tblStyle w:val="12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</w:style>
  <w:style w:type="table" w:customStyle="1" w:styleId="174">
    <w:name w:val="List Table 5 Dark"/>
    <w:basedOn w:val="12"/>
    <w:qFormat/>
    <w:uiPriority w:val="99"/>
    <w:tblPr>
      <w:tblStyle w:val="12"/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</w:style>
  <w:style w:type="table" w:customStyle="1" w:styleId="175">
    <w:name w:val="List Table 5 Dark - Accent 1"/>
    <w:basedOn w:val="12"/>
    <w:qFormat/>
    <w:uiPriority w:val="99"/>
    <w:tblPr>
      <w:tblStyle w:val="12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</w:style>
  <w:style w:type="table" w:customStyle="1" w:styleId="176">
    <w:name w:val="List Table 5 Dark - Accent 2"/>
    <w:basedOn w:val="12"/>
    <w:qFormat/>
    <w:uiPriority w:val="99"/>
    <w:tblPr>
      <w:tblStyle w:val="12"/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</w:style>
  <w:style w:type="table" w:customStyle="1" w:styleId="177">
    <w:name w:val="List Table 5 Dark - Accent 3"/>
    <w:basedOn w:val="12"/>
    <w:qFormat/>
    <w:uiPriority w:val="99"/>
    <w:tblPr>
      <w:tblStyle w:val="12"/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</w:style>
  <w:style w:type="table" w:customStyle="1" w:styleId="178">
    <w:name w:val="List Table 5 Dark - Accent 4"/>
    <w:basedOn w:val="12"/>
    <w:qFormat/>
    <w:uiPriority w:val="99"/>
    <w:tblPr>
      <w:tblStyle w:val="12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</w:style>
  <w:style w:type="table" w:customStyle="1" w:styleId="179">
    <w:name w:val="List Table 5 Dark - Accent 5"/>
    <w:basedOn w:val="12"/>
    <w:qFormat/>
    <w:uiPriority w:val="99"/>
    <w:tblPr>
      <w:tblStyle w:val="12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</w:style>
  <w:style w:type="table" w:customStyle="1" w:styleId="180">
    <w:name w:val="List Table 5 Dark - Accent 6"/>
    <w:basedOn w:val="12"/>
    <w:qFormat/>
    <w:uiPriority w:val="99"/>
    <w:tblPr>
      <w:tblStyle w:val="12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</w:style>
  <w:style w:type="table" w:customStyle="1" w:styleId="181">
    <w:name w:val="List Table 6 Colorful"/>
    <w:basedOn w:val="12"/>
    <w:qFormat/>
    <w:uiPriority w:val="99"/>
    <w:tblPr>
      <w:tblStyle w:val="12"/>
      <w:tblBorders>
        <w:top w:val="single" w:color="7E7E7E" w:sz="4" w:space="0"/>
        <w:bottom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Style w:val="12"/>
      </w:tblPr>
    </w:tblStylePr>
    <w:tblStylePr w:type="lastCol">
      <w:rPr>
        <w:b/>
        <w:color w:val="000000"/>
      </w:rPr>
      <w:tblPr>
        <w:tblStyle w:val="12"/>
      </w:tbl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blPr>
        <w:tblStyle w:val="12"/>
      </w:tbl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  <w:tblPr>
        <w:tblStyle w:val="12"/>
      </w:tblPr>
    </w:tblStylePr>
  </w:style>
  <w:style w:type="table" w:customStyle="1" w:styleId="182">
    <w:name w:val="List Table 6 Colorful - Accent 1"/>
    <w:basedOn w:val="12"/>
    <w:qFormat/>
    <w:uiPriority w:val="99"/>
    <w:tblPr>
      <w:tblStyle w:val="12"/>
      <w:tblBorders>
        <w:top w:val="single" w:color="4F81BD" w:sz="4" w:space="0"/>
        <w:bottom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Style w:val="12"/>
      </w:tblPr>
    </w:tblStylePr>
    <w:tblStylePr w:type="lastCol">
      <w:rPr>
        <w:b/>
        <w:color w:val="2A4A71"/>
      </w:rPr>
      <w:tblPr>
        <w:tblStyle w:val="12"/>
      </w:tbl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>
        <w:tblStyle w:val="12"/>
      </w:tbl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  <w:tblPr>
        <w:tblStyle w:val="12"/>
      </w:tblPr>
    </w:tblStylePr>
  </w:style>
  <w:style w:type="table" w:customStyle="1" w:styleId="183">
    <w:name w:val="List Table 6 Colorful - Accent 2"/>
    <w:basedOn w:val="12"/>
    <w:qFormat/>
    <w:uiPriority w:val="99"/>
    <w:tblPr>
      <w:tblStyle w:val="12"/>
      <w:tblBorders>
        <w:top w:val="single" w:color="D99795" w:sz="4" w:space="0"/>
        <w:bottom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896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896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896"/>
      </w:rPr>
      <w:tblPr>
        <w:tblStyle w:val="12"/>
      </w:tblPr>
    </w:tblStylePr>
    <w:tblStylePr w:type="lastCol">
      <w:rPr>
        <w:b/>
        <w:color w:val="D99896"/>
      </w:rPr>
      <w:tblPr>
        <w:tblStyle w:val="12"/>
      </w:tbl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EFD3D2" w:fill="EFD3D2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184">
    <w:name w:val="List Table 6 Colorful - Accent 3"/>
    <w:basedOn w:val="12"/>
    <w:uiPriority w:val="99"/>
    <w:tblPr>
      <w:tblStyle w:val="12"/>
      <w:tblBorders>
        <w:top w:val="single" w:color="C3D69C" w:sz="4" w:space="0"/>
        <w:bottom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>
        <w:tblStyle w:val="12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69B"/>
      </w:rPr>
      <w:tblPr>
        <w:tblStyle w:val="12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69B"/>
      </w:rPr>
      <w:tblPr>
        <w:tblStyle w:val="12"/>
      </w:tblPr>
    </w:tblStylePr>
    <w:tblStylePr w:type="lastCol">
      <w:rPr>
        <w:b/>
        <w:color w:val="C2D69B"/>
      </w:rPr>
      <w:tblPr>
        <w:tblStyle w:val="12"/>
      </w:tbl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C2D69B"/>
        <w:sz w:val="22"/>
      </w:rPr>
      <w:tblPr>
        <w:tblStyle w:val="12"/>
      </w:tblPr>
      <w:tcPr>
        <w:shd w:val="clear" w:color="E5EDD5" w:fill="E5EDD5"/>
      </w:tcPr>
    </w:tblStylePr>
    <w:tblStylePr w:type="band2Horz">
      <w:rPr>
        <w:rFonts w:ascii="Arial" w:hAnsi="Arial"/>
        <w:color w:val="C2D69B"/>
        <w:sz w:val="22"/>
      </w:rPr>
      <w:tblPr>
        <w:tblStyle w:val="12"/>
      </w:tblPr>
    </w:tblStylePr>
  </w:style>
  <w:style w:type="table" w:customStyle="1" w:styleId="185">
    <w:name w:val="List Table 6 Colorful - Accent 4"/>
    <w:basedOn w:val="12"/>
    <w:uiPriority w:val="99"/>
    <w:tblPr>
      <w:tblStyle w:val="12"/>
      <w:tblBorders>
        <w:top w:val="single" w:color="B2A1C6" w:sz="4" w:space="0"/>
        <w:bottom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7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1C7"/>
      </w:rPr>
      <w:tblPr>
        <w:tblStyle w:val="12"/>
      </w:tblPr>
    </w:tblStylePr>
    <w:tblStylePr w:type="lastCol">
      <w:rPr>
        <w:b/>
        <w:color w:val="B2A1C7"/>
      </w:rPr>
      <w:tblPr>
        <w:tblStyle w:val="12"/>
      </w:tbl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186">
    <w:name w:val="List Table 6 Colorful - Accent 5"/>
    <w:basedOn w:val="12"/>
    <w:uiPriority w:val="99"/>
    <w:tblPr>
      <w:tblStyle w:val="12"/>
      <w:tblBorders>
        <w:top w:val="single" w:color="92CCDC" w:sz="4" w:space="0"/>
        <w:bottom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>
        <w:tblStyle w:val="12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DDC"/>
      </w:rPr>
      <w:tblPr>
        <w:tblStyle w:val="12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DDC"/>
      </w:rPr>
      <w:tblPr>
        <w:tblStyle w:val="12"/>
      </w:tblPr>
    </w:tblStylePr>
    <w:tblStylePr w:type="lastCol">
      <w:rPr>
        <w:b/>
        <w:color w:val="92CDDC"/>
      </w:rPr>
      <w:tblPr>
        <w:tblStyle w:val="12"/>
      </w:tbl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>
        <w:tblStyle w:val="12"/>
      </w:tblPr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  <w:tblPr>
        <w:tblStyle w:val="12"/>
      </w:tblPr>
    </w:tblStylePr>
  </w:style>
  <w:style w:type="table" w:customStyle="1" w:styleId="187">
    <w:name w:val="List Table 6 Colorful - Accent 6"/>
    <w:basedOn w:val="12"/>
    <w:uiPriority w:val="99"/>
    <w:tblPr>
      <w:tblStyle w:val="12"/>
      <w:tblBorders>
        <w:top w:val="single" w:color="FAC090" w:sz="4" w:space="0"/>
        <w:bottom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>
        <w:tblStyle w:val="12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F"/>
      </w:rPr>
      <w:tblPr>
        <w:tblStyle w:val="12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F"/>
      </w:rPr>
      <w:tblPr>
        <w:tblStyle w:val="12"/>
      </w:tblPr>
    </w:tblStylePr>
    <w:tblStylePr w:type="lastCol">
      <w:rPr>
        <w:b/>
        <w:color w:val="FABF8F"/>
      </w:rPr>
      <w:tblPr>
        <w:tblStyle w:val="12"/>
      </w:tbl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FABF8F"/>
        <w:sz w:val="22"/>
      </w:rPr>
      <w:tblPr>
        <w:tblStyle w:val="12"/>
      </w:tblPr>
      <w:tcPr>
        <w:shd w:val="clear" w:color="FCE4D0" w:fill="FCE4D0"/>
      </w:tcPr>
    </w:tblStylePr>
    <w:tblStylePr w:type="band2Horz">
      <w:rPr>
        <w:rFonts w:ascii="Arial" w:hAnsi="Arial"/>
        <w:color w:val="FABF8F"/>
        <w:sz w:val="22"/>
      </w:rPr>
      <w:tblPr>
        <w:tblStyle w:val="12"/>
      </w:tblPr>
    </w:tblStylePr>
  </w:style>
  <w:style w:type="table" w:customStyle="1" w:styleId="188">
    <w:name w:val="List Table 7 Colorful"/>
    <w:basedOn w:val="12"/>
    <w:uiPriority w:val="99"/>
    <w:tblPr>
      <w:tblStyle w:val="12"/>
      <w:tblBorders>
        <w:right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189">
    <w:name w:val="List Table 7 Colorful - Accent 1"/>
    <w:basedOn w:val="12"/>
    <w:uiPriority w:val="99"/>
    <w:tblPr>
      <w:tblStyle w:val="12"/>
      <w:tblBorders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>
        <w:tblStyle w:val="12"/>
      </w:tbl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  <w:tblPr>
        <w:tblStyle w:val="12"/>
      </w:tblPr>
    </w:tblStylePr>
  </w:style>
  <w:style w:type="table" w:customStyle="1" w:styleId="190">
    <w:name w:val="List Table 7 Colorful - Accent 2"/>
    <w:basedOn w:val="12"/>
    <w:uiPriority w:val="99"/>
    <w:tblPr>
      <w:tblStyle w:val="12"/>
      <w:tblBorders>
        <w:right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EFD3D2" w:fill="EFD3D2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191">
    <w:name w:val="List Table 7 Colorful - Accent 3"/>
    <w:basedOn w:val="12"/>
    <w:uiPriority w:val="99"/>
    <w:tblPr>
      <w:tblStyle w:val="12"/>
      <w:tblBorders>
        <w:right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C2D69B"/>
        <w:sz w:val="22"/>
      </w:rPr>
      <w:tblPr>
        <w:tblStyle w:val="12"/>
      </w:tblPr>
      <w:tcPr>
        <w:shd w:val="clear" w:color="E5EDD5" w:fill="E5EDD5"/>
      </w:tcPr>
    </w:tblStylePr>
    <w:tblStylePr w:type="band2Horz">
      <w:rPr>
        <w:rFonts w:ascii="Arial" w:hAnsi="Arial"/>
        <w:color w:val="C2D69B"/>
        <w:sz w:val="22"/>
      </w:rPr>
      <w:tblPr>
        <w:tblStyle w:val="12"/>
      </w:tblPr>
    </w:tblStylePr>
  </w:style>
  <w:style w:type="table" w:customStyle="1" w:styleId="192">
    <w:name w:val="List Table 7 Colorful - Accent 4"/>
    <w:basedOn w:val="12"/>
    <w:uiPriority w:val="99"/>
    <w:tblPr>
      <w:tblStyle w:val="12"/>
      <w:tblBorders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193">
    <w:name w:val="List Table 7 Colorful - Accent 5"/>
    <w:basedOn w:val="12"/>
    <w:uiPriority w:val="99"/>
    <w:tblPr>
      <w:tblStyle w:val="12"/>
      <w:tblBorders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>
        <w:tblStyle w:val="12"/>
      </w:tblPr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  <w:tblPr>
        <w:tblStyle w:val="12"/>
      </w:tblPr>
    </w:tblStylePr>
  </w:style>
  <w:style w:type="table" w:customStyle="1" w:styleId="194">
    <w:name w:val="List Table 7 Colorful - Accent 6"/>
    <w:basedOn w:val="12"/>
    <w:uiPriority w:val="99"/>
    <w:tblPr>
      <w:tblStyle w:val="12"/>
      <w:tblBorders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FABF8F"/>
        <w:sz w:val="22"/>
      </w:rPr>
      <w:tblPr>
        <w:tblStyle w:val="12"/>
      </w:tblPr>
      <w:tcPr>
        <w:shd w:val="clear" w:color="FCE4D0" w:fill="FCE4D0"/>
      </w:tcPr>
    </w:tblStylePr>
    <w:tblStylePr w:type="band2Horz">
      <w:rPr>
        <w:rFonts w:ascii="Arial" w:hAnsi="Arial"/>
        <w:color w:val="FABF8F"/>
        <w:sz w:val="22"/>
      </w:rPr>
      <w:tblPr>
        <w:tblStyle w:val="12"/>
      </w:tblPr>
    </w:tblStylePr>
  </w:style>
  <w:style w:type="table" w:customStyle="1" w:styleId="195">
    <w:name w:val="Lined - Accent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196">
    <w:name w:val="Lined - Accent 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</w:style>
  <w:style w:type="table" w:customStyle="1" w:styleId="197">
    <w:name w:val="Lined - Accent 2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198">
    <w:name w:val="Lined - Accent 3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199">
    <w:name w:val="Lined - Accent 4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200">
    <w:name w:val="Lined - Accent 5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201">
    <w:name w:val="Lined - Accent 6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202">
    <w:name w:val="Bordered &amp; Lined - Accent"/>
    <w:basedOn w:val="12"/>
    <w:uiPriority w:val="99"/>
    <w:rPr>
      <w:color w:val="404040"/>
    </w:rPr>
    <w:tblPr>
      <w:tblStyle w:val="12"/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203">
    <w:name w:val="Bordered &amp; Lined - Accent 1"/>
    <w:basedOn w:val="12"/>
    <w:uiPriority w:val="99"/>
    <w:rPr>
      <w:color w:val="404040"/>
    </w:rPr>
    <w:tblPr>
      <w:tblStyle w:val="12"/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</w:style>
  <w:style w:type="table" w:customStyle="1" w:styleId="204">
    <w:name w:val="Bordered &amp; Lined - Accent 2"/>
    <w:basedOn w:val="12"/>
    <w:uiPriority w:val="99"/>
    <w:rPr>
      <w:color w:val="404040"/>
    </w:rPr>
    <w:tblPr>
      <w:tblStyle w:val="12"/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205">
    <w:name w:val="Bordered &amp; Lined - Accent 3"/>
    <w:basedOn w:val="12"/>
    <w:uiPriority w:val="99"/>
    <w:rPr>
      <w:color w:val="404040"/>
    </w:rPr>
    <w:tblPr>
      <w:tblStyle w:val="12"/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206">
    <w:name w:val="Bordered &amp; Lined - Accent 4"/>
    <w:basedOn w:val="12"/>
    <w:uiPriority w:val="99"/>
    <w:rPr>
      <w:color w:val="404040"/>
    </w:rPr>
    <w:tblPr>
      <w:tblStyle w:val="12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207">
    <w:name w:val="Bordered &amp; Lined - Accent 5"/>
    <w:basedOn w:val="12"/>
    <w:uiPriority w:val="99"/>
    <w:rPr>
      <w:color w:val="404040"/>
    </w:rPr>
    <w:tblPr>
      <w:tblStyle w:val="12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208">
    <w:name w:val="Bordered &amp; Lined - Accent 6"/>
    <w:basedOn w:val="12"/>
    <w:uiPriority w:val="99"/>
    <w:rPr>
      <w:color w:val="404040"/>
    </w:rPr>
    <w:tblPr>
      <w:tblStyle w:val="12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209">
    <w:name w:val="Bordered"/>
    <w:basedOn w:val="12"/>
    <w:uiPriority w:val="99"/>
    <w:tblPr>
      <w:tblStyle w:val="12"/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7E7E7E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7E7E7E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0">
    <w:name w:val="Bordered - Accent 1"/>
    <w:basedOn w:val="12"/>
    <w:uiPriority w:val="99"/>
    <w:tblPr>
      <w:tblStyle w:val="12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1">
    <w:name w:val="Bordered - Accent 2"/>
    <w:basedOn w:val="12"/>
    <w:uiPriority w:val="99"/>
    <w:tblPr>
      <w:tblStyle w:val="12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99795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D9979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2">
    <w:name w:val="Bordered - Accent 3"/>
    <w:basedOn w:val="12"/>
    <w:uiPriority w:val="99"/>
    <w:tblPr>
      <w:tblStyle w:val="12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C3D69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3D69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C3D69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3">
    <w:name w:val="Bordered - Accent 4"/>
    <w:basedOn w:val="12"/>
    <w:uiPriority w:val="99"/>
    <w:tblPr>
      <w:tblStyle w:val="12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2A1C6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B2A1C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4">
    <w:name w:val="Bordered - Accent 5"/>
    <w:basedOn w:val="12"/>
    <w:uiPriority w:val="99"/>
    <w:tblPr>
      <w:tblStyle w:val="12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92CC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2CC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92CC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15">
    <w:name w:val="Bordered - Accent 6"/>
    <w:basedOn w:val="12"/>
    <w:uiPriority w:val="99"/>
    <w:tblPr>
      <w:tblStyle w:val="12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FAC09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AC09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FAC09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paragraph" w:customStyle="1" w:styleId="216">
    <w:name w:val="Заголовок оглавления1"/>
    <w:unhideWhenUsed/>
    <w:uiPriority w:val="39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17">
    <w:name w:val="ConsPlusNormal"/>
    <w:uiPriority w:val="0"/>
    <w:pPr>
      <w:widowControl w:val="0"/>
    </w:pPr>
    <w:rPr>
      <w:rFonts w:ascii="Calibri" w:hAnsi="Calibri" w:eastAsia="SimSun" w:cs="Calibri"/>
      <w:sz w:val="22"/>
      <w:szCs w:val="22"/>
      <w:lang w:val="ru-RU" w:eastAsia="ru-RU" w:bidi="ar-SA"/>
    </w:rPr>
  </w:style>
  <w:style w:type="table" w:customStyle="1" w:styleId="218">
    <w:name w:val="Сетка таблицы1"/>
    <w:basedOn w:val="12"/>
    <w:unhideWhenUsed/>
    <w:uiPriority w:val="5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"/>
    <w:basedOn w:val="12"/>
    <w:uiPriority w:val="39"/>
    <w:rPr>
      <w:rFonts w:eastAsia="DengXian"/>
      <w:kern w:val="2"/>
      <w:lang w:eastAsia="zh-C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Неразрешенное упоминание1"/>
    <w:basedOn w:val="11"/>
    <w:unhideWhenUsed/>
    <w:uiPriority w:val="99"/>
    <w:rPr>
      <w:color w:val="605E5C"/>
      <w:shd w:val="clear" w:color="auto" w:fill="E1DFDD"/>
    </w:rPr>
  </w:style>
  <w:style w:type="table" w:customStyle="1" w:styleId="221">
    <w:name w:val="Table Normal1"/>
    <w:unhideWhenUsed/>
    <w:qFormat/>
    <w:uiPriority w:val="2"/>
    <w:tblPr>
      <w:tblStyle w:val="12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Сетка таблицы3"/>
    <w:basedOn w:val="12"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Table Grid Light1"/>
    <w:basedOn w:val="12"/>
    <w:uiPriority w:val="59"/>
    <w:tblPr>
      <w:tblStyle w:val="12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Таблица простая 11"/>
    <w:basedOn w:val="12"/>
    <w:uiPriority w:val="59"/>
    <w:tblPr>
      <w:tblStyle w:val="12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tblPr>
        <w:tblStyle w:val="12"/>
      </w:tblPr>
      <w:tcPr>
        <w:shd w:val="clear" w:color="F1F1F1" w:fill="F1F1F1"/>
      </w:tcPr>
    </w:tblStylePr>
    <w:tblStylePr w:type="band1Horz">
      <w:tblPr>
        <w:tblStyle w:val="12"/>
      </w:tblPr>
      <w:tcPr>
        <w:shd w:val="clear" w:color="F1F1F1" w:fill="F1F1F1"/>
      </w:tcPr>
    </w:tblStylePr>
  </w:style>
  <w:style w:type="table" w:customStyle="1" w:styleId="225">
    <w:name w:val="Таблица простая 21"/>
    <w:basedOn w:val="12"/>
    <w:uiPriority w:val="59"/>
    <w:tblPr>
      <w:tblStyle w:val="12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26">
    <w:name w:val="Таблица простая 3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>
        <w:tblStyle w:val="12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Style w:val="12"/>
      </w:tblPr>
    </w:tblStylePr>
    <w:tblStylePr w:type="firstCol">
      <w:rPr>
        <w:b/>
        <w:caps/>
        <w:color w:val="404040"/>
      </w:rPr>
      <w:tblPr>
        <w:tblStyle w:val="12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227">
    <w:name w:val="Таблица простая 4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228">
    <w:name w:val="Таблица простая 5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>
        <w:tblStyle w:val="12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Style w:val="12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229">
    <w:name w:val="Таблица-сетка 1 светлая1"/>
    <w:basedOn w:val="12"/>
    <w:uiPriority w:val="99"/>
    <w:tblPr>
      <w:tblStyle w:val="12"/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0">
    <w:name w:val="Grid Table 1 Light - Accent 11"/>
    <w:basedOn w:val="12"/>
    <w:uiPriority w:val="99"/>
    <w:tblPr>
      <w:tblStyle w:val="12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1">
    <w:name w:val="Grid Table 1 Light - Accent 21"/>
    <w:basedOn w:val="12"/>
    <w:uiPriority w:val="99"/>
    <w:tblPr>
      <w:tblStyle w:val="12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2">
    <w:name w:val="Grid Table 1 Light - Accent 31"/>
    <w:basedOn w:val="12"/>
    <w:uiPriority w:val="99"/>
    <w:tblPr>
      <w:tblStyle w:val="12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3">
    <w:name w:val="Grid Table 1 Light - Accent 41"/>
    <w:basedOn w:val="12"/>
    <w:uiPriority w:val="99"/>
    <w:tblPr>
      <w:tblStyle w:val="12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4">
    <w:name w:val="Grid Table 1 Light - Accent 51"/>
    <w:basedOn w:val="12"/>
    <w:uiPriority w:val="99"/>
    <w:tblPr>
      <w:tblStyle w:val="12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5">
    <w:name w:val="Grid Table 1 Light - Accent 61"/>
    <w:basedOn w:val="12"/>
    <w:uiPriority w:val="99"/>
    <w:tblPr>
      <w:tblStyle w:val="12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36">
    <w:name w:val="Таблица-сетка 21"/>
    <w:basedOn w:val="12"/>
    <w:uiPriority w:val="99"/>
    <w:tblPr>
      <w:tblStyle w:val="12"/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237">
    <w:name w:val="Grid Table 2 - Accent 11"/>
    <w:basedOn w:val="12"/>
    <w:uiPriority w:val="99"/>
    <w:tblPr>
      <w:tblStyle w:val="12"/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</w:style>
  <w:style w:type="table" w:customStyle="1" w:styleId="238">
    <w:name w:val="Grid Table 2 - Accent 21"/>
    <w:basedOn w:val="12"/>
    <w:uiPriority w:val="99"/>
    <w:tblPr>
      <w:tblStyle w:val="12"/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239">
    <w:name w:val="Grid Table 2 - Accent 31"/>
    <w:basedOn w:val="12"/>
    <w:uiPriority w:val="99"/>
    <w:tblPr>
      <w:tblStyle w:val="12"/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240">
    <w:name w:val="Grid Table 2 - Accent 41"/>
    <w:basedOn w:val="12"/>
    <w:uiPriority w:val="99"/>
    <w:tblPr>
      <w:tblStyle w:val="12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241">
    <w:name w:val="Grid Table 2 - Accent 51"/>
    <w:basedOn w:val="12"/>
    <w:uiPriority w:val="99"/>
    <w:tblPr>
      <w:tblStyle w:val="12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242">
    <w:name w:val="Grid Table 2 - Accent 61"/>
    <w:basedOn w:val="12"/>
    <w:uiPriority w:val="99"/>
    <w:tblPr>
      <w:tblStyle w:val="12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243">
    <w:name w:val="Таблица-сетка 31"/>
    <w:basedOn w:val="12"/>
    <w:uiPriority w:val="99"/>
    <w:tblPr>
      <w:tblStyle w:val="12"/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244">
    <w:name w:val="Grid Table 3 - Accent 11"/>
    <w:basedOn w:val="12"/>
    <w:uiPriority w:val="99"/>
    <w:tblPr>
      <w:tblStyle w:val="12"/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BE5F1" w:fill="DBE5F1"/>
      </w:tcPr>
    </w:tblStylePr>
  </w:style>
  <w:style w:type="table" w:customStyle="1" w:styleId="245">
    <w:name w:val="Grid Table 3 - Accent 21"/>
    <w:basedOn w:val="12"/>
    <w:uiPriority w:val="99"/>
    <w:tblPr>
      <w:tblStyle w:val="12"/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246">
    <w:name w:val="Grid Table 3 - Accent 31"/>
    <w:basedOn w:val="12"/>
    <w:uiPriority w:val="99"/>
    <w:tblPr>
      <w:tblStyle w:val="12"/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247">
    <w:name w:val="Grid Table 3 - Accent 41"/>
    <w:basedOn w:val="12"/>
    <w:uiPriority w:val="99"/>
    <w:tblPr>
      <w:tblStyle w:val="12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248">
    <w:name w:val="Grid Table 3 - Accent 51"/>
    <w:basedOn w:val="12"/>
    <w:uiPriority w:val="99"/>
    <w:tblPr>
      <w:tblStyle w:val="12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249">
    <w:name w:val="Grid Table 3 - Accent 61"/>
    <w:basedOn w:val="12"/>
    <w:uiPriority w:val="99"/>
    <w:tblPr>
      <w:tblStyle w:val="12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1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250">
    <w:name w:val="Таблица-сетка 41"/>
    <w:basedOn w:val="12"/>
    <w:uiPriority w:val="59"/>
    <w:tblPr>
      <w:tblStyle w:val="12"/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CACACA" w:fill="CACACA"/>
      </w:tcPr>
    </w:tblStylePr>
  </w:style>
  <w:style w:type="table" w:customStyle="1" w:styleId="251">
    <w:name w:val="Grid Table 4 - Accent 11"/>
    <w:basedOn w:val="12"/>
    <w:uiPriority w:val="59"/>
    <w:tblPr>
      <w:tblStyle w:val="12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5D8BC2" w:fill="5D8BC2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CE6F2" w:fill="DCE6F2"/>
      </w:tcPr>
    </w:tblStylePr>
  </w:style>
  <w:style w:type="table" w:customStyle="1" w:styleId="252">
    <w:name w:val="Grid Table 4 - Accent 21"/>
    <w:basedOn w:val="12"/>
    <w:uiPriority w:val="59"/>
    <w:tblPr>
      <w:tblStyle w:val="12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253">
    <w:name w:val="Grid Table 4 - Accent 31"/>
    <w:basedOn w:val="12"/>
    <w:uiPriority w:val="59"/>
    <w:tblPr>
      <w:tblStyle w:val="12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9BBB59" w:fill="9BBB59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254">
    <w:name w:val="Grid Table 4 - Accent 41"/>
    <w:basedOn w:val="12"/>
    <w:uiPriority w:val="59"/>
    <w:tblPr>
      <w:tblStyle w:val="12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255">
    <w:name w:val="Grid Table 4 - Accent 51"/>
    <w:basedOn w:val="12"/>
    <w:uiPriority w:val="59"/>
    <w:tblPr>
      <w:tblStyle w:val="12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256">
    <w:name w:val="Grid Table 4 - Accent 61"/>
    <w:basedOn w:val="12"/>
    <w:uiPriority w:val="59"/>
    <w:tblPr>
      <w:tblStyle w:val="12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257">
    <w:name w:val="Таблица-сетка 5 темная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band1Vert">
      <w:tblPr>
        <w:tblStyle w:val="12"/>
      </w:tblPr>
      <w:tcPr>
        <w:shd w:val="clear" w:color="898989" w:fill="898989"/>
      </w:tcPr>
    </w:tblStylePr>
    <w:tblStylePr w:type="band1Horz">
      <w:tblPr>
        <w:tblStyle w:val="12"/>
      </w:tblPr>
      <w:tcPr>
        <w:shd w:val="clear" w:color="898989" w:fill="898989"/>
      </w:tcPr>
    </w:tblStylePr>
  </w:style>
  <w:style w:type="table" w:customStyle="1" w:styleId="258">
    <w:name w:val="Grid Table 5 Dark- Accent 1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band1Vert">
      <w:tblPr>
        <w:tblStyle w:val="12"/>
      </w:tblPr>
      <w:tcPr>
        <w:shd w:val="clear" w:color="AEC5E0" w:fill="AEC5E0"/>
      </w:tcPr>
    </w:tblStylePr>
    <w:tblStylePr w:type="band1Horz">
      <w:tblPr>
        <w:tblStyle w:val="12"/>
      </w:tblPr>
      <w:tcPr>
        <w:shd w:val="clear" w:color="AEC5E0" w:fill="AEC5E0"/>
      </w:tcPr>
    </w:tblStylePr>
  </w:style>
  <w:style w:type="table" w:customStyle="1" w:styleId="259">
    <w:name w:val="Grid Table 5 Dark - Accent 2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band1Vert">
      <w:tblPr>
        <w:tblStyle w:val="12"/>
      </w:tblPr>
      <w:tcPr>
        <w:shd w:val="clear" w:color="E2AEAD" w:fill="E2AEAD"/>
      </w:tcPr>
    </w:tblStylePr>
    <w:tblStylePr w:type="band1Horz">
      <w:tblPr>
        <w:tblStyle w:val="12"/>
      </w:tblPr>
      <w:tcPr>
        <w:shd w:val="clear" w:color="E2AEAD" w:fill="E2AEAD"/>
      </w:tcPr>
    </w:tblStylePr>
  </w:style>
  <w:style w:type="table" w:customStyle="1" w:styleId="260">
    <w:name w:val="Grid Table 5 Dark - Accent 3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band1Vert">
      <w:tblPr>
        <w:tblStyle w:val="12"/>
      </w:tblPr>
      <w:tcPr>
        <w:shd w:val="clear" w:color="D1DFB2" w:fill="D1DFB2"/>
      </w:tcPr>
    </w:tblStylePr>
    <w:tblStylePr w:type="band1Horz">
      <w:tblPr>
        <w:tblStyle w:val="12"/>
      </w:tblPr>
      <w:tcPr>
        <w:shd w:val="clear" w:color="D1DFB2" w:fill="D1DFB2"/>
      </w:tcPr>
    </w:tblStylePr>
  </w:style>
  <w:style w:type="table" w:customStyle="1" w:styleId="261">
    <w:name w:val="Grid Table 5 Dark- Accent 4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band1Vert">
      <w:tblPr>
        <w:tblStyle w:val="12"/>
      </w:tblPr>
      <w:tcPr>
        <w:shd w:val="clear" w:color="C4B7D4" w:fill="C4B7D4"/>
      </w:tcPr>
    </w:tblStylePr>
    <w:tblStylePr w:type="band1Horz">
      <w:tblPr>
        <w:tblStyle w:val="12"/>
      </w:tblPr>
      <w:tcPr>
        <w:shd w:val="clear" w:color="C4B7D4" w:fill="C4B7D4"/>
      </w:tcPr>
    </w:tblStylePr>
  </w:style>
  <w:style w:type="table" w:customStyle="1" w:styleId="262">
    <w:name w:val="Grid Table 5 Dark - Accent 5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band1Vert">
      <w:tblPr>
        <w:tblStyle w:val="12"/>
      </w:tblPr>
      <w:tcPr>
        <w:shd w:val="clear" w:color="ACD8E4" w:fill="ACD8E4"/>
      </w:tcPr>
    </w:tblStylePr>
    <w:tblStylePr w:type="band1Horz">
      <w:tblPr>
        <w:tblStyle w:val="12"/>
      </w:tblPr>
      <w:tcPr>
        <w:shd w:val="clear" w:color="ACD8E4" w:fill="ACD8E4"/>
      </w:tcPr>
    </w:tblStylePr>
  </w:style>
  <w:style w:type="table" w:customStyle="1" w:styleId="263">
    <w:name w:val="Grid Table 5 Dark - Accent 61"/>
    <w:basedOn w:val="12"/>
    <w:uiPriority w:val="99"/>
    <w:tblPr>
      <w:tblStyle w:val="1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band1Vert">
      <w:tblPr>
        <w:tblStyle w:val="12"/>
      </w:tblPr>
      <w:tcPr>
        <w:shd w:val="clear" w:color="FBCEAA" w:fill="FBCEAA"/>
      </w:tcPr>
    </w:tblStylePr>
    <w:tblStylePr w:type="band1Horz">
      <w:tblPr>
        <w:tblStyle w:val="12"/>
      </w:tblPr>
      <w:tcPr>
        <w:shd w:val="clear" w:color="FBCEAA" w:fill="FBCEAA"/>
      </w:tcPr>
    </w:tblStylePr>
  </w:style>
  <w:style w:type="table" w:customStyle="1" w:styleId="264">
    <w:name w:val="Таблица-сетка 6 цветная1"/>
    <w:basedOn w:val="12"/>
    <w:uiPriority w:val="99"/>
    <w:tblPr>
      <w:tblStyle w:val="12"/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>
        <w:tblStyle w:val="12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F7F7F"/>
      </w:rPr>
      <w:tblPr>
        <w:tblStyle w:val="12"/>
      </w:tblPr>
    </w:tblStylePr>
    <w:tblStylePr w:type="firstCol">
      <w:rPr>
        <w:b/>
        <w:color w:val="7F7F7F"/>
      </w:rPr>
      <w:tblPr>
        <w:tblStyle w:val="12"/>
      </w:tblPr>
    </w:tblStylePr>
    <w:tblStylePr w:type="lastCol">
      <w:rPr>
        <w:b/>
        <w:color w:val="7F7F7F"/>
      </w:rPr>
      <w:tblPr>
        <w:tblStyle w:val="12"/>
      </w:tblPr>
    </w:tblStylePr>
    <w:tblStylePr w:type="band1Vert">
      <w:tblPr>
        <w:tblStyle w:val="12"/>
      </w:tblPr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265">
    <w:name w:val="Grid Table 6 Colorful - Accent 11"/>
    <w:basedOn w:val="12"/>
    <w:uiPriority w:val="99"/>
    <w:tblPr>
      <w:tblStyle w:val="12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/>
      </w:rPr>
      <w:tblPr>
        <w:tblStyle w:val="12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7C0DE"/>
      </w:rPr>
      <w:tblPr>
        <w:tblStyle w:val="12"/>
      </w:tblPr>
    </w:tblStylePr>
    <w:tblStylePr w:type="firstCol">
      <w:rPr>
        <w:b/>
        <w:color w:val="A7C0DE"/>
      </w:rPr>
      <w:tblPr>
        <w:tblStyle w:val="12"/>
      </w:tblPr>
    </w:tblStylePr>
    <w:tblStylePr w:type="lastCol">
      <w:rPr>
        <w:b/>
        <w:color w:val="A7C0DE"/>
      </w:rPr>
      <w:tblPr>
        <w:tblStyle w:val="12"/>
      </w:tblPr>
    </w:tblStylePr>
    <w:tblStylePr w:type="band1Vert"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blPr>
        <w:tblStyle w:val="12"/>
      </w:tbl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  <w:tblPr>
        <w:tblStyle w:val="12"/>
      </w:tblPr>
    </w:tblStylePr>
  </w:style>
  <w:style w:type="table" w:customStyle="1" w:styleId="266">
    <w:name w:val="Grid Table 6 Colorful - Accent 21"/>
    <w:basedOn w:val="12"/>
    <w:uiPriority w:val="99"/>
    <w:tblPr>
      <w:tblStyle w:val="12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896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896"/>
      </w:rPr>
      <w:tblPr>
        <w:tblStyle w:val="12"/>
      </w:tblPr>
    </w:tblStylePr>
    <w:tblStylePr w:type="firstCol">
      <w:rPr>
        <w:b/>
        <w:color w:val="D99896"/>
      </w:rPr>
      <w:tblPr>
        <w:tblStyle w:val="12"/>
      </w:tblPr>
    </w:tblStylePr>
    <w:tblStylePr w:type="lastCol">
      <w:rPr>
        <w:b/>
        <w:color w:val="D99896"/>
      </w:rPr>
      <w:tblPr>
        <w:tblStyle w:val="12"/>
      </w:tblPr>
    </w:tblStylePr>
    <w:tblStylePr w:type="band1Vert"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F2DCDC" w:fill="F2DCDC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267">
    <w:name w:val="Grid Table 6 Colorful - Accent 31"/>
    <w:basedOn w:val="12"/>
    <w:uiPriority w:val="99"/>
    <w:tblPr>
      <w:tblStyle w:val="12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>
        <w:tblStyle w:val="12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Style w:val="12"/>
      </w:tblPr>
    </w:tblStylePr>
    <w:tblStylePr w:type="firstCol">
      <w:rPr>
        <w:b/>
        <w:color w:val="9BBB59"/>
      </w:rPr>
      <w:tblPr>
        <w:tblStyle w:val="12"/>
      </w:tblPr>
    </w:tblStylePr>
    <w:tblStylePr w:type="lastCol">
      <w:rPr>
        <w:b/>
        <w:color w:val="9BBB59"/>
      </w:rPr>
      <w:tblPr>
        <w:tblStyle w:val="12"/>
      </w:tblPr>
    </w:tblStylePr>
    <w:tblStylePr w:type="band1Vert"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blPr>
        <w:tblStyle w:val="12"/>
      </w:tbl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  <w:tblPr>
        <w:tblStyle w:val="12"/>
      </w:tblPr>
    </w:tblStylePr>
  </w:style>
  <w:style w:type="table" w:customStyle="1" w:styleId="268">
    <w:name w:val="Grid Table 6 Colorful - Accent 41"/>
    <w:basedOn w:val="12"/>
    <w:uiPriority w:val="99"/>
    <w:tblPr>
      <w:tblStyle w:val="12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7"/>
      </w:rPr>
      <w:tblPr>
        <w:tblStyle w:val="12"/>
      </w:tblPr>
    </w:tblStylePr>
    <w:tblStylePr w:type="firstCol">
      <w:rPr>
        <w:b/>
        <w:color w:val="B2A1C7"/>
      </w:rPr>
      <w:tblPr>
        <w:tblStyle w:val="12"/>
      </w:tblPr>
    </w:tblStylePr>
    <w:tblStylePr w:type="lastCol">
      <w:rPr>
        <w:b/>
        <w:color w:val="B2A1C7"/>
      </w:rPr>
      <w:tblPr>
        <w:tblStyle w:val="12"/>
      </w:tblPr>
    </w:tblStylePr>
    <w:tblStylePr w:type="band1Vert"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269">
    <w:name w:val="Grid Table 6 Colorful - Accent 51"/>
    <w:basedOn w:val="12"/>
    <w:uiPriority w:val="99"/>
    <w:tblPr>
      <w:tblStyle w:val="12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Style w:val="12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Style w:val="12"/>
      </w:tblPr>
    </w:tblStylePr>
    <w:tblStylePr w:type="firstCol">
      <w:rPr>
        <w:b/>
        <w:color w:val="266678"/>
      </w:rPr>
      <w:tblPr>
        <w:tblStyle w:val="12"/>
      </w:tblPr>
    </w:tblStylePr>
    <w:tblStylePr w:type="lastCol">
      <w:rPr>
        <w:b/>
        <w:color w:val="266678"/>
      </w:rPr>
      <w:tblPr>
        <w:tblStyle w:val="12"/>
      </w:tblPr>
    </w:tblStylePr>
    <w:tblStylePr w:type="band1Vert"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270">
    <w:name w:val="Grid Table 6 Colorful - Accent 61"/>
    <w:basedOn w:val="12"/>
    <w:uiPriority w:val="99"/>
    <w:tblPr>
      <w:tblStyle w:val="12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Style w:val="12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Style w:val="12"/>
      </w:tblPr>
    </w:tblStylePr>
    <w:tblStylePr w:type="firstCol">
      <w:rPr>
        <w:b/>
        <w:color w:val="266678"/>
      </w:rPr>
      <w:tblPr>
        <w:tblStyle w:val="12"/>
      </w:tblPr>
    </w:tblStylePr>
    <w:tblStylePr w:type="lastCol">
      <w:rPr>
        <w:b/>
        <w:color w:val="266678"/>
      </w:rPr>
      <w:tblPr>
        <w:tblStyle w:val="12"/>
      </w:tblPr>
    </w:tblStylePr>
    <w:tblStylePr w:type="band1Vert"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FDE9D9" w:fill="FDE9D9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271">
    <w:name w:val="Таблица-сетка 7 цветная1"/>
    <w:basedOn w:val="12"/>
    <w:uiPriority w:val="99"/>
    <w:tblPr>
      <w:tblStyle w:val="12"/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272">
    <w:name w:val="Grid Table 7 Colorful - Accent 11"/>
    <w:basedOn w:val="12"/>
    <w:uiPriority w:val="99"/>
    <w:tblPr>
      <w:tblStyle w:val="12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/>
        <w:sz w:val="22"/>
      </w:rPr>
      <w:tblPr>
        <w:tblStyle w:val="12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7C0DE"/>
        <w:sz w:val="22"/>
      </w:rPr>
      <w:tblPr>
        <w:tblStyle w:val="12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7C0DE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A7C0DE"/>
        <w:sz w:val="22"/>
      </w:rPr>
      <w:tblPr>
        <w:tblStyle w:val="12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blPr>
        <w:tblStyle w:val="12"/>
      </w:tbl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  <w:tblPr>
        <w:tblStyle w:val="12"/>
      </w:tblPr>
    </w:tblStylePr>
  </w:style>
  <w:style w:type="table" w:customStyle="1" w:styleId="273">
    <w:name w:val="Grid Table 7 Colorful - Accent 21"/>
    <w:basedOn w:val="12"/>
    <w:uiPriority w:val="99"/>
    <w:tblPr>
      <w:tblStyle w:val="12"/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896"/>
        <w:sz w:val="22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896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F2DCDC" w:fill="F2DCDC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274">
    <w:name w:val="Grid Table 7 Colorful - Accent 31"/>
    <w:basedOn w:val="12"/>
    <w:uiPriority w:val="99"/>
    <w:tblPr>
      <w:tblStyle w:val="12"/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>
        <w:tblStyle w:val="12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9BBB59"/>
        <w:sz w:val="22"/>
      </w:rPr>
      <w:tblPr>
        <w:tblStyle w:val="12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blPr>
        <w:tblStyle w:val="12"/>
      </w:tbl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  <w:tblPr>
        <w:tblStyle w:val="12"/>
      </w:tblPr>
    </w:tblStylePr>
  </w:style>
  <w:style w:type="table" w:customStyle="1" w:styleId="275">
    <w:name w:val="Grid Table 7 Colorful - Accent 41"/>
    <w:basedOn w:val="12"/>
    <w:uiPriority w:val="99"/>
    <w:tblPr>
      <w:tblStyle w:val="12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276">
    <w:name w:val="Grid Table 7 Colorful - Accent 51"/>
    <w:basedOn w:val="12"/>
    <w:uiPriority w:val="99"/>
    <w:tblPr>
      <w:tblStyle w:val="12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>
        <w:tblStyle w:val="12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678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266678"/>
        <w:sz w:val="22"/>
      </w:rPr>
      <w:tblPr>
        <w:tblStyle w:val="12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266678"/>
        <w:sz w:val="22"/>
      </w:rPr>
      <w:tblPr>
        <w:tblStyle w:val="12"/>
      </w:tblPr>
      <w:tcPr>
        <w:shd w:val="clear" w:color="DAEEF3" w:fill="DAEEF3"/>
      </w:tcPr>
    </w:tblStylePr>
    <w:tblStylePr w:type="band2Horz">
      <w:rPr>
        <w:rFonts w:ascii="Arial" w:hAnsi="Arial"/>
        <w:color w:val="266678"/>
        <w:sz w:val="22"/>
      </w:rPr>
      <w:tblPr>
        <w:tblStyle w:val="12"/>
      </w:tblPr>
    </w:tblStylePr>
  </w:style>
  <w:style w:type="table" w:customStyle="1" w:styleId="277">
    <w:name w:val="Grid Table 7 Colorful - Accent 61"/>
    <w:basedOn w:val="12"/>
    <w:uiPriority w:val="99"/>
    <w:tblPr>
      <w:tblStyle w:val="12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>
        <w:tblStyle w:val="12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05307"/>
        <w:sz w:val="22"/>
      </w:rPr>
      <w:tblPr>
        <w:tblStyle w:val="12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B05307"/>
        <w:sz w:val="22"/>
      </w:rPr>
      <w:tblPr>
        <w:tblStyle w:val="12"/>
      </w:tblPr>
      <w:tcPr>
        <w:shd w:val="clear" w:color="FDE9D9" w:fill="FDE9D9"/>
      </w:tcPr>
    </w:tblStylePr>
    <w:tblStylePr w:type="band2Horz">
      <w:rPr>
        <w:rFonts w:ascii="Arial" w:hAnsi="Arial"/>
        <w:color w:val="B05307"/>
        <w:sz w:val="22"/>
      </w:rPr>
      <w:tblPr>
        <w:tblStyle w:val="12"/>
      </w:tblPr>
    </w:tblStylePr>
  </w:style>
  <w:style w:type="table" w:customStyle="1" w:styleId="278">
    <w:name w:val="Список-таблица 1 светлая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tblPr>
        <w:tblStyle w:val="12"/>
      </w:tblPr>
      <w:tcPr>
        <w:shd w:val="clear" w:color="BEBEBE" w:fill="BEBEBE"/>
      </w:tcPr>
    </w:tblStylePr>
  </w:style>
  <w:style w:type="table" w:customStyle="1" w:styleId="279">
    <w:name w:val="List Table 1 Light - Accent 1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tblPr>
        <w:tblStyle w:val="12"/>
      </w:tblPr>
      <w:tcPr>
        <w:shd w:val="clear" w:color="D2DFEE" w:fill="D2DFEE"/>
      </w:tcPr>
    </w:tblStylePr>
  </w:style>
  <w:style w:type="table" w:customStyle="1" w:styleId="280">
    <w:name w:val="List Table 1 Light - Accent 2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tblPr>
        <w:tblStyle w:val="12"/>
      </w:tblPr>
      <w:tcPr>
        <w:shd w:val="clear" w:color="EFD3D2" w:fill="EFD3D2"/>
      </w:tcPr>
    </w:tblStylePr>
  </w:style>
  <w:style w:type="table" w:customStyle="1" w:styleId="281">
    <w:name w:val="List Table 1 Light - Accent 3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tblPr>
        <w:tblStyle w:val="12"/>
      </w:tblPr>
      <w:tcPr>
        <w:shd w:val="clear" w:color="E5EDD5" w:fill="E5EDD5"/>
      </w:tcPr>
    </w:tblStylePr>
  </w:style>
  <w:style w:type="table" w:customStyle="1" w:styleId="282">
    <w:name w:val="List Table 1 Light - Accent 4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tblPr>
        <w:tblStyle w:val="12"/>
      </w:tblPr>
      <w:tcPr>
        <w:shd w:val="clear" w:color="DFD8E7" w:fill="DFD8E7"/>
      </w:tcPr>
    </w:tblStylePr>
  </w:style>
  <w:style w:type="table" w:customStyle="1" w:styleId="283">
    <w:name w:val="List Table 1 Light - Accent 5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tblPr>
        <w:tblStyle w:val="12"/>
      </w:tblPr>
      <w:tcPr>
        <w:shd w:val="clear" w:color="D1EAF0" w:fill="D1EAF0"/>
      </w:tcPr>
    </w:tblStylePr>
  </w:style>
  <w:style w:type="table" w:customStyle="1" w:styleId="284">
    <w:name w:val="List Table 1 Light - Accent 61"/>
    <w:basedOn w:val="12"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Style w:val="12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12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tblPr>
        <w:tblStyle w:val="12"/>
      </w:tblPr>
      <w:tcPr>
        <w:shd w:val="clear" w:color="FCE4D0" w:fill="FCE4D0"/>
      </w:tcPr>
    </w:tblStylePr>
  </w:style>
  <w:style w:type="table" w:customStyle="1" w:styleId="285">
    <w:name w:val="Список-таблица 21"/>
    <w:basedOn w:val="12"/>
    <w:uiPriority w:val="99"/>
    <w:tblPr>
      <w:tblStyle w:val="12"/>
      <w:tblBorders>
        <w:top w:val="single" w:color="6E6E6E" w:sz="4" w:space="0"/>
        <w:bottom w:val="single" w:color="6E6E6E" w:sz="4" w:space="0"/>
        <w:insideH w:val="single" w:color="6E6E6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</w:style>
  <w:style w:type="table" w:customStyle="1" w:styleId="286">
    <w:name w:val="List Table 2 - Accent 11"/>
    <w:basedOn w:val="12"/>
    <w:uiPriority w:val="99"/>
    <w:tblPr>
      <w:tblStyle w:val="12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</w:style>
  <w:style w:type="table" w:customStyle="1" w:styleId="287">
    <w:name w:val="List Table 2 - Accent 21"/>
    <w:basedOn w:val="12"/>
    <w:uiPriority w:val="99"/>
    <w:tblPr>
      <w:tblStyle w:val="12"/>
      <w:tblBorders>
        <w:top w:val="single" w:color="DB9C9A" w:sz="4" w:space="0"/>
        <w:bottom w:val="single" w:color="DB9C9A" w:sz="4" w:space="0"/>
        <w:insideH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</w:style>
  <w:style w:type="table" w:customStyle="1" w:styleId="288">
    <w:name w:val="List Table 2 - Accent 31"/>
    <w:basedOn w:val="12"/>
    <w:uiPriority w:val="99"/>
    <w:tblPr>
      <w:tblStyle w:val="12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</w:style>
  <w:style w:type="table" w:customStyle="1" w:styleId="289">
    <w:name w:val="List Table 2 - Accent 41"/>
    <w:basedOn w:val="12"/>
    <w:uiPriority w:val="99"/>
    <w:tblPr>
      <w:tblStyle w:val="12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</w:style>
  <w:style w:type="table" w:customStyle="1" w:styleId="290">
    <w:name w:val="List Table 2 - Accent 51"/>
    <w:basedOn w:val="12"/>
    <w:uiPriority w:val="99"/>
    <w:tblPr>
      <w:tblStyle w:val="12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</w:style>
  <w:style w:type="table" w:customStyle="1" w:styleId="291">
    <w:name w:val="List Table 2 - Accent 61"/>
    <w:basedOn w:val="12"/>
    <w:uiPriority w:val="99"/>
    <w:tblPr>
      <w:tblStyle w:val="12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Style w:val="12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Style w:val="12"/>
      </w:tblPr>
    </w:tblStylePr>
    <w:tblStylePr w:type="lastCol">
      <w:rPr>
        <w:rFonts w:ascii="Arial" w:hAnsi="Arial"/>
        <w:b/>
        <w:color w:val="404040"/>
        <w:sz w:val="22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</w:style>
  <w:style w:type="table" w:customStyle="1" w:styleId="292">
    <w:name w:val="Список-таблица 31"/>
    <w:basedOn w:val="12"/>
    <w:uiPriority w:val="9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3">
    <w:name w:val="List Table 3 - Accent 11"/>
    <w:basedOn w:val="12"/>
    <w:uiPriority w:val="99"/>
    <w:tblPr>
      <w:tblStyle w:val="12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4">
    <w:name w:val="List Table 3 - Accent 21"/>
    <w:basedOn w:val="12"/>
    <w:uiPriority w:val="99"/>
    <w:tblPr>
      <w:tblStyle w:val="12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5">
    <w:name w:val="List Table 3 - Accent 31"/>
    <w:basedOn w:val="12"/>
    <w:uiPriority w:val="99"/>
    <w:tblPr>
      <w:tblStyle w:val="12"/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3D69C" w:fill="C3D69C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6">
    <w:name w:val="List Table 3 - Accent 41"/>
    <w:basedOn w:val="12"/>
    <w:uiPriority w:val="99"/>
    <w:tblPr>
      <w:tblStyle w:val="12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7">
    <w:name w:val="List Table 3 - Accent 51"/>
    <w:basedOn w:val="12"/>
    <w:uiPriority w:val="99"/>
    <w:tblPr>
      <w:tblStyle w:val="12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2CCDC" w:fill="92CCDC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8">
    <w:name w:val="List Table 3 - Accent 61"/>
    <w:basedOn w:val="12"/>
    <w:uiPriority w:val="99"/>
    <w:tblPr>
      <w:tblStyle w:val="12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AC090" w:fill="FAC09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9">
    <w:name w:val="Список-таблица 41"/>
    <w:basedOn w:val="12"/>
    <w:uiPriority w:val="9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000000" w:fill="000000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BEBEBE" w:fill="BEBEBE"/>
      </w:tcPr>
    </w:tblStylePr>
  </w:style>
  <w:style w:type="table" w:customStyle="1" w:styleId="300">
    <w:name w:val="List Table 4 - Accent 11"/>
    <w:basedOn w:val="12"/>
    <w:uiPriority w:val="99"/>
    <w:tblPr>
      <w:tblStyle w:val="12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F81BD" w:fill="4F81B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2DFEE" w:fill="D2DFEE"/>
      </w:tcPr>
    </w:tblStylePr>
  </w:style>
  <w:style w:type="table" w:customStyle="1" w:styleId="301">
    <w:name w:val="List Table 4 - Accent 21"/>
    <w:basedOn w:val="12"/>
    <w:uiPriority w:val="99"/>
    <w:tblPr>
      <w:tblStyle w:val="12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C0504D" w:fill="C0504D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FD3D2" w:fill="EFD3D2"/>
      </w:tcPr>
    </w:tblStylePr>
  </w:style>
  <w:style w:type="table" w:customStyle="1" w:styleId="302">
    <w:name w:val="List Table 4 - Accent 31"/>
    <w:basedOn w:val="12"/>
    <w:uiPriority w:val="99"/>
    <w:tblPr>
      <w:tblStyle w:val="12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E5EDD5" w:fill="E5EDD5"/>
      </w:tcPr>
    </w:tblStylePr>
  </w:style>
  <w:style w:type="table" w:customStyle="1" w:styleId="303">
    <w:name w:val="List Table 4 - Accent 41"/>
    <w:basedOn w:val="12"/>
    <w:uiPriority w:val="99"/>
    <w:tblPr>
      <w:tblStyle w:val="12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8064A2" w:fill="8064A2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FD8E7" w:fill="DFD8E7"/>
      </w:tcPr>
    </w:tblStylePr>
  </w:style>
  <w:style w:type="table" w:customStyle="1" w:styleId="304">
    <w:name w:val="List Table 4 - Accent 51"/>
    <w:basedOn w:val="12"/>
    <w:uiPriority w:val="99"/>
    <w:tblPr>
      <w:tblStyle w:val="12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D1EAF0" w:fill="D1EAF0"/>
      </w:tcPr>
    </w:tblStylePr>
  </w:style>
  <w:style w:type="table" w:customStyle="1" w:styleId="305">
    <w:name w:val="List Table 4 - Accent 61"/>
    <w:basedOn w:val="12"/>
    <w:uiPriority w:val="99"/>
    <w:tblPr>
      <w:tblStyle w:val="12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b/>
        <w:color w:val="404040"/>
      </w:rPr>
      <w:tblPr>
        <w:tblStyle w:val="12"/>
      </w:tblPr>
    </w:tblStylePr>
    <w:tblStylePr w:type="firstCol">
      <w:rPr>
        <w:b/>
        <w:color w:val="404040"/>
      </w:rPr>
      <w:tblPr>
        <w:tblStyle w:val="12"/>
      </w:tblPr>
    </w:tblStylePr>
    <w:tblStylePr w:type="lastCol">
      <w:rPr>
        <w:b/>
        <w:color w:val="404040"/>
      </w:rPr>
      <w:tblPr>
        <w:tblStyle w:val="12"/>
      </w:tblPr>
    </w:tblStylePr>
    <w:tblStylePr w:type="band1Vert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shd w:val="clear" w:color="FCE4D0" w:fill="FCE4D0"/>
      </w:tcPr>
    </w:tblStylePr>
  </w:style>
  <w:style w:type="table" w:customStyle="1" w:styleId="306">
    <w:name w:val="Список-таблица 5 темная1"/>
    <w:basedOn w:val="12"/>
    <w:uiPriority w:val="99"/>
    <w:tblPr>
      <w:tblStyle w:val="12"/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7E7E7E" w:fill="7E7E7E"/>
      </w:tcPr>
    </w:tblStylePr>
  </w:style>
  <w:style w:type="table" w:customStyle="1" w:styleId="307">
    <w:name w:val="List Table 5 Dark - Accent 11"/>
    <w:basedOn w:val="12"/>
    <w:uiPriority w:val="99"/>
    <w:tblPr>
      <w:tblStyle w:val="12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</w:style>
  <w:style w:type="table" w:customStyle="1" w:styleId="308">
    <w:name w:val="List Table 5 Dark - Accent 21"/>
    <w:basedOn w:val="12"/>
    <w:uiPriority w:val="99"/>
    <w:tblPr>
      <w:tblStyle w:val="12"/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D99795" w:fill="D99795"/>
      </w:tcPr>
    </w:tblStylePr>
  </w:style>
  <w:style w:type="table" w:customStyle="1" w:styleId="309">
    <w:name w:val="List Table 5 Dark - Accent 31"/>
    <w:basedOn w:val="12"/>
    <w:uiPriority w:val="99"/>
    <w:tblPr>
      <w:tblStyle w:val="12"/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C3D69C" w:fill="C3D69C"/>
      </w:tcPr>
    </w:tblStylePr>
  </w:style>
  <w:style w:type="table" w:customStyle="1" w:styleId="310">
    <w:name w:val="List Table 5 Dark - Accent 41"/>
    <w:basedOn w:val="12"/>
    <w:uiPriority w:val="99"/>
    <w:tblPr>
      <w:tblStyle w:val="12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</w:style>
  <w:style w:type="table" w:customStyle="1" w:styleId="311">
    <w:name w:val="List Table 5 Dark - Accent 51"/>
    <w:basedOn w:val="12"/>
    <w:uiPriority w:val="99"/>
    <w:tblPr>
      <w:tblStyle w:val="12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</w:style>
  <w:style w:type="table" w:customStyle="1" w:styleId="312">
    <w:name w:val="List Table 5 Dark - Accent 61"/>
    <w:basedOn w:val="12"/>
    <w:uiPriority w:val="99"/>
    <w:tblPr>
      <w:tblStyle w:val="12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  <w:tblPr>
        <w:tblStyle w:val="12"/>
      </w:tblPr>
    </w:tblStylePr>
    <w:tblStylePr w:type="firstCol">
      <w:rPr>
        <w:rFonts w:ascii="Arial" w:hAnsi="Arial"/>
        <w:b/>
        <w:color w:val="FFFFFF"/>
        <w:sz w:val="22"/>
      </w:rPr>
      <w:tblPr>
        <w:tblStyle w:val="12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Vert">
      <w:tblPr>
        <w:tblStyle w:val="12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Horz">
      <w:tblPr>
        <w:tblStyle w:val="12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</w:style>
  <w:style w:type="table" w:customStyle="1" w:styleId="313">
    <w:name w:val="Список-таблица 6 цветная1"/>
    <w:basedOn w:val="12"/>
    <w:uiPriority w:val="99"/>
    <w:tblPr>
      <w:tblStyle w:val="12"/>
      <w:tblBorders>
        <w:top w:val="single" w:color="7E7E7E" w:sz="4" w:space="0"/>
        <w:bottom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Style w:val="12"/>
      </w:tblPr>
    </w:tblStylePr>
    <w:tblStylePr w:type="lastCol">
      <w:rPr>
        <w:b/>
        <w:color w:val="000000"/>
      </w:rPr>
      <w:tblPr>
        <w:tblStyle w:val="12"/>
      </w:tbl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blPr>
        <w:tblStyle w:val="12"/>
      </w:tbl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  <w:tblPr>
        <w:tblStyle w:val="12"/>
      </w:tblPr>
    </w:tblStylePr>
  </w:style>
  <w:style w:type="table" w:customStyle="1" w:styleId="314">
    <w:name w:val="List Table 6 Colorful - Accent 11"/>
    <w:basedOn w:val="12"/>
    <w:uiPriority w:val="99"/>
    <w:tblPr>
      <w:tblStyle w:val="12"/>
      <w:tblBorders>
        <w:top w:val="single" w:color="4F81BD" w:sz="4" w:space="0"/>
        <w:bottom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Style w:val="12"/>
      </w:tblPr>
    </w:tblStylePr>
    <w:tblStylePr w:type="lastCol">
      <w:rPr>
        <w:b/>
        <w:color w:val="2A4A71"/>
      </w:rPr>
      <w:tblPr>
        <w:tblStyle w:val="12"/>
      </w:tbl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>
        <w:tblStyle w:val="12"/>
      </w:tbl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  <w:tblPr>
        <w:tblStyle w:val="12"/>
      </w:tblPr>
    </w:tblStylePr>
  </w:style>
  <w:style w:type="table" w:customStyle="1" w:styleId="315">
    <w:name w:val="List Table 6 Colorful - Accent 21"/>
    <w:basedOn w:val="12"/>
    <w:uiPriority w:val="99"/>
    <w:tblPr>
      <w:tblStyle w:val="12"/>
      <w:tblBorders>
        <w:top w:val="single" w:color="D99795" w:sz="4" w:space="0"/>
        <w:bottom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896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896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896"/>
      </w:rPr>
      <w:tblPr>
        <w:tblStyle w:val="12"/>
      </w:tblPr>
    </w:tblStylePr>
    <w:tblStylePr w:type="lastCol">
      <w:rPr>
        <w:b/>
        <w:color w:val="D99896"/>
      </w:rPr>
      <w:tblPr>
        <w:tblStyle w:val="12"/>
      </w:tbl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EFD3D2" w:fill="EFD3D2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316">
    <w:name w:val="List Table 6 Colorful - Accent 31"/>
    <w:basedOn w:val="12"/>
    <w:uiPriority w:val="99"/>
    <w:tblPr>
      <w:tblStyle w:val="12"/>
      <w:tblBorders>
        <w:top w:val="single" w:color="C3D69C" w:sz="4" w:space="0"/>
        <w:bottom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>
        <w:tblStyle w:val="12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69B"/>
      </w:rPr>
      <w:tblPr>
        <w:tblStyle w:val="12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69B"/>
      </w:rPr>
      <w:tblPr>
        <w:tblStyle w:val="12"/>
      </w:tblPr>
    </w:tblStylePr>
    <w:tblStylePr w:type="lastCol">
      <w:rPr>
        <w:b/>
        <w:color w:val="C2D69B"/>
      </w:rPr>
      <w:tblPr>
        <w:tblStyle w:val="12"/>
      </w:tbl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C2D69B"/>
        <w:sz w:val="22"/>
      </w:rPr>
      <w:tblPr>
        <w:tblStyle w:val="12"/>
      </w:tblPr>
      <w:tcPr>
        <w:shd w:val="clear" w:color="E5EDD5" w:fill="E5EDD5"/>
      </w:tcPr>
    </w:tblStylePr>
    <w:tblStylePr w:type="band2Horz">
      <w:rPr>
        <w:rFonts w:ascii="Arial" w:hAnsi="Arial"/>
        <w:color w:val="C2D69B"/>
        <w:sz w:val="22"/>
      </w:rPr>
      <w:tblPr>
        <w:tblStyle w:val="12"/>
      </w:tblPr>
    </w:tblStylePr>
  </w:style>
  <w:style w:type="table" w:customStyle="1" w:styleId="317">
    <w:name w:val="List Table 6 Colorful - Accent 41"/>
    <w:basedOn w:val="12"/>
    <w:uiPriority w:val="99"/>
    <w:tblPr>
      <w:tblStyle w:val="12"/>
      <w:tblBorders>
        <w:top w:val="single" w:color="B2A1C6" w:sz="4" w:space="0"/>
        <w:bottom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7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1C7"/>
      </w:rPr>
      <w:tblPr>
        <w:tblStyle w:val="12"/>
      </w:tblPr>
    </w:tblStylePr>
    <w:tblStylePr w:type="lastCol">
      <w:rPr>
        <w:b/>
        <w:color w:val="B2A1C7"/>
      </w:rPr>
      <w:tblPr>
        <w:tblStyle w:val="12"/>
      </w:tbl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318">
    <w:name w:val="List Table 6 Colorful - Accent 51"/>
    <w:basedOn w:val="12"/>
    <w:uiPriority w:val="99"/>
    <w:tblPr>
      <w:tblStyle w:val="12"/>
      <w:tblBorders>
        <w:top w:val="single" w:color="92CCDC" w:sz="4" w:space="0"/>
        <w:bottom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>
        <w:tblStyle w:val="12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DDC"/>
      </w:rPr>
      <w:tblPr>
        <w:tblStyle w:val="12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DDC"/>
      </w:rPr>
      <w:tblPr>
        <w:tblStyle w:val="12"/>
      </w:tblPr>
    </w:tblStylePr>
    <w:tblStylePr w:type="lastCol">
      <w:rPr>
        <w:b/>
        <w:color w:val="92CDDC"/>
      </w:rPr>
      <w:tblPr>
        <w:tblStyle w:val="12"/>
      </w:tbl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>
        <w:tblStyle w:val="12"/>
      </w:tblPr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  <w:tblPr>
        <w:tblStyle w:val="12"/>
      </w:tblPr>
    </w:tblStylePr>
  </w:style>
  <w:style w:type="table" w:customStyle="1" w:styleId="319">
    <w:name w:val="List Table 6 Colorful - Accent 61"/>
    <w:basedOn w:val="12"/>
    <w:uiPriority w:val="99"/>
    <w:tblPr>
      <w:tblStyle w:val="12"/>
      <w:tblBorders>
        <w:top w:val="single" w:color="FAC090" w:sz="4" w:space="0"/>
        <w:bottom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>
        <w:tblStyle w:val="12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F"/>
      </w:rPr>
      <w:tblPr>
        <w:tblStyle w:val="12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F"/>
      </w:rPr>
      <w:tblPr>
        <w:tblStyle w:val="12"/>
      </w:tblPr>
    </w:tblStylePr>
    <w:tblStylePr w:type="lastCol">
      <w:rPr>
        <w:b/>
        <w:color w:val="FABF8F"/>
      </w:rPr>
      <w:tblPr>
        <w:tblStyle w:val="12"/>
      </w:tbl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FABF8F"/>
        <w:sz w:val="22"/>
      </w:rPr>
      <w:tblPr>
        <w:tblStyle w:val="12"/>
      </w:tblPr>
      <w:tcPr>
        <w:shd w:val="clear" w:color="FCE4D0" w:fill="FCE4D0"/>
      </w:tcPr>
    </w:tblStylePr>
    <w:tblStylePr w:type="band2Horz">
      <w:rPr>
        <w:rFonts w:ascii="Arial" w:hAnsi="Arial"/>
        <w:color w:val="FABF8F"/>
        <w:sz w:val="22"/>
      </w:rPr>
      <w:tblPr>
        <w:tblStyle w:val="12"/>
      </w:tblPr>
    </w:tblStylePr>
  </w:style>
  <w:style w:type="table" w:customStyle="1" w:styleId="320">
    <w:name w:val="Список-таблица 7 цветная1"/>
    <w:basedOn w:val="12"/>
    <w:uiPriority w:val="99"/>
    <w:tblPr>
      <w:tblStyle w:val="12"/>
      <w:tblBorders>
        <w:right w:val="single" w:color="7E7E7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>
        <w:tblStyle w:val="12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blPr>
        <w:tblStyle w:val="12"/>
      </w:tbl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  <w:tblPr>
        <w:tblStyle w:val="12"/>
      </w:tblPr>
    </w:tblStylePr>
  </w:style>
  <w:style w:type="table" w:customStyle="1" w:styleId="321">
    <w:name w:val="List Table 7 Colorful - Accent 11"/>
    <w:basedOn w:val="12"/>
    <w:uiPriority w:val="99"/>
    <w:tblPr>
      <w:tblStyle w:val="12"/>
      <w:tblBorders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>
        <w:tblStyle w:val="1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>
        <w:tblStyle w:val="12"/>
      </w:tbl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  <w:tblPr>
        <w:tblStyle w:val="12"/>
      </w:tblPr>
    </w:tblStylePr>
  </w:style>
  <w:style w:type="table" w:customStyle="1" w:styleId="322">
    <w:name w:val="List Table 7 Colorful - Accent 21"/>
    <w:basedOn w:val="12"/>
    <w:uiPriority w:val="99"/>
    <w:tblPr>
      <w:tblStyle w:val="12"/>
      <w:tblBorders>
        <w:right w:val="single" w:color="D997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D99896"/>
        <w:sz w:val="22"/>
      </w:rPr>
      <w:tblPr>
        <w:tblStyle w:val="12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FD3D2" w:fill="EFD3D2"/>
      </w:tcPr>
    </w:tblStylePr>
    <w:tblStylePr w:type="band1Horz">
      <w:rPr>
        <w:rFonts w:ascii="Arial" w:hAnsi="Arial"/>
        <w:color w:val="D99896"/>
        <w:sz w:val="22"/>
      </w:rPr>
      <w:tblPr>
        <w:tblStyle w:val="12"/>
      </w:tblPr>
      <w:tcPr>
        <w:shd w:val="clear" w:color="EFD3D2" w:fill="EFD3D2"/>
      </w:tcPr>
    </w:tblStylePr>
    <w:tblStylePr w:type="band2Horz">
      <w:rPr>
        <w:rFonts w:ascii="Arial" w:hAnsi="Arial"/>
        <w:color w:val="D99896"/>
        <w:sz w:val="22"/>
      </w:rPr>
      <w:tblPr>
        <w:tblStyle w:val="12"/>
      </w:tblPr>
    </w:tblStylePr>
  </w:style>
  <w:style w:type="table" w:customStyle="1" w:styleId="323">
    <w:name w:val="List Table 7 Colorful - Accent 31"/>
    <w:basedOn w:val="12"/>
    <w:uiPriority w:val="99"/>
    <w:tblPr>
      <w:tblStyle w:val="12"/>
      <w:tblBorders>
        <w:right w:val="single" w:color="C3D69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C2D69B"/>
        <w:sz w:val="22"/>
      </w:rPr>
      <w:tblPr>
        <w:tblStyle w:val="12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E5EDD5" w:fill="E5EDD5"/>
      </w:tcPr>
    </w:tblStylePr>
    <w:tblStylePr w:type="band1Horz">
      <w:rPr>
        <w:rFonts w:ascii="Arial" w:hAnsi="Arial"/>
        <w:color w:val="C2D69B"/>
        <w:sz w:val="22"/>
      </w:rPr>
      <w:tblPr>
        <w:tblStyle w:val="12"/>
      </w:tblPr>
      <w:tcPr>
        <w:shd w:val="clear" w:color="E5EDD5" w:fill="E5EDD5"/>
      </w:tcPr>
    </w:tblStylePr>
    <w:tblStylePr w:type="band2Horz">
      <w:rPr>
        <w:rFonts w:ascii="Arial" w:hAnsi="Arial"/>
        <w:color w:val="C2D69B"/>
        <w:sz w:val="22"/>
      </w:rPr>
      <w:tblPr>
        <w:tblStyle w:val="12"/>
      </w:tblPr>
    </w:tblStylePr>
  </w:style>
  <w:style w:type="table" w:customStyle="1" w:styleId="324">
    <w:name w:val="List Table 7 Colorful - Accent 41"/>
    <w:basedOn w:val="12"/>
    <w:uiPriority w:val="99"/>
    <w:tblPr>
      <w:tblStyle w:val="12"/>
      <w:tblBorders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blPr>
        <w:tblStyle w:val="12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blPr>
        <w:tblStyle w:val="12"/>
      </w:tbl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  <w:tblPr>
        <w:tblStyle w:val="12"/>
      </w:tblPr>
    </w:tblStylePr>
  </w:style>
  <w:style w:type="table" w:customStyle="1" w:styleId="325">
    <w:name w:val="List Table 7 Colorful - Accent 51"/>
    <w:basedOn w:val="12"/>
    <w:uiPriority w:val="99"/>
    <w:tblPr>
      <w:tblStyle w:val="12"/>
      <w:tblBorders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92CDDC"/>
        <w:sz w:val="22"/>
      </w:rPr>
      <w:tblPr>
        <w:tblStyle w:val="12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D1EAF0" w:fill="D1EAF0"/>
      </w:tcPr>
    </w:tblStylePr>
    <w:tblStylePr w:type="band1Horz">
      <w:rPr>
        <w:rFonts w:ascii="Arial" w:hAnsi="Arial"/>
        <w:color w:val="92CDDC"/>
        <w:sz w:val="22"/>
      </w:rPr>
      <w:tblPr>
        <w:tblStyle w:val="12"/>
      </w:tblPr>
      <w:tcPr>
        <w:shd w:val="clear" w:color="D1EAF0" w:fill="D1EAF0"/>
      </w:tcPr>
    </w:tblStylePr>
    <w:tblStylePr w:type="band2Horz">
      <w:rPr>
        <w:rFonts w:ascii="Arial" w:hAnsi="Arial"/>
        <w:color w:val="92CDDC"/>
        <w:sz w:val="22"/>
      </w:rPr>
      <w:tblPr>
        <w:tblStyle w:val="12"/>
      </w:tblPr>
    </w:tblStylePr>
  </w:style>
  <w:style w:type="table" w:customStyle="1" w:styleId="326">
    <w:name w:val="List Table 7 Colorful - Accent 61"/>
    <w:basedOn w:val="12"/>
    <w:uiPriority w:val="99"/>
    <w:tblPr>
      <w:tblStyle w:val="12"/>
      <w:tblBorders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Arial" w:hAnsi="Arial"/>
        <w:i/>
        <w:color w:val="FABF8F"/>
        <w:sz w:val="22"/>
      </w:rPr>
      <w:tblPr>
        <w:tblStyle w:val="12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12"/>
      </w:tblPr>
      <w:tcPr>
        <w:shd w:val="clear" w:color="FCE4D0" w:fill="FCE4D0"/>
      </w:tcPr>
    </w:tblStylePr>
    <w:tblStylePr w:type="band1Horz">
      <w:rPr>
        <w:rFonts w:ascii="Arial" w:hAnsi="Arial"/>
        <w:color w:val="FABF8F"/>
        <w:sz w:val="22"/>
      </w:rPr>
      <w:tblPr>
        <w:tblStyle w:val="12"/>
      </w:tblPr>
      <w:tcPr>
        <w:shd w:val="clear" w:color="FCE4D0" w:fill="FCE4D0"/>
      </w:tcPr>
    </w:tblStylePr>
    <w:tblStylePr w:type="band2Horz">
      <w:rPr>
        <w:rFonts w:ascii="Arial" w:hAnsi="Arial"/>
        <w:color w:val="FABF8F"/>
        <w:sz w:val="22"/>
      </w:rPr>
      <w:tblPr>
        <w:tblStyle w:val="12"/>
      </w:tblPr>
    </w:tblStylePr>
  </w:style>
  <w:style w:type="table" w:customStyle="1" w:styleId="327">
    <w:name w:val="Lined - Accent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328">
    <w:name w:val="Lined - Accent 1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</w:style>
  <w:style w:type="table" w:customStyle="1" w:styleId="329">
    <w:name w:val="Lined - Accent 2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330">
    <w:name w:val="Lined - Accent 3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331">
    <w:name w:val="Lined - Accent 4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332">
    <w:name w:val="Lined - Accent 5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333">
    <w:name w:val="Lined - Accent 61"/>
    <w:basedOn w:val="12"/>
    <w:uiPriority w:val="99"/>
    <w:rPr>
      <w:color w:val="404040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334">
    <w:name w:val="Bordered &amp; Lined - Accent1"/>
    <w:basedOn w:val="12"/>
    <w:uiPriority w:val="99"/>
    <w:rPr>
      <w:color w:val="404040"/>
    </w:rPr>
    <w:tblPr>
      <w:tblStyle w:val="12"/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1F1F1" w:fill="F1F1F1"/>
      </w:tcPr>
    </w:tblStylePr>
  </w:style>
  <w:style w:type="table" w:customStyle="1" w:styleId="335">
    <w:name w:val="Bordered &amp; Lined - Accent 11"/>
    <w:basedOn w:val="12"/>
    <w:uiPriority w:val="99"/>
    <w:rPr>
      <w:color w:val="404040"/>
    </w:rPr>
    <w:tblPr>
      <w:tblStyle w:val="12"/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C7D7EA" w:fill="C7D7EA"/>
      </w:tcPr>
    </w:tblStylePr>
  </w:style>
  <w:style w:type="table" w:customStyle="1" w:styleId="336">
    <w:name w:val="Bordered &amp; Lined - Accent 21"/>
    <w:basedOn w:val="12"/>
    <w:uiPriority w:val="99"/>
    <w:rPr>
      <w:color w:val="404040"/>
    </w:rPr>
    <w:tblPr>
      <w:tblStyle w:val="12"/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2DCDC" w:fill="F2DCDC"/>
      </w:tcPr>
    </w:tblStylePr>
  </w:style>
  <w:style w:type="table" w:customStyle="1" w:styleId="337">
    <w:name w:val="Bordered &amp; Lined - Accent 31"/>
    <w:basedOn w:val="12"/>
    <w:uiPriority w:val="99"/>
    <w:rPr>
      <w:color w:val="404040"/>
    </w:rPr>
    <w:tblPr>
      <w:tblStyle w:val="12"/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AF1DD" w:fill="EAF1DD"/>
      </w:tcPr>
    </w:tblStylePr>
  </w:style>
  <w:style w:type="table" w:customStyle="1" w:styleId="338">
    <w:name w:val="Bordered &amp; Lined - Accent 41"/>
    <w:basedOn w:val="12"/>
    <w:uiPriority w:val="99"/>
    <w:rPr>
      <w:color w:val="404040"/>
    </w:rPr>
    <w:tblPr>
      <w:tblStyle w:val="12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E5DFEC" w:fill="E5DFEC"/>
      </w:tcPr>
    </w:tblStylePr>
  </w:style>
  <w:style w:type="table" w:customStyle="1" w:styleId="339">
    <w:name w:val="Bordered &amp; Lined - Accent 51"/>
    <w:basedOn w:val="12"/>
    <w:uiPriority w:val="99"/>
    <w:rPr>
      <w:color w:val="404040"/>
    </w:rPr>
    <w:tblPr>
      <w:tblStyle w:val="12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DAEEF3" w:fill="DAEEF3"/>
      </w:tcPr>
    </w:tblStylePr>
  </w:style>
  <w:style w:type="table" w:customStyle="1" w:styleId="340">
    <w:name w:val="Bordered &amp; Lined - Accent 61"/>
    <w:basedOn w:val="12"/>
    <w:uiPriority w:val="99"/>
    <w:rPr>
      <w:color w:val="404040"/>
    </w:rPr>
    <w:tblPr>
      <w:tblStyle w:val="12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>
        <w:tblStyle w:val="12"/>
      </w:tbl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  <w:tblPr>
        <w:tblStyle w:val="12"/>
      </w:tblPr>
    </w:tblStylePr>
    <w:tblStylePr w:type="band2Vert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</w:tblStylePr>
    <w:tblStylePr w:type="band2Horz">
      <w:rPr>
        <w:rFonts w:ascii="Arial" w:hAnsi="Arial"/>
        <w:color w:val="404040"/>
        <w:sz w:val="22"/>
      </w:rPr>
      <w:tblPr>
        <w:tblStyle w:val="12"/>
      </w:tblPr>
      <w:tcPr>
        <w:shd w:val="clear" w:color="FDE9D9" w:fill="FDE9D9"/>
      </w:tcPr>
    </w:tblStylePr>
  </w:style>
  <w:style w:type="table" w:customStyle="1" w:styleId="341">
    <w:name w:val="Bordered1"/>
    <w:basedOn w:val="12"/>
    <w:uiPriority w:val="99"/>
    <w:tblPr>
      <w:tblStyle w:val="12"/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7E7E7E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7E7E7E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2">
    <w:name w:val="Bordered - Accent 11"/>
    <w:basedOn w:val="12"/>
    <w:uiPriority w:val="99"/>
    <w:tblPr>
      <w:tblStyle w:val="12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3">
    <w:name w:val="Bordered - Accent 21"/>
    <w:basedOn w:val="12"/>
    <w:uiPriority w:val="99"/>
    <w:tblPr>
      <w:tblStyle w:val="12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99795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D9979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4">
    <w:name w:val="Bordered - Accent 31"/>
    <w:basedOn w:val="12"/>
    <w:uiPriority w:val="99"/>
    <w:tblPr>
      <w:tblStyle w:val="12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C3D69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3D69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C3D69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5">
    <w:name w:val="Bordered - Accent 41"/>
    <w:basedOn w:val="12"/>
    <w:uiPriority w:val="99"/>
    <w:tblPr>
      <w:tblStyle w:val="12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2A1C6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B2A1C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6">
    <w:name w:val="Bordered - Accent 51"/>
    <w:basedOn w:val="12"/>
    <w:uiPriority w:val="99"/>
    <w:tblPr>
      <w:tblStyle w:val="12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92CC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92CC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92CC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7">
    <w:name w:val="Bordered - Accent 61"/>
    <w:basedOn w:val="12"/>
    <w:uiPriority w:val="99"/>
    <w:tblPr>
      <w:tblStyle w:val="12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nil"/>
          <w:bottom w:val="single" w:color="FAC09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AC09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Style w:val="12"/>
      </w:tblPr>
    </w:tblStylePr>
    <w:tblStylePr w:type="lastCol">
      <w:rPr>
        <w:rFonts w:ascii="Arial" w:hAnsi="Arial"/>
        <w:color w:val="404040"/>
        <w:sz w:val="22"/>
      </w:rPr>
      <w:tblPr>
        <w:tblStyle w:val="12"/>
      </w:tblPr>
      <w:tcPr>
        <w:tcBorders>
          <w:top w:val="nil"/>
          <w:left w:val="single" w:color="FAC09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Style w:val="12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48">
    <w:name w:val="Сетка таблицы11"/>
    <w:basedOn w:val="12"/>
    <w:unhideWhenUsed/>
    <w:uiPriority w:val="59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">
    <w:name w:val="Сетка таблицы21"/>
    <w:basedOn w:val="12"/>
    <w:uiPriority w:val="39"/>
    <w:rPr>
      <w:rFonts w:eastAsia="DengXian"/>
      <w:kern w:val="2"/>
      <w:lang w:eastAsia="zh-C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600" b="1" i="0" u="none" strike="noStrike" kern="1200" baseline="0">
                <a:solidFill>
                  <a:srgbClr val="0D0D0D">
                    <a:lumMod val="95000"/>
                    <a:lumOff val="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u="none" strike="noStrike" baseline="0">
                <a:solidFill>
                  <a:srgbClr val="0D0D0D">
                    <a:lumMod val="95000"/>
                    <a:lumOff val="5000"/>
                  </a:srgbClr>
                </a:solidFill>
                <a:latin typeface="Times New Roman" panose="02020603050405020304" charset="0"/>
                <a:cs typeface="Times New Roman" panose="02020603050405020304" charset="0"/>
              </a:rPr>
              <a:t>Результаты самодиагностики </a:t>
            </a:r>
            <a:endParaRPr lang="ru-RU" sz="1400" b="1" i="1" u="none" strike="noStrike" baseline="0">
              <a:solidFill>
                <a:srgbClr val="0D0D0D">
                  <a:lumMod val="95000"/>
                  <a:lumOff val="5000"/>
                </a:srgbClr>
              </a:solidFill>
              <a:latin typeface="Times New Roman" panose="02020603050405020304" charset="0"/>
              <a:cs typeface="Times New Roman" panose="02020603050405020304" charset="0"/>
            </a:endParaRPr>
          </a:p>
          <a:p>
            <a:pPr>
              <a:defRPr lang="ru-RU" sz="1600" b="1" i="0" u="none" strike="noStrike" kern="1200" baseline="0">
                <a:solidFill>
                  <a:srgbClr val="0D0D0D">
                    <a:lumMod val="95000"/>
                    <a:lumOff val="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u="none" strike="noStrike" baseline="0">
                <a:solidFill>
                  <a:srgbClr val="0D0D0D">
                    <a:lumMod val="95000"/>
                    <a:lumOff val="5000"/>
                  </a:srgbClr>
                </a:solidFill>
                <a:latin typeface="Times New Roman" panose="02020603050405020304" charset="0"/>
                <a:cs typeface="Times New Roman" panose="02020603050405020304" charset="0"/>
              </a:rPr>
              <a:t>по модели "Школа Минпросвещения России"</a:t>
            </a:r>
            <a:endParaRPr lang="ru-RU" sz="1200" b="1" i="1">
              <a:solidFill>
                <a:srgbClr val="0D0D0D">
                  <a:lumMod val="95000"/>
                  <a:lumOff val="5000"/>
                </a:srgbClr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 высокого уровня</c:v>
                </c:pt>
              </c:strCache>
            </c:strRef>
          </c:tx>
          <c:spPr>
            <a:gradFill rotWithShape="1">
              <a:gsLst>
                <a:gs pos="0">
                  <a:srgbClr val="2C5D98">
                    <a:shade val="51000"/>
                    <a:satMod val="130000"/>
                  </a:srgbClr>
                </a:gs>
                <a:gs pos="80000">
                  <a:srgbClr val="3C7BC7">
                    <a:shade val="93000"/>
                    <a:satMod val="130000"/>
                  </a:srgbClr>
                </a:gs>
                <a:gs pos="100000">
                  <a:srgbClr val="3A7CCB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Знание </c:v>
                </c:pt>
                <c:pt idx="1">
                  <c:v>Здоровье 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24</c:v>
                </c:pt>
                <c:pt idx="2">
                  <c:v>29</c:v>
                </c:pt>
                <c:pt idx="3">
                  <c:v>22</c:v>
                </c:pt>
                <c:pt idx="4">
                  <c:v>14</c:v>
                </c:pt>
                <c:pt idx="5">
                  <c:v>31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МБОУ-СОШ №26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Знание </c:v>
                </c:pt>
                <c:pt idx="1">
                  <c:v>Здоровье 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15</c:v>
                </c:pt>
                <c:pt idx="2">
                  <c:v>20</c:v>
                </c:pt>
                <c:pt idx="3">
                  <c:v>19</c:v>
                </c:pt>
                <c:pt idx="4">
                  <c:v>12</c:v>
                </c:pt>
                <c:pt idx="5">
                  <c:v>23</c:v>
                </c:pt>
                <c:pt idx="6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3581312"/>
        <c:axId val="93582848"/>
      </c:barChart>
      <c:catAx>
        <c:axId val="9358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D9D9D9">
                <a:lumMod val="15000"/>
                <a:lumOff val="85000"/>
              </a:srgb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93582848"/>
        <c:crosses val="autoZero"/>
        <c:auto val="1"/>
        <c:lblAlgn val="ctr"/>
        <c:lblOffset val="100"/>
        <c:noMultiLvlLbl val="0"/>
      </c:catAx>
      <c:valAx>
        <c:axId val="935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FFFFFF"/>
          </a:solidFill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9358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6c9d456-003c-47f3-ae8f-f7e209943ca1}"/>
      </c:ext>
    </c:extLst>
  </c:chart>
  <c:spPr>
    <a:solidFill>
      <a:srgbClr val="FFFFFF"/>
    </a:solidFill>
    <a:ln w="19050" cap="flat" cmpd="sng" algn="ctr">
      <a:solidFill>
        <a:srgbClr val="00B0F0"/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 xmlns:a="http://schemas.openxmlformats.org/drawingml/2006/main">
      <cdr:nvPicPr>
        <cdr:cNvPr id="2" name="Изображение 1"/>
        <cdr:cNvPicPr/>
      </cdr:nvPicPr>
      <cdr:blipFill>
        <a:blip xmlns:r="http://schemas.openxmlformats.org/officeDocument/2006/relationships" r:embed="rId1"/>
        <a:stretch>
          <a:fillRect/>
        </a:stretch>
      </cdr:blipFill>
      <cdr:spPr>
        <a:xfrm>
          <a:off x="0" y="0"/>
          <a:ext cx="10172700" cy="5943600"/>
        </a:xfrm>
        <a:prstGeom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 xmlns:a="http://schemas.openxmlformats.org/drawingml/2006/main">
      <cdr:nvPicPr>
        <cdr:cNvPr id="3" name="Изображение 2"/>
        <cdr:cNvPicPr/>
      </cdr:nvPicPr>
      <cdr:blipFill>
        <a:blip xmlns:r="http://schemas.openxmlformats.org/officeDocument/2006/relationships" r:embed="rId2"/>
        <a:stretch>
          <a:fillRect/>
        </a:stretch>
      </cdr:blipFill>
      <cdr:spPr>
        <a:xfrm>
          <a:off x="0" y="-1494503"/>
          <a:ext cx="5943600" cy="3390900"/>
        </a:xfrm>
        <a:prstGeom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17929</Words>
  <Characters>144330</Characters>
  <Lines>1176</Lines>
  <Paragraphs>331</Paragraphs>
  <TotalTime>5</TotalTime>
  <ScaleCrop>false</ScaleCrop>
  <LinksUpToDate>false</LinksUpToDate>
  <CharactersWithSpaces>160653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2024-12-11T07:25:00Z</dcterms:created>
  <dc:creator>Пользователь</dc:creator>
  <cp:lastModifiedBy>BOSS</cp:lastModifiedBy>
  <cp:lastPrinted>2024-12-13T12:46:00Z</cp:lastPrinted>
  <dcterms:modified xsi:type="dcterms:W3CDTF">2024-12-13T20:33:37Z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PDF24</vt:lpwstr>
  </property>
  <property fmtid="{D5CDD505-2E9C-101B-9397-08002B2CF9AE}" pid="4" name="LastSaved">
    <vt:filetime>2024-06-24T00:00:00Z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994301DA226A4F189ECE41534898BC99_13</vt:lpwstr>
  </property>
</Properties>
</file>