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7891" w14:textId="4F3F2C57" w:rsidR="00563A6B" w:rsidRPr="00532F75" w:rsidRDefault="00A04251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94F0D4" wp14:editId="78B595BA">
            <wp:extent cx="5940425" cy="8133715"/>
            <wp:effectExtent l="0" t="0" r="3175" b="635"/>
            <wp:docPr id="274988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8879" name="Рисунок 274988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9797A" w14:textId="77777777" w:rsidR="00A04251" w:rsidRDefault="00A04251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8C79DD" w14:textId="77777777" w:rsidR="00A04251" w:rsidRDefault="00A04251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AB960E" w14:textId="77777777" w:rsidR="00A04251" w:rsidRDefault="00A04251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7C4817" w14:textId="6D2BC82F" w:rsidR="00563A6B" w:rsidRPr="00532F75" w:rsidRDefault="00563A6B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4BE6661C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школьного компонента предназначена для учащихся 8  класса. Данный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 На занятиях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Рабочая программа рассчитана на 34 часа (1 час в неделю).</w:t>
      </w:r>
    </w:p>
    <w:p w14:paraId="60E80C26" w14:textId="77777777" w:rsidR="006E6FED" w:rsidRPr="00532F75" w:rsidRDefault="006E6FED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6EEB0" w14:textId="77777777" w:rsidR="00563A6B" w:rsidRPr="00532F75" w:rsidRDefault="006E6FED" w:rsidP="00D3449C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2F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КУРСА ВНЕУРОЧНОЙ ДЕЯТЕЛЬНОСТИ  </w:t>
      </w:r>
    </w:p>
    <w:p w14:paraId="0D9FAA76" w14:textId="77777777" w:rsidR="006E6FED" w:rsidRPr="00532F75" w:rsidRDefault="006E6FED" w:rsidP="00D3449C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План занятий с группой включает в себя:</w:t>
      </w:r>
    </w:p>
    <w:p w14:paraId="415B2026" w14:textId="77777777" w:rsidR="006E6FED" w:rsidRPr="00532F75" w:rsidRDefault="006E6FED" w:rsidP="00D3449C">
      <w:pPr>
        <w:pStyle w:val="western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восполнение пробелов предшествующего развития;</w:t>
      </w:r>
    </w:p>
    <w:p w14:paraId="5FED1CE2" w14:textId="77777777" w:rsidR="006E6FED" w:rsidRPr="00532F75" w:rsidRDefault="006E6FED" w:rsidP="00D3449C">
      <w:pPr>
        <w:pStyle w:val="western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коррекция дефекта;</w:t>
      </w:r>
    </w:p>
    <w:p w14:paraId="2679E418" w14:textId="77777777" w:rsidR="006E6FED" w:rsidRPr="00532F75" w:rsidRDefault="006E6FED" w:rsidP="00D3449C">
      <w:pPr>
        <w:pStyle w:val="western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подготовка ребенка к усвоению программного материала.</w:t>
      </w:r>
    </w:p>
    <w:p w14:paraId="2D3025F7" w14:textId="77777777" w:rsidR="006E6FED" w:rsidRPr="00532F75" w:rsidRDefault="006E6FED" w:rsidP="00D3449C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Работа с детьми происходит дифференцированно с применением следующих методических приемов:</w:t>
      </w:r>
    </w:p>
    <w:p w14:paraId="2B2D45E1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Поэтапное разъяснение заданий.</w:t>
      </w:r>
    </w:p>
    <w:p w14:paraId="02DE97B7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Последовательное выполнение заданий.</w:t>
      </w:r>
    </w:p>
    <w:p w14:paraId="306F0C31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Повторение учащимся инструкции к выполнению задания.</w:t>
      </w:r>
    </w:p>
    <w:p w14:paraId="2F337CEF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 xml:space="preserve">Обеспечение </w:t>
      </w:r>
      <w:proofErr w:type="gramStart"/>
      <w:r w:rsidRPr="00532F75">
        <w:rPr>
          <w:color w:val="000000"/>
        </w:rPr>
        <w:t>аудио-визуальными</w:t>
      </w:r>
      <w:proofErr w:type="gramEnd"/>
      <w:r w:rsidRPr="00532F75">
        <w:rPr>
          <w:color w:val="000000"/>
        </w:rPr>
        <w:t xml:space="preserve"> техническими средствами обучения.</w:t>
      </w:r>
    </w:p>
    <w:p w14:paraId="654CB217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Перемена видов деятельности.</w:t>
      </w:r>
    </w:p>
    <w:p w14:paraId="4A591151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Предоставление дополнительного времени для завершения задания.</w:t>
      </w:r>
    </w:p>
    <w:p w14:paraId="55FA3F05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Упрощенные задания на дом.</w:t>
      </w:r>
    </w:p>
    <w:p w14:paraId="7C50808C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Предоставление дополнительного времени для сдачи домашнего задания.</w:t>
      </w:r>
    </w:p>
    <w:p w14:paraId="376083FB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Использование карточек с упражнениями, которые требуют минимального заполнения.</w:t>
      </w:r>
    </w:p>
    <w:p w14:paraId="0CB3F73F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Использование упрощенных упражнений.</w:t>
      </w:r>
    </w:p>
    <w:p w14:paraId="6F20F52A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lastRenderedPageBreak/>
        <w:t>Использование индивидуальной шкалы оценок в соответствии с успехами и затраченными усилиями.</w:t>
      </w:r>
    </w:p>
    <w:p w14:paraId="5E6A3ED2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Ежедневная оценка с целью выведения четвертной отметки.</w:t>
      </w:r>
    </w:p>
    <w:p w14:paraId="2CF8F427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Разрешение переделать задание, с которым учащийся не справился.</w:t>
      </w:r>
    </w:p>
    <w:p w14:paraId="65BB4B4A" w14:textId="77777777" w:rsidR="006E6FED" w:rsidRPr="00532F75" w:rsidRDefault="006E6FED" w:rsidP="00D3449C">
      <w:pPr>
        <w:pStyle w:val="western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Использование системы оценок достижений учащихся на их личном примере.</w:t>
      </w:r>
    </w:p>
    <w:p w14:paraId="5D444EE4" w14:textId="77777777" w:rsidR="006E6FED" w:rsidRPr="00532F75" w:rsidRDefault="006E6FED" w:rsidP="00D3449C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Материал урока отбирается в зависимости от имеющихся нарушений. При планировании и проведении занятий особое внимание уделяется предметно-практической деятельности. Содержание занятий максимально направлено на развитие ученика, создается возможность для широкой подготовки учащихся к выполнению различного типа задач: формирования пространственных представлений, умения сравнивать, обобщать предметы и явления, анализировать слова и предложения различной структуры; осмысления художественных текстов; развития навыков планирования собственной деятельности, контроля и словесного отчёта.</w:t>
      </w:r>
    </w:p>
    <w:p w14:paraId="20936815" w14:textId="77777777" w:rsidR="006E6FED" w:rsidRPr="00532F75" w:rsidRDefault="006E6FED" w:rsidP="00D3449C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При работе с каждым типом упражнений, заданий целью является: добиться полного понимания и безошибочного выполнения, только после этого следует переход к другому типу заданий. Часть занятий проводится в игровой форме. Этим поддерживается постоянный интерес к занятиям. При проведении игр и упражнений исключается ситуация неудач. Реакция на ошибки проявляется в форме помощи.</w:t>
      </w:r>
    </w:p>
    <w:p w14:paraId="520CACA5" w14:textId="77777777" w:rsidR="006E6FED" w:rsidRPr="00532F75" w:rsidRDefault="006E6FED" w:rsidP="00D3449C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Коррекционно-развивающие занятия должны обеспечить не только усвоение определенных знаний, умений и навыков, но также формирование приемов умственной деятельности. Немаловажной задачей является выработка положительной мотивации к учению.</w:t>
      </w:r>
    </w:p>
    <w:p w14:paraId="4B480690" w14:textId="77777777" w:rsidR="006E6FED" w:rsidRPr="00532F75" w:rsidRDefault="006E6FED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0AD3D" w14:textId="77777777" w:rsidR="00563A6B" w:rsidRPr="00532F75" w:rsidRDefault="00563A6B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</w:p>
    <w:p w14:paraId="5772B85A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ликвидировать пробелы у учащихся в обучении русскому языку;</w:t>
      </w:r>
    </w:p>
    <w:p w14:paraId="67174190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отрабатывать и совершенствовать навыки, полученные на уроках;</w:t>
      </w:r>
    </w:p>
    <w:p w14:paraId="023B2E99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успешного индивидуального развития ребенка;</w:t>
      </w:r>
    </w:p>
    <w:p w14:paraId="33774BAB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ответственное отношение учащихся к учебной деятельности.</w:t>
      </w:r>
    </w:p>
    <w:p w14:paraId="029EBFC9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03247" w14:textId="77777777" w:rsidR="00563A6B" w:rsidRPr="00532F75" w:rsidRDefault="00563A6B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</w:t>
      </w:r>
    </w:p>
    <w:p w14:paraId="17058060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1A9E4B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знания и умения:</w:t>
      </w:r>
    </w:p>
    <w:p w14:paraId="1D377EA9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</w:t>
      </w:r>
      <w:r w:rsidR="00A9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ределения основных изучаемых в </w:t>
      </w: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языковых единиц, орфографических и пунктуационных правил, обосновывать свои ответы, приводя нужные примеры;</w:t>
      </w:r>
    </w:p>
    <w:p w14:paraId="7502E3F2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уметь с помощью материалов учебника выполнять упражнения;</w:t>
      </w:r>
    </w:p>
    <w:p w14:paraId="0AEFB0DB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правильно писать слова с изученными орфограммами, находить и исправлять орфографические ошибки;</w:t>
      </w:r>
    </w:p>
    <w:p w14:paraId="28607171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14:paraId="16ECB227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знания и умения</w:t>
      </w:r>
    </w:p>
    <w:p w14:paraId="117B3B31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читательскими умениями, достаточными для продуктивной самостоятельной работы с литературой разных стилей и жанров;</w:t>
      </w:r>
    </w:p>
    <w:p w14:paraId="3F9A830B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передавать содержание прочитанного близко к тексту, сжато, выборочно, с выражением собственных суждений о прочитанном в устной форме;</w:t>
      </w:r>
    </w:p>
    <w:p w14:paraId="25A21856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пользоваться языковыми средствами при построении высказывания, обеспечивая простоту и ясность предложений.</w:t>
      </w:r>
    </w:p>
    <w:p w14:paraId="568C5ED4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</w:t>
      </w:r>
    </w:p>
    <w:p w14:paraId="621EBEB5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14:paraId="508721D6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готовность к межличностному и межкультурному общению, сотрудничеству</w:t>
      </w:r>
    </w:p>
    <w:p w14:paraId="6B29E0C9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14:paraId="40A17B40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right="-4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с ОВЗ все вышеперечисленные умения, навыки, знания носят дифференцированный характер.</w:t>
      </w:r>
    </w:p>
    <w:p w14:paraId="0E022663" w14:textId="77777777" w:rsidR="006E6FED" w:rsidRPr="006E6FED" w:rsidRDefault="006E6FED" w:rsidP="00D3449C">
      <w:pPr>
        <w:shd w:val="clear" w:color="auto" w:fill="FFFFFF"/>
        <w:spacing w:after="0" w:line="36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разных видах  деятельности школьники решают следующие задачи:  </w:t>
      </w:r>
    </w:p>
    <w:p w14:paraId="0387592B" w14:textId="77777777" w:rsidR="006E6FED" w:rsidRPr="006E6FED" w:rsidRDefault="006E6FED" w:rsidP="00D3449C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 работу по освоению содержательного обобщения, анализа, планирования;</w:t>
      </w:r>
    </w:p>
    <w:p w14:paraId="7A7478BF" w14:textId="77777777" w:rsidR="006E6FED" w:rsidRPr="006E6FED" w:rsidRDefault="006E6FED" w:rsidP="00D3449C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самостоятельно конкретизировать поставленные учителем цели и искать средства их решения;</w:t>
      </w:r>
    </w:p>
    <w:p w14:paraId="61492514" w14:textId="77777777" w:rsidR="006E6FED" w:rsidRPr="006E6FED" w:rsidRDefault="006E6FED" w:rsidP="00D3449C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(по мере возможности) контролировать и оценивать свою учебную работу и продвижение в разных видах деятельности;</w:t>
      </w:r>
    </w:p>
    <w:p w14:paraId="4E206D78" w14:textId="77777777" w:rsidR="006E6FED" w:rsidRPr="006E6FED" w:rsidRDefault="006E6FED" w:rsidP="00D3449C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коллективными формами учебной работы и соответствующими социальными навыками;</w:t>
      </w:r>
    </w:p>
    <w:p w14:paraId="4D148270" w14:textId="77777777" w:rsidR="006E6FED" w:rsidRPr="006E6FED" w:rsidRDefault="006E6FED" w:rsidP="00D3449C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учатся удерживать свой замысел, согласовывать его с партнёрами, воплощать в действии. Учатся удерживать правило и следовать ему;</w:t>
      </w:r>
    </w:p>
    <w:p w14:paraId="26DCE778" w14:textId="77777777" w:rsidR="006E6FED" w:rsidRPr="006E6FED" w:rsidRDefault="006E6FED" w:rsidP="00D3449C">
      <w:pPr>
        <w:numPr>
          <w:ilvl w:val="0"/>
          <w:numId w:val="40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опыт взаимодействия со взрослыми и детьми, учатся правильно выражать свои мысли и чувства;</w:t>
      </w:r>
    </w:p>
    <w:p w14:paraId="03A8A5D6" w14:textId="77777777" w:rsidR="006E6FED" w:rsidRPr="006E6FED" w:rsidRDefault="006E6FED" w:rsidP="00D3449C">
      <w:pPr>
        <w:shd w:val="clear" w:color="auto" w:fill="FFFFFF"/>
        <w:spacing w:after="0" w:line="360" w:lineRule="auto"/>
        <w:ind w:left="-568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Педагоги, реализующие адаптированную </w:t>
      </w:r>
      <w:proofErr w:type="gramStart"/>
      <w:r w:rsidRPr="006E6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основную  общеобразовательную</w:t>
      </w:r>
      <w:proofErr w:type="gramEnd"/>
      <w:r w:rsidRPr="006E6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программу основного общего образования в средней школе решают следующие задачи</w:t>
      </w: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7EEC1E7" w14:textId="77777777" w:rsidR="006E6FED" w:rsidRPr="006E6FED" w:rsidRDefault="006E6FED" w:rsidP="00D3449C">
      <w:pPr>
        <w:numPr>
          <w:ilvl w:val="0"/>
          <w:numId w:val="41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условия для овладения  высшими формами учебной деятельности.</w:t>
      </w:r>
    </w:p>
    <w:p w14:paraId="1D91BFD8" w14:textId="77777777" w:rsidR="006E6FED" w:rsidRPr="006E6FED" w:rsidRDefault="006E6FED" w:rsidP="00D3449C">
      <w:pPr>
        <w:numPr>
          <w:ilvl w:val="0"/>
          <w:numId w:val="41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условия для дальнейшего формирования учебной деятельности.</w:t>
      </w:r>
    </w:p>
    <w:p w14:paraId="7B797DEF" w14:textId="77777777" w:rsidR="006E6FED" w:rsidRPr="006E6FED" w:rsidRDefault="006E6FED" w:rsidP="00D3449C">
      <w:pPr>
        <w:shd w:val="clear" w:color="auto" w:fill="FFFFFF"/>
        <w:spacing w:after="0" w:line="36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этого:</w:t>
      </w:r>
    </w:p>
    <w:p w14:paraId="7EE12A10" w14:textId="77777777" w:rsidR="006E6FED" w:rsidRPr="006E6FED" w:rsidRDefault="006E6FED" w:rsidP="00D3449C">
      <w:pPr>
        <w:numPr>
          <w:ilvl w:val="0"/>
          <w:numId w:val="42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условия для  постановки учебных целей, создают  условия для их «присвоения» и самостоятельной конкретизации учениками;</w:t>
      </w:r>
    </w:p>
    <w:p w14:paraId="1F17ABEA" w14:textId="77777777" w:rsidR="006E6FED" w:rsidRPr="006E6FED" w:rsidRDefault="006E6FED" w:rsidP="00D3449C">
      <w:pPr>
        <w:numPr>
          <w:ilvl w:val="0"/>
          <w:numId w:val="42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Побуждают  и поддерживают детские инициативы, направленные на поиск средств и способов достижения учебных целей;</w:t>
      </w:r>
    </w:p>
    <w:p w14:paraId="6A2AEC79" w14:textId="77777777" w:rsidR="006E6FED" w:rsidRPr="006E6FED" w:rsidRDefault="006E6FED" w:rsidP="00D3449C">
      <w:pPr>
        <w:numPr>
          <w:ilvl w:val="0"/>
          <w:numId w:val="42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Организовывают усвоение знаний посредством коллективных форм учебной работы;</w:t>
      </w:r>
    </w:p>
    <w:p w14:paraId="0BBECE34" w14:textId="77777777" w:rsidR="006E6FED" w:rsidRPr="006E6FED" w:rsidRDefault="006E6FED" w:rsidP="00D3449C">
      <w:pPr>
        <w:numPr>
          <w:ilvl w:val="0"/>
          <w:numId w:val="42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 функции контроля и оценки, организовывают их постепенный переход к ученикам;</w:t>
      </w:r>
    </w:p>
    <w:p w14:paraId="31F9581D" w14:textId="77777777" w:rsidR="006E6FED" w:rsidRPr="006E6FED" w:rsidRDefault="006E6FED" w:rsidP="00D3449C">
      <w:pPr>
        <w:numPr>
          <w:ilvl w:val="0"/>
          <w:numId w:val="42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тренирует навыки ребенка в средней по осуществлению  практических способов действий и приемов мыслительной деятельности (наблюдение, анализ, измерение, сравнение, классификация, синтез, обобщение) и продолжает  знакомство со средствами работы с информацией (знаки, понятия, тексты). Учит действовать в новых ситуациях, извлекать из собственного опыта новые знания, использовать ранее накопленные знания и умения. Организация учебного процесса строится так, чтобы дети стремились самостоятельно расширять границы своих знаний и умений; проявлять инициативу в новых ситуациях.</w:t>
      </w:r>
    </w:p>
    <w:p w14:paraId="45B6255B" w14:textId="77777777" w:rsidR="006E6FED" w:rsidRPr="00532F75" w:rsidRDefault="006E6FED" w:rsidP="00D3449C">
      <w:pPr>
        <w:spacing w:before="262" w:after="0" w:line="360" w:lineRule="auto"/>
        <w:rPr>
          <w:rFonts w:ascii="Times New Roman" w:hAnsi="Times New Roman" w:cs="Times New Roman"/>
          <w:sz w:val="24"/>
          <w:szCs w:val="24"/>
        </w:rPr>
      </w:pPr>
      <w:r w:rsidRPr="00532F75">
        <w:rPr>
          <w:rFonts w:ascii="Times New Roman" w:hAnsi="Times New Roman" w:cs="Times New Roman"/>
          <w:b/>
          <w:color w:val="000000"/>
          <w:sz w:val="24"/>
          <w:szCs w:val="24"/>
        </w:rPr>
        <w:t>МЕСТО КУРСА ВНЕУРОЧНОЙ ДЕЯТЕЛЬНОСТИ «РОДНОЙ ЯЗЫК (РУССКИЙ) И РОДНАЯ ЛИТЕРАТУРА»  В       УЧЕБНОМ ПЛАНЕ</w:t>
      </w:r>
    </w:p>
    <w:p w14:paraId="77C3DF35" w14:textId="77777777" w:rsidR="006E6FED" w:rsidRPr="00532F75" w:rsidRDefault="006E6FED" w:rsidP="00D3449C">
      <w:pPr>
        <w:spacing w:before="72" w:after="0" w:line="360" w:lineRule="auto"/>
        <w:ind w:right="6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F75">
        <w:rPr>
          <w:rFonts w:ascii="Times New Roman" w:hAnsi="Times New Roman" w:cs="Times New Roman"/>
          <w:color w:val="000000"/>
          <w:sz w:val="24"/>
          <w:szCs w:val="24"/>
        </w:rPr>
        <w:t>Содержание курса внеурочной деятельности «Коррекционно-развивающие занятия по русскому языку»,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8 классе в объеме 34 часов.</w:t>
      </w:r>
    </w:p>
    <w:p w14:paraId="3056FB93" w14:textId="77777777" w:rsidR="00F36EB7" w:rsidRPr="00532F75" w:rsidRDefault="00F36EB7" w:rsidP="00D3449C">
      <w:pPr>
        <w:spacing w:before="322"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532F75">
        <w:rPr>
          <w:rFonts w:ascii="Times New Roman" w:hAnsi="Times New Roman" w:cs="Times New Roman"/>
          <w:b/>
          <w:color w:val="000000"/>
          <w:sz w:val="24"/>
          <w:szCs w:val="24"/>
        </w:rPr>
        <w:t>ОПИСАНИЕ ЦЕННОСТНЫХ ОРИЕНТИРОВ СОДЕРЖАНИЯ КУРСА</w:t>
      </w:r>
    </w:p>
    <w:p w14:paraId="13FE120B" w14:textId="77777777" w:rsidR="00F36EB7" w:rsidRPr="00532F75" w:rsidRDefault="00F36EB7" w:rsidP="00D3449C">
      <w:pPr>
        <w:spacing w:before="70" w:after="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532F75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содержательные ценностные ориентиры настоящей программы  соотносятся с основными содержательными линиями курса русского языка и литературы на уровне </w:t>
      </w:r>
      <w:r w:rsidRPr="00532F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основного общего образования, но не дублируют их в полном объёме и имеют преимущественно практико-ориентированный характер. </w:t>
      </w:r>
    </w:p>
    <w:p w14:paraId="1506E918" w14:textId="77777777" w:rsidR="00F36EB7" w:rsidRPr="00532F75" w:rsidRDefault="00F36EB7" w:rsidP="00D3449C">
      <w:pPr>
        <w:spacing w:before="72" w:after="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532F75">
        <w:rPr>
          <w:rFonts w:ascii="Times New Roman" w:hAnsi="Times New Roman" w:cs="Times New Roman"/>
          <w:color w:val="000000"/>
          <w:sz w:val="24"/>
          <w:szCs w:val="24"/>
        </w:rPr>
        <w:t xml:space="preserve"> В курсе внеурочной деятельности представлено содержание, изучение которого позволит раскрыть взаимосвязь языка и истории, языка и литературы.</w:t>
      </w:r>
    </w:p>
    <w:p w14:paraId="452900EE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1581AD" w14:textId="77777777" w:rsidR="00563A6B" w:rsidRPr="00532F75" w:rsidRDefault="00563A6B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14:paraId="411CB42C" w14:textId="77777777" w:rsidR="00563A6B" w:rsidRPr="00532F75" w:rsidRDefault="00563A6B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38CC29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в 5-7 классах (3 ч)</w:t>
      </w:r>
    </w:p>
    <w:p w14:paraId="6EFD0201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Лексика и фразеология. Словарный состав языка с точки зрения происхождения, употребления и стилистической окраски. </w:t>
      </w:r>
      <w:proofErr w:type="spellStart"/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Способы словообразования.</w:t>
      </w:r>
    </w:p>
    <w:p w14:paraId="7B42DAA5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Орфография и </w:t>
      </w:r>
      <w:proofErr w:type="spellStart"/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частей речи в русском языке. Принципы выделения частей речи. Буквы </w:t>
      </w:r>
      <w:r w:rsidRPr="00532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н, </w:t>
      </w:r>
      <w:proofErr w:type="spellStart"/>
      <w:r w:rsidRPr="00532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прилагательных, причастий и наречий. Слитное и раздельное написание </w:t>
      </w:r>
      <w:r w:rsidRPr="00532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разными частями речи.</w:t>
      </w:r>
    </w:p>
    <w:p w14:paraId="4ECAD690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и их функции. Одиночные и парные препинания. Сочетания знаков препинания. Знаки препинания при однородных членах, причастных и деепричастных оборотах. Грамматическая основа предложения. Гибкость современной пунктуации. Знаки препинания в простом и сложном предложении.</w:t>
      </w:r>
    </w:p>
    <w:p w14:paraId="56963E6F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Словосочетание (2 ч)</w:t>
      </w:r>
    </w:p>
    <w:p w14:paraId="5CE60648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синтаксисе. Взаимосвязь синтаксиса и пунктуации. Словосочетание, предложение, текст как единицы синтаксиса. Виды синтаксической связи. Средства синтаксической связи. Способы подчинительной связи. Комбинация знаков препинания в тексте. Нерегламентированная пунктуация, авторские знаки.</w:t>
      </w:r>
    </w:p>
    <w:p w14:paraId="7F8BEFD0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Предложение (7 ч)</w:t>
      </w:r>
    </w:p>
    <w:p w14:paraId="367C01D6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двусоставное предложение.</w:t>
      </w:r>
    </w:p>
    <w:p w14:paraId="4E5F5192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виды простого предложения, порядок слов в предложении. Логическое ударение.</w:t>
      </w:r>
    </w:p>
    <w:p w14:paraId="39C93E48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предложения. Функции подлежащего и сказуемого, их характеристика, способы выражения подлежащего и сказуемого. Основные типы сказуемого: составное глагольное, составное именное. Особенности связи подлежащего и сказуемого. Тире между подлежащим и сказуемым.</w:t>
      </w:r>
    </w:p>
    <w:p w14:paraId="78672DBD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Второстепенные члены предложения. Дополнение. Определение. Приложения, их отличие от других второстепенных членов предложения, использование приложения в качестве средства выразительности речи. Обстоятельство. Распространенные члены предложения. Выделение запятыми обстоятельств, выраженных деепричастными и сравнительными оборотами, а также обстоятельств с предлогом </w:t>
      </w:r>
      <w:r w:rsidRPr="00532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несмотря на</w:t>
      </w: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52A6D8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Односоставные предложения (5 ч)</w:t>
      </w:r>
    </w:p>
    <w:p w14:paraId="62D7779F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об односоставных предложениях. Виды односоставных предложений. Синонимика двусоставных и односоставных предложений. Знаки препинания в конце назывных предложений. Особенности неопределенно-личных предложений, сфера употребления, способы выражения сказуемого в этих предложениях; отличие неопределенно-личных предложений и обобщенно-личных.   Неполные предложения в речи. Строение и значение неполных предложений. Тире в неполном предложении.</w:t>
      </w:r>
    </w:p>
    <w:p w14:paraId="7F14EFB7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Однородные члены (3 ч)</w:t>
      </w:r>
    </w:p>
    <w:p w14:paraId="613D4154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членами. Средства связи од</w:t>
      </w: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нородных членов предложения. Интонационные и пунк</w:t>
      </w: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туационные особенности предложений с однородными членами. Однородные члены, связанные сочинительными союза</w:t>
      </w: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пунктуация при них. Обобщающие слова в предложениях с однородными членами. Знаки препинания при них. Однородные и неоднородные определения.</w:t>
      </w:r>
    </w:p>
    <w:p w14:paraId="06002B7B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Обособленные члены предложения. (8 ч)</w:t>
      </w:r>
    </w:p>
    <w:p w14:paraId="4F90B9BE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обособлении второстепенных членов предложения. Обособление</w:t>
      </w:r>
    </w:p>
    <w:p w14:paraId="7E32805E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согласованных определений. Несогласованные определения и их обособление. Обособление приложений. Обособление дополнений. Обособление обстоятельств, выраженных деепричастными оборотами и одиночными деепричастиями. Обособление обстоятельств, выраженных существительными с предлогами. Обособление уточняющих членов предложения. Уточняющие, поясняющие, присоединительные члены предложения, их смысловая и интонационная особенность.</w:t>
      </w:r>
    </w:p>
    <w:p w14:paraId="727387E3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Знаки препинания в предложении с обращениями и вводными словами (2 ч)</w:t>
      </w:r>
    </w:p>
    <w:p w14:paraId="5531057A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Предложения с вводными словами, словосочетаниями, предложениями и с обращениями. Вводные слова. Интонация </w:t>
      </w:r>
      <w:proofErr w:type="spellStart"/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вводности</w:t>
      </w:r>
      <w:proofErr w:type="spellEnd"/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Вводные предложения. Знаки препинания в предложениях с вводными словами, словосочетаниями. Вставные конструкции как средство пояснения, уточнения, обогащения содержания высказывания. Обращение. Роль обращений в речевом общении. Знаки препинания при обращении.</w:t>
      </w:r>
    </w:p>
    <w:p w14:paraId="54ABF675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Знаки препинания в предложении с прямой и косвенной речью (3 ч)</w:t>
      </w:r>
    </w:p>
    <w:p w14:paraId="641AB7E0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передачи чужой речи, знаки препинания и обоснование их постановки. Знаки препинания в предложениях с прямой речью. Предложения с косвенной речью. Замена прямой речи косвенной. Цитаты. Оформление цитат на письме.</w:t>
      </w:r>
    </w:p>
    <w:p w14:paraId="700CF040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в 8 классе (1 ч)</w:t>
      </w:r>
    </w:p>
    <w:p w14:paraId="3B69CC53" w14:textId="77777777" w:rsidR="00563A6B" w:rsidRPr="00532F75" w:rsidRDefault="00563A6B" w:rsidP="00D3449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D05668" w14:textId="77777777" w:rsidR="00A73437" w:rsidRPr="00532F75" w:rsidRDefault="00A73437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8FADD9" w14:textId="77777777" w:rsidR="00A73437" w:rsidRPr="00532F75" w:rsidRDefault="00A73437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0D1E0C" w14:textId="77777777" w:rsidR="00A73437" w:rsidRPr="00532F75" w:rsidRDefault="00A73437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467F62" w14:textId="77777777" w:rsidR="00A73437" w:rsidRPr="00532F75" w:rsidRDefault="00A73437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91C850" w14:textId="77777777" w:rsidR="00A73437" w:rsidRPr="00532F75" w:rsidRDefault="00A73437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BE8C9D" w14:textId="77777777" w:rsidR="00A73437" w:rsidRPr="00532F75" w:rsidRDefault="00A73437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253E13" w14:textId="77777777" w:rsidR="00A73437" w:rsidRPr="00532F75" w:rsidRDefault="00A73437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CB2CFB" w14:textId="77777777" w:rsidR="00A73437" w:rsidRPr="00532F75" w:rsidRDefault="00A73437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8956FF" w14:textId="77777777" w:rsidR="00A73437" w:rsidRPr="00532F75" w:rsidRDefault="00A73437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DB6F37" w14:textId="77777777" w:rsidR="00A73437" w:rsidRPr="00532F75" w:rsidRDefault="00A73437" w:rsidP="00D3449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46977A" w14:textId="77777777" w:rsidR="00A73437" w:rsidRPr="00532F75" w:rsidRDefault="00A73437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2DFEF5" w14:textId="77777777" w:rsidR="00A73437" w:rsidRPr="00532F75" w:rsidRDefault="00A73437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9ADC77" w14:textId="77777777" w:rsidR="00A73437" w:rsidRPr="00532F75" w:rsidRDefault="00A73437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088472" w14:textId="77777777" w:rsidR="00A73437" w:rsidRPr="00532F75" w:rsidRDefault="00A73437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CDBA44" w14:textId="77777777" w:rsidR="00A73437" w:rsidRPr="00532F75" w:rsidRDefault="00A73437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6FAD07" w14:textId="77777777" w:rsidR="00A73437" w:rsidRPr="00532F75" w:rsidRDefault="00A73437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4DB5B7" w14:textId="77777777" w:rsidR="00A73437" w:rsidRPr="00532F75" w:rsidRDefault="00A73437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4114F5" w14:textId="77777777" w:rsidR="00A73437" w:rsidRPr="00532F75" w:rsidRDefault="00A73437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CDCEFF" w14:textId="77777777" w:rsidR="00A73437" w:rsidRPr="00532F75" w:rsidRDefault="00A73437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8AFE3B" w14:textId="77777777" w:rsidR="00A73437" w:rsidRPr="00532F75" w:rsidRDefault="00A73437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47DF00" w14:textId="77777777" w:rsidR="00A73437" w:rsidRDefault="00A73437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73437" w:rsidSect="00540C14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5442B401" w14:textId="77777777" w:rsidR="00563A6B" w:rsidRPr="00563A6B" w:rsidRDefault="00563A6B" w:rsidP="00F10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14:paraId="1E005C43" w14:textId="77777777" w:rsidR="00563A6B" w:rsidRPr="00563A6B" w:rsidRDefault="00563A6B" w:rsidP="0056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3553"/>
        <w:gridCol w:w="978"/>
        <w:gridCol w:w="3271"/>
        <w:gridCol w:w="2817"/>
        <w:gridCol w:w="2817"/>
      </w:tblGrid>
      <w:tr w:rsidR="00A73437" w:rsidRPr="00A73437" w14:paraId="4866D7D3" w14:textId="77777777" w:rsidTr="001B0C34">
        <w:trPr>
          <w:trHeight w:val="960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03E46" w14:textId="77777777" w:rsidR="00A73437" w:rsidRPr="00A73437" w:rsidRDefault="00A73437" w:rsidP="00563A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1C54B" w14:textId="77777777" w:rsidR="00A73437" w:rsidRPr="00A73437" w:rsidRDefault="00A73437" w:rsidP="00563A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Тема, раздел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A9B1F" w14:textId="77777777" w:rsidR="00A73437" w:rsidRPr="00A73437" w:rsidRDefault="00A73437" w:rsidP="00563A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DDC0B" w14:textId="77777777" w:rsidR="00A73437" w:rsidRPr="00A73437" w:rsidRDefault="00A73437" w:rsidP="00563A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4F3510" w14:textId="77777777" w:rsidR="00A73437" w:rsidRPr="00A73437" w:rsidRDefault="00A73437" w:rsidP="00563A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B380F3" w14:textId="77777777" w:rsidR="00A73437" w:rsidRPr="00A73437" w:rsidRDefault="00A73437" w:rsidP="00563A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437">
              <w:rPr>
                <w:rFonts w:ascii="Times New Roman" w:hAnsi="Times New Roman" w:cs="Times New Roman"/>
                <w:b/>
              </w:rPr>
              <w:t xml:space="preserve">Электронные </w:t>
            </w:r>
            <w:r w:rsidRPr="00A73437">
              <w:rPr>
                <w:rFonts w:ascii="Times New Roman" w:hAnsi="Times New Roman" w:cs="Times New Roman"/>
                <w:b/>
              </w:rPr>
              <w:br/>
              <w:t xml:space="preserve">(цифровые) </w:t>
            </w:r>
            <w:r w:rsidRPr="00A73437">
              <w:rPr>
                <w:rFonts w:ascii="Times New Roman" w:hAnsi="Times New Roman" w:cs="Times New Roman"/>
                <w:b/>
              </w:rPr>
              <w:br/>
              <w:t>образовательные ресурсы</w:t>
            </w:r>
          </w:p>
        </w:tc>
      </w:tr>
      <w:tr w:rsidR="00A73437" w:rsidRPr="00A73437" w14:paraId="7127ACF3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282B5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D376A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изученного в 5-7 классах-3ч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3B94B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85FA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повторение ранее изученного на основе художественного текста. Структурирование и систематизация изучаемого предметного содержания: объяснительный диктант с последующей самопроверкой. Графический диктант. Работа с текстом: пунктуационный анализ текста. Решение тестовых заданий.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39F7E9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E87D9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437" w:rsidRPr="00A73437" w14:paraId="0BDD2077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2D9F8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0C3F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Лексика и фразеология. Словообразование. </w:t>
            </w:r>
            <w:proofErr w:type="spellStart"/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Буквы </w:t>
            </w:r>
            <w:r w:rsidRPr="00A734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н, </w:t>
            </w:r>
            <w:proofErr w:type="spellStart"/>
            <w:r w:rsidRPr="00A734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нн</w:t>
            </w:r>
            <w:proofErr w:type="spellEnd"/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суффиксах прилагательных, причастий и наречий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A3EB6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1848224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81777E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D20380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01BD747D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33C57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E978A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 </w:t>
            </w:r>
            <w:r w:rsidRPr="00A734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</w:t>
            </w: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разными частями речи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88357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9438455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38A817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9553D2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15759109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A80AD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75F90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единицы синтаксиса. Знаки препинания при однородных членах, причастных и деепричастных оборотах.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A0BAC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CDEC90E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D41CCB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615138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1318CEE2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9C8E1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C4BEF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Синтаксис. Словосочетание -2ч.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9F4C0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F5D4A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последующей самопроверкой, работа в парах, выполнение дифференцированных заданий, решение тестовых заданий.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8ABD52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8DB9AB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437" w:rsidRPr="00A73437" w14:paraId="4D1EF2FB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56E06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A9F50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Словосочетание. Способы подчинительной связи.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EB6A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A92D2EE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B2C443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2002FA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7FECC091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C6FEF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EFB1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словосочетания.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478D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70C2911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905906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B431F1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2AFD9FC8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46899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D7B0B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Синтаксис. Предложение-7ч.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61715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0626A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диктант, объяснительный диктант, выполнение тестовых заданий.</w:t>
            </w:r>
          </w:p>
          <w:p w14:paraId="22AC318F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текстом: пунктуационный анализ текста.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F60581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3DF56F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437" w:rsidRPr="00A73437" w14:paraId="5E068AAE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78A41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6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FCE3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предложений. Простые и сложные предложения. Грамматическая основа предложения.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6A4F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A7460BD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B022E7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37D581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1FBB2132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326BA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18E87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Подлежащее и способы его выражения. Сказуемые и его основные типы. Простые глагольные сказуемые.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5AC88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BE8AEED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8BABEA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4F068E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611562B9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54A10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8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72BEB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Составное глагольное сказуемое.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CA39F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7ADEF04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B747CA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49FA54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463142CE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936F1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9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D65F6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Составное именное сказуемое.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D60D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3F9D79A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D0F634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81F8C3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6D7CB849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CBD3D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10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4B649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 между подлежащим и сказуемым.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1E25E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9B5ED72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62D1DB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19952E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26619915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6B9A9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11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D6D06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Второстепенные члены предложения. Дополнение. Определение. Приложение.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C56D9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CAC8A3C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4023F9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B0CAD1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18734D3B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A8D6E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12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05D6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Обстоятельство.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CD55E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1326EE3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D4B821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A8B6A3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7F1DFC01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684E3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4B1A2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Односоставные предложения -5ч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F8465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6E9CA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Графический диктант. Работа с текстом: пунктуационный анализ текста. Самостоятельная работа с последующей самопроверкой, выполнение </w:t>
            </w: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дифференцированных заданий.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E3AEB9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B29580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437" w:rsidRPr="00A73437" w14:paraId="150602F9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9AE85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13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8FD68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односоставных предложений.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E577F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D1F7F5F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66505A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257BAB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3309FB93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CD89C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lastRenderedPageBreak/>
              <w:t>14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E9D7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Определенно - личные предложения.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B619A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E0C3174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D2072E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6A59F6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236F93E7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4FBA3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15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66FC2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Неопределенно – личные предложения.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A539F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016D50D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F828D7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43A722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37C8D8DA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9C283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16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7DAE7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Безличные предложения.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5BC69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76A08F3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E60F0B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DBFEBF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033AD12A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3F984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17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7FA0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Назывные предложения. Знаки препинания в конце назывных предложений.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F6D13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F487B65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B2B785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373D64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4D468BEE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6F5B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CABC6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Однородные члены -3ч.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689F0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6AB88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диктант, выполнение тестовых заданий, графический диктант.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DF571A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1D39FF" w14:textId="77777777" w:rsidR="00A73437" w:rsidRPr="00A73437" w:rsidRDefault="002E190C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1FA84179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30E51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18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8FFA3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3CB42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A4981EA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09A6CD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50FA89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62FD83FA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4816C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19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5C422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Союзы при однородных членах, их разряды по значению.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21329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125D852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E8A61E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39AF0D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589A50C8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CEA35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20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1CBAC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F45D8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54770CC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BF095F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D72B07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5BCA436E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9ED10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8419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Обособленные члены предложения -8ч.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8782C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70CA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Выборочный диктант, объяснительный диктант с последующей самопроверкой, работа в парах над пунктуацией предложений с обособленными членами. Работа с текстом: пунктуационный анализ текста. </w:t>
            </w: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Решение тестовых заданий.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8DF068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4CC264" w14:textId="77777777" w:rsidR="00A73437" w:rsidRPr="00A73437" w:rsidRDefault="002E190C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76FE085F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9A946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21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FEC39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определения.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6220C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2D4E9F2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1FBC9C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938264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154BAC27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420BF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22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8F927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Обособление одиночных и несогласованных определений.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B4F18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C56245C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BDB2B1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7CFEE6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0451DF8B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80B8B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lastRenderedPageBreak/>
              <w:t>23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F8FE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Обособление приложений.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FE0B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01D945E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D1AE97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23CBE4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366306FC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998C2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24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62C56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Обособление дополнений.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F9B42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4B41FC7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33BEE2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2E9050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737DE61C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FB4B0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25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36DD3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Обособление обстоятельств.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8FFBC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CA79F18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8F46B8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98C302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38419AE4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1BDD4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26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C3905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Обособление обстоятельств.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447D6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174C07A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08B2BA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BD826F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534134D7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FEA01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27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105A5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Уточняющие члены предложения.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2909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BD2B2AC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1D4FF2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90BA20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590F1F0F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5066F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28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47A22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Уточняющие члены предложения.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E51D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0460603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616C51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85475B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5081D441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77AB6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B600C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Знаки препинания в предложении с обращениями и вводными словами -2ч.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09497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10B5E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последующей самопроверкой, объяснительный диктант, выполнение тестовых заданий.</w:t>
            </w:r>
          </w:p>
          <w:p w14:paraId="2BEDFCE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0CD987" w14:textId="77777777" w:rsidR="00A73437" w:rsidRPr="00A73437" w:rsidRDefault="0031409D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01EA2E" w14:textId="77777777" w:rsidR="00A73437" w:rsidRPr="00A73437" w:rsidRDefault="002E190C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542AD666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B0E2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29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69DD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предложениях с вводными словами, словосочетаниями. Вставные конструкции.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18BAE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E187EDB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C78016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898E74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437" w:rsidRPr="00A73437" w14:paraId="755CB675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FF43B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30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92180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при обращении.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6E978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DB75C63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6019DB" w14:textId="77777777" w:rsidR="00A73437" w:rsidRPr="00A73437" w:rsidRDefault="0031409D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7CCC2DF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701CD3D3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0915B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5046F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Знаки препинания в предложении с прямой и косвенной речь 3ч.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7EEE4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47A97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последующей самопроверкой, объяснительный диктант, выполнение тестовых заданий.</w:t>
            </w:r>
          </w:p>
          <w:p w14:paraId="0E1FE3E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77B251" w14:textId="77777777" w:rsidR="00A73437" w:rsidRPr="00A73437" w:rsidRDefault="0031409D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00C89C" w14:textId="77777777" w:rsidR="00A73437" w:rsidRPr="00A73437" w:rsidRDefault="002E190C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4B815009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7269D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31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10A4F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речь. Знаки препинания при прямой речи.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55828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A53E01A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C94307" w14:textId="77777777" w:rsidR="00A73437" w:rsidRPr="00A73437" w:rsidRDefault="0031409D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1D2780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39140C5E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850E5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lastRenderedPageBreak/>
              <w:t>32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4430B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Косвенная речь.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D05BD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0121087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110867" w14:textId="77777777" w:rsidR="00A73437" w:rsidRPr="00A73437" w:rsidRDefault="0031409D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7C068D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4C015EB7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B3BA7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33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C56C7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Диалог. Цитаты и их оформление на письме.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9D35B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DEE1357" w14:textId="77777777" w:rsidR="00A73437" w:rsidRPr="00A73437" w:rsidRDefault="00A73437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68D3CF" w14:textId="77777777" w:rsidR="00A73437" w:rsidRPr="00A73437" w:rsidRDefault="0031409D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9298EC" w14:textId="77777777" w:rsidR="00A73437" w:rsidRPr="00A73437" w:rsidRDefault="002E190C" w:rsidP="0056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  <w:tr w:rsidR="00A73437" w:rsidRPr="00A73437" w14:paraId="633895A3" w14:textId="77777777" w:rsidTr="001B0C3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B692C" w14:textId="77777777" w:rsidR="00A73437" w:rsidRPr="00A73437" w:rsidRDefault="002E190C" w:rsidP="002E190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34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E9CE5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5C3D9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740AF" w14:textId="77777777" w:rsidR="00A73437" w:rsidRPr="00A73437" w:rsidRDefault="00A73437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с последующей самопроверкой, комплексное повторение ранее изученного.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A96625" w14:textId="77777777" w:rsidR="00A73437" w:rsidRPr="00A73437" w:rsidRDefault="0031409D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C07AED" w14:textId="77777777" w:rsidR="00A73437" w:rsidRPr="00A73437" w:rsidRDefault="002E190C" w:rsidP="0056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A22">
              <w:rPr>
                <w:rFonts w:ascii="Times New Roman" w:hAnsi="Times New Roman"/>
                <w:sz w:val="20"/>
                <w:szCs w:val="20"/>
              </w:rPr>
              <w:t>http://www.gramota.ru</w:t>
            </w:r>
          </w:p>
        </w:tc>
      </w:tr>
    </w:tbl>
    <w:p w14:paraId="0CD16942" w14:textId="77777777" w:rsidR="00563A6B" w:rsidRPr="00563A6B" w:rsidRDefault="00563A6B" w:rsidP="0056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FB0B0" w14:textId="77777777" w:rsidR="001B0C34" w:rsidRDefault="001B0C34" w:rsidP="00563A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EA341E" w14:textId="77777777" w:rsidR="00532F75" w:rsidRDefault="00532F75" w:rsidP="00532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32F75" w:rsidSect="00A734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FDE371E" w14:textId="77777777" w:rsidR="00563A6B" w:rsidRPr="00563A6B" w:rsidRDefault="00563A6B" w:rsidP="00532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обеспечение:</w:t>
      </w:r>
    </w:p>
    <w:p w14:paraId="1AF55A09" w14:textId="77777777" w:rsidR="00563A6B" w:rsidRPr="00563A6B" w:rsidRDefault="00563A6B" w:rsidP="00563A6B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Богданова, Г. А. Сборник диктантов по русскому языку. 5-9 классы: книга для учи</w:t>
      </w: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теля / Г. А. Богданова. - </w:t>
      </w:r>
      <w:proofErr w:type="gram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2012.</w:t>
      </w:r>
    </w:p>
    <w:p w14:paraId="518BC078" w14:textId="77777777" w:rsidR="00563A6B" w:rsidRPr="00563A6B" w:rsidRDefault="00563A6B" w:rsidP="00563A6B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Григорьева М.Н., Назарова Т.Н: Русский язык. 8 класс. Диктанты к учебнику Л.А. 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Экзамен, 2014</w:t>
      </w:r>
    </w:p>
    <w:p w14:paraId="79639415" w14:textId="77777777" w:rsidR="00563A6B" w:rsidRPr="00563A6B" w:rsidRDefault="00563A6B" w:rsidP="00563A6B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Русский язык. Дидактические материалы. 8 класс / Л. А. 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стенцова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М. 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Стракевич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В. 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2012.</w:t>
      </w:r>
    </w:p>
    <w:p w14:paraId="7C34D752" w14:textId="77777777" w:rsidR="00563A6B" w:rsidRPr="00563A6B" w:rsidRDefault="00563A6B" w:rsidP="00563A6B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и проверочные работы по русскому языку: 8 класс: к учебнику 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Т.А.Ладыженской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др./ - М., Экзамен, 2015.</w:t>
      </w:r>
    </w:p>
    <w:p w14:paraId="123561FF" w14:textId="77777777" w:rsidR="00563A6B" w:rsidRPr="00563A6B" w:rsidRDefault="00563A6B" w:rsidP="00563A6B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Г.Н.: Русский язык. 8 класс. Экспресс-диагностика. – М., Экзамен, 2015.</w:t>
      </w:r>
    </w:p>
    <w:p w14:paraId="24FD3B32" w14:textId="77777777" w:rsidR="00563A6B" w:rsidRPr="00563A6B" w:rsidRDefault="00563A6B" w:rsidP="00563A6B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Т.И.: Русский язык. 8 класс. Промежуточное тестирование. ФГОС. - М., Экзамен, 2016.</w:t>
      </w:r>
    </w:p>
    <w:p w14:paraId="21D4B28D" w14:textId="77777777" w:rsidR="00563A6B" w:rsidRPr="00563A6B" w:rsidRDefault="00563A6B" w:rsidP="00563A6B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Разноуровневые задания. 8 класс. – М.: ВАКО, 2015.</w:t>
      </w:r>
    </w:p>
    <w:p w14:paraId="77D28657" w14:textId="77777777" w:rsidR="00563A6B" w:rsidRPr="00563A6B" w:rsidRDefault="00563A6B" w:rsidP="00563A6B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Контрольно-измерительные материалы. Русский язык. 8 класс– </w:t>
      </w:r>
      <w:proofErr w:type="gram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ВАКО, 2014</w:t>
      </w:r>
    </w:p>
    <w:p w14:paraId="62789D82" w14:textId="77777777" w:rsidR="00563A6B" w:rsidRPr="00563A6B" w:rsidRDefault="00563A6B" w:rsidP="0056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F5F44" w14:textId="77777777" w:rsidR="00563A6B" w:rsidRPr="00D3449C" w:rsidRDefault="00563A6B" w:rsidP="0056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4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Интернет-ресурсы:</w:t>
      </w:r>
    </w:p>
    <w:p w14:paraId="423681C7" w14:textId="77777777" w:rsidR="00563A6B" w:rsidRPr="00563A6B" w:rsidRDefault="00563A6B" w:rsidP="00563A6B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«Каталог единой коллекции цифровых образовательных ресурсов»: http://school-collection.edu.ru</w:t>
      </w:r>
    </w:p>
    <w:p w14:paraId="401D9379" w14:textId="77777777" w:rsidR="00563A6B" w:rsidRPr="00563A6B" w:rsidRDefault="00563A6B" w:rsidP="00563A6B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«Единое окно доступа к образовательным ресурсам»: http://window.edu.ru/</w:t>
      </w:r>
    </w:p>
    <w:p w14:paraId="49AF5D2D" w14:textId="77777777" w:rsidR="00563A6B" w:rsidRPr="00563A6B" w:rsidRDefault="00563A6B" w:rsidP="00563A6B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«Сеть творческих учителей»: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://it-n.ru</w:t>
      </w:r>
    </w:p>
    <w:p w14:paraId="6796677B" w14:textId="77777777" w:rsidR="00563A6B" w:rsidRPr="00563A6B" w:rsidRDefault="00563A6B" w:rsidP="00563A6B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Интернетурок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http://interneturok.ru/ru</w:t>
      </w:r>
    </w:p>
    <w:p w14:paraId="100CB540" w14:textId="77777777" w:rsidR="00563A6B" w:rsidRPr="00563A6B" w:rsidRDefault="00563A6B" w:rsidP="00563A6B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Грамота.Ру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http://www.gramota.ru</w:t>
      </w:r>
    </w:p>
    <w:p w14:paraId="52920A60" w14:textId="77777777" w:rsidR="00563A6B" w:rsidRPr="00563A6B" w:rsidRDefault="00563A6B" w:rsidP="0056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4F292" w14:textId="77777777" w:rsidR="00563A6B" w:rsidRPr="00563A6B" w:rsidRDefault="00563A6B" w:rsidP="00563A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FAA1E2" w14:textId="77777777" w:rsidR="00563A6B" w:rsidRPr="00563A6B" w:rsidRDefault="00563A6B" w:rsidP="00D34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  <w:r w:rsidR="00D34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3212296" w14:textId="77777777" w:rsidR="00563A6B" w:rsidRPr="00563A6B" w:rsidRDefault="00563A6B" w:rsidP="00563A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892E9" w14:textId="77777777" w:rsidR="00563A6B" w:rsidRPr="00563A6B" w:rsidRDefault="00563A6B" w:rsidP="00563A6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14:paraId="2A68B3E3" w14:textId="77777777" w:rsidR="00563A6B" w:rsidRPr="00563A6B" w:rsidRDefault="00563A6B" w:rsidP="00563A6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Мультимедиапроектор, экран</w:t>
      </w:r>
    </w:p>
    <w:p w14:paraId="0DC9CAA2" w14:textId="77777777" w:rsidR="00563A6B" w:rsidRPr="00563A6B" w:rsidRDefault="00563A6B" w:rsidP="00563A6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с магнитной поверхностью</w:t>
      </w:r>
    </w:p>
    <w:p w14:paraId="116F610D" w14:textId="77777777" w:rsidR="00563A6B" w:rsidRPr="00563A6B" w:rsidRDefault="00563A6B" w:rsidP="00563A6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</w:p>
    <w:p w14:paraId="78EAEC09" w14:textId="77777777" w:rsidR="00563A6B" w:rsidRPr="00563A6B" w:rsidRDefault="00563A6B" w:rsidP="00563A6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Видеотека</w:t>
      </w:r>
    </w:p>
    <w:p w14:paraId="676E1DF0" w14:textId="77777777" w:rsidR="00563A6B" w:rsidRPr="00563A6B" w:rsidRDefault="00563A6B" w:rsidP="00563A6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учебно-наглядных пособий по дисциплине</w:t>
      </w:r>
    </w:p>
    <w:p w14:paraId="067F6605" w14:textId="77777777" w:rsidR="00563A6B" w:rsidRPr="00563A6B" w:rsidRDefault="00563A6B" w:rsidP="00563A6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пособия.</w:t>
      </w:r>
    </w:p>
    <w:p w14:paraId="60797B85" w14:textId="77777777" w:rsidR="00563A6B" w:rsidRPr="00563A6B" w:rsidRDefault="00563A6B" w:rsidP="0056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8495E1" w14:textId="77777777" w:rsidR="00563A6B" w:rsidRPr="00563A6B" w:rsidRDefault="00563A6B" w:rsidP="0056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6962F" w14:textId="77777777" w:rsidR="00563A6B" w:rsidRPr="00563A6B" w:rsidRDefault="00563A6B" w:rsidP="0056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C3A74" w14:textId="77777777" w:rsidR="00563A6B" w:rsidRPr="00563A6B" w:rsidRDefault="00563A6B" w:rsidP="0056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0B4285" w14:textId="77777777" w:rsidR="00563A6B" w:rsidRPr="00563A6B" w:rsidRDefault="00563A6B" w:rsidP="0056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39BA5" w14:textId="77777777" w:rsidR="00563A6B" w:rsidRPr="00563A6B" w:rsidRDefault="00563A6B" w:rsidP="00563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76CCAD" w14:textId="77777777" w:rsidR="00696508" w:rsidRPr="00F105A7" w:rsidRDefault="00696508" w:rsidP="00684146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696508" w:rsidRPr="00F105A7" w:rsidSect="00532F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BFBD" w14:textId="77777777" w:rsidR="005A05DC" w:rsidRDefault="005A05DC" w:rsidP="00C80781">
      <w:pPr>
        <w:spacing w:after="0" w:line="240" w:lineRule="auto"/>
      </w:pPr>
      <w:r>
        <w:separator/>
      </w:r>
    </w:p>
  </w:endnote>
  <w:endnote w:type="continuationSeparator" w:id="0">
    <w:p w14:paraId="5D77DF92" w14:textId="77777777" w:rsidR="005A05DC" w:rsidRDefault="005A05DC" w:rsidP="00C8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9587" w14:textId="77777777" w:rsidR="005A05DC" w:rsidRDefault="005A05DC" w:rsidP="00C80781">
      <w:pPr>
        <w:spacing w:after="0" w:line="240" w:lineRule="auto"/>
      </w:pPr>
      <w:r>
        <w:separator/>
      </w:r>
    </w:p>
  </w:footnote>
  <w:footnote w:type="continuationSeparator" w:id="0">
    <w:p w14:paraId="7BC0E853" w14:textId="77777777" w:rsidR="005A05DC" w:rsidRDefault="005A05DC" w:rsidP="00C8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123"/>
    <w:multiLevelType w:val="multilevel"/>
    <w:tmpl w:val="E5A0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30495"/>
    <w:multiLevelType w:val="multilevel"/>
    <w:tmpl w:val="E08A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06BF2"/>
    <w:multiLevelType w:val="multilevel"/>
    <w:tmpl w:val="F516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B577A"/>
    <w:multiLevelType w:val="multilevel"/>
    <w:tmpl w:val="77AA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E097B"/>
    <w:multiLevelType w:val="multilevel"/>
    <w:tmpl w:val="C846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94BF0"/>
    <w:multiLevelType w:val="multilevel"/>
    <w:tmpl w:val="FC2A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A5B76"/>
    <w:multiLevelType w:val="multilevel"/>
    <w:tmpl w:val="0D9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A16AD"/>
    <w:multiLevelType w:val="multilevel"/>
    <w:tmpl w:val="30E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F2578"/>
    <w:multiLevelType w:val="multilevel"/>
    <w:tmpl w:val="68DA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257E6"/>
    <w:multiLevelType w:val="multilevel"/>
    <w:tmpl w:val="A164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842FB"/>
    <w:multiLevelType w:val="multilevel"/>
    <w:tmpl w:val="C7F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B07589"/>
    <w:multiLevelType w:val="multilevel"/>
    <w:tmpl w:val="CC7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D4772"/>
    <w:multiLevelType w:val="multilevel"/>
    <w:tmpl w:val="33DC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94047"/>
    <w:multiLevelType w:val="multilevel"/>
    <w:tmpl w:val="3D0A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E1872"/>
    <w:multiLevelType w:val="multilevel"/>
    <w:tmpl w:val="0958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A47007"/>
    <w:multiLevelType w:val="multilevel"/>
    <w:tmpl w:val="34BC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556FD"/>
    <w:multiLevelType w:val="multilevel"/>
    <w:tmpl w:val="C3A2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350D7"/>
    <w:multiLevelType w:val="multilevel"/>
    <w:tmpl w:val="1AD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B3589"/>
    <w:multiLevelType w:val="multilevel"/>
    <w:tmpl w:val="310E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E3292"/>
    <w:multiLevelType w:val="multilevel"/>
    <w:tmpl w:val="9540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47739E"/>
    <w:multiLevelType w:val="multilevel"/>
    <w:tmpl w:val="9570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C345F"/>
    <w:multiLevelType w:val="multilevel"/>
    <w:tmpl w:val="9FA4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A6086"/>
    <w:multiLevelType w:val="multilevel"/>
    <w:tmpl w:val="7514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6137E"/>
    <w:multiLevelType w:val="multilevel"/>
    <w:tmpl w:val="EA3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4294C"/>
    <w:multiLevelType w:val="multilevel"/>
    <w:tmpl w:val="216C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A645AB"/>
    <w:multiLevelType w:val="multilevel"/>
    <w:tmpl w:val="CBBE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792C41"/>
    <w:multiLevelType w:val="multilevel"/>
    <w:tmpl w:val="D3B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B526AD"/>
    <w:multiLevelType w:val="multilevel"/>
    <w:tmpl w:val="C992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B1CEA"/>
    <w:multiLevelType w:val="multilevel"/>
    <w:tmpl w:val="C4D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C85690"/>
    <w:multiLevelType w:val="multilevel"/>
    <w:tmpl w:val="2BCA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9820F3"/>
    <w:multiLevelType w:val="multilevel"/>
    <w:tmpl w:val="8BF0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754840"/>
    <w:multiLevelType w:val="multilevel"/>
    <w:tmpl w:val="E98A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A22B64"/>
    <w:multiLevelType w:val="multilevel"/>
    <w:tmpl w:val="C3E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27BD4"/>
    <w:multiLevelType w:val="multilevel"/>
    <w:tmpl w:val="A084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7D7EF0"/>
    <w:multiLevelType w:val="multilevel"/>
    <w:tmpl w:val="FE5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E6EAC"/>
    <w:multiLevelType w:val="multilevel"/>
    <w:tmpl w:val="F298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0242D"/>
    <w:multiLevelType w:val="multilevel"/>
    <w:tmpl w:val="06CE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A47327"/>
    <w:multiLevelType w:val="multilevel"/>
    <w:tmpl w:val="E98E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B6D8B"/>
    <w:multiLevelType w:val="multilevel"/>
    <w:tmpl w:val="668A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C355F7"/>
    <w:multiLevelType w:val="multilevel"/>
    <w:tmpl w:val="5460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865585"/>
    <w:multiLevelType w:val="multilevel"/>
    <w:tmpl w:val="42C8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510347"/>
    <w:multiLevelType w:val="multilevel"/>
    <w:tmpl w:val="B562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274172">
    <w:abstractNumId w:val="30"/>
  </w:num>
  <w:num w:numId="2" w16cid:durableId="1292857564">
    <w:abstractNumId w:val="31"/>
  </w:num>
  <w:num w:numId="3" w16cid:durableId="172496543">
    <w:abstractNumId w:val="3"/>
  </w:num>
  <w:num w:numId="4" w16cid:durableId="484979644">
    <w:abstractNumId w:val="8"/>
  </w:num>
  <w:num w:numId="5" w16cid:durableId="579412260">
    <w:abstractNumId w:val="5"/>
  </w:num>
  <w:num w:numId="6" w16cid:durableId="1010906904">
    <w:abstractNumId w:val="15"/>
  </w:num>
  <w:num w:numId="7" w16cid:durableId="312031547">
    <w:abstractNumId w:val="13"/>
  </w:num>
  <w:num w:numId="8" w16cid:durableId="520095372">
    <w:abstractNumId w:val="33"/>
  </w:num>
  <w:num w:numId="9" w16cid:durableId="535506942">
    <w:abstractNumId w:val="34"/>
  </w:num>
  <w:num w:numId="10" w16cid:durableId="1253661745">
    <w:abstractNumId w:val="0"/>
  </w:num>
  <w:num w:numId="11" w16cid:durableId="1283682475">
    <w:abstractNumId w:val="39"/>
  </w:num>
  <w:num w:numId="12" w16cid:durableId="52046487">
    <w:abstractNumId w:val="18"/>
  </w:num>
  <w:num w:numId="13" w16cid:durableId="1970286152">
    <w:abstractNumId w:val="4"/>
  </w:num>
  <w:num w:numId="14" w16cid:durableId="1934436182">
    <w:abstractNumId w:val="16"/>
  </w:num>
  <w:num w:numId="15" w16cid:durableId="330521629">
    <w:abstractNumId w:val="21"/>
  </w:num>
  <w:num w:numId="16" w16cid:durableId="1781218495">
    <w:abstractNumId w:val="20"/>
  </w:num>
  <w:num w:numId="17" w16cid:durableId="75976641">
    <w:abstractNumId w:val="25"/>
  </w:num>
  <w:num w:numId="18" w16cid:durableId="391660677">
    <w:abstractNumId w:val="12"/>
  </w:num>
  <w:num w:numId="19" w16cid:durableId="1540780685">
    <w:abstractNumId w:val="1"/>
  </w:num>
  <w:num w:numId="20" w16cid:durableId="1176722837">
    <w:abstractNumId w:val="36"/>
  </w:num>
  <w:num w:numId="21" w16cid:durableId="892539555">
    <w:abstractNumId w:val="29"/>
  </w:num>
  <w:num w:numId="22" w16cid:durableId="1422138551">
    <w:abstractNumId w:val="35"/>
  </w:num>
  <w:num w:numId="23" w16cid:durableId="693844311">
    <w:abstractNumId w:val="27"/>
  </w:num>
  <w:num w:numId="24" w16cid:durableId="1966345330">
    <w:abstractNumId w:val="40"/>
  </w:num>
  <w:num w:numId="25" w16cid:durableId="1233851223">
    <w:abstractNumId w:val="14"/>
  </w:num>
  <w:num w:numId="26" w16cid:durableId="1674920069">
    <w:abstractNumId w:val="26"/>
  </w:num>
  <w:num w:numId="27" w16cid:durableId="614949262">
    <w:abstractNumId w:val="37"/>
  </w:num>
  <w:num w:numId="28" w16cid:durableId="1227569847">
    <w:abstractNumId w:val="38"/>
  </w:num>
  <w:num w:numId="29" w16cid:durableId="1835995608">
    <w:abstractNumId w:val="19"/>
  </w:num>
  <w:num w:numId="30" w16cid:durableId="1247760875">
    <w:abstractNumId w:val="22"/>
  </w:num>
  <w:num w:numId="31" w16cid:durableId="4090988">
    <w:abstractNumId w:val="2"/>
  </w:num>
  <w:num w:numId="32" w16cid:durableId="1591425654">
    <w:abstractNumId w:val="11"/>
  </w:num>
  <w:num w:numId="33" w16cid:durableId="1984891470">
    <w:abstractNumId w:val="9"/>
  </w:num>
  <w:num w:numId="34" w16cid:durableId="1923756048">
    <w:abstractNumId w:val="32"/>
  </w:num>
  <w:num w:numId="35" w16cid:durableId="127819509">
    <w:abstractNumId w:val="41"/>
  </w:num>
  <w:num w:numId="36" w16cid:durableId="703286089">
    <w:abstractNumId w:val="24"/>
  </w:num>
  <w:num w:numId="37" w16cid:durableId="1485045906">
    <w:abstractNumId w:val="28"/>
  </w:num>
  <w:num w:numId="38" w16cid:durableId="364135332">
    <w:abstractNumId w:val="23"/>
  </w:num>
  <w:num w:numId="39" w16cid:durableId="1447233283">
    <w:abstractNumId w:val="7"/>
  </w:num>
  <w:num w:numId="40" w16cid:durableId="1292520675">
    <w:abstractNumId w:val="17"/>
  </w:num>
  <w:num w:numId="41" w16cid:durableId="1458379654">
    <w:abstractNumId w:val="10"/>
  </w:num>
  <w:num w:numId="42" w16cid:durableId="729305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508"/>
    <w:rsid w:val="001B0C34"/>
    <w:rsid w:val="002E190C"/>
    <w:rsid w:val="0031409D"/>
    <w:rsid w:val="00532F75"/>
    <w:rsid w:val="00540C14"/>
    <w:rsid w:val="00563A6B"/>
    <w:rsid w:val="005A05DC"/>
    <w:rsid w:val="00684146"/>
    <w:rsid w:val="00696508"/>
    <w:rsid w:val="006E6FED"/>
    <w:rsid w:val="00A04251"/>
    <w:rsid w:val="00A274AD"/>
    <w:rsid w:val="00A73437"/>
    <w:rsid w:val="00A94F0B"/>
    <w:rsid w:val="00B452F4"/>
    <w:rsid w:val="00C80781"/>
    <w:rsid w:val="00C970EE"/>
    <w:rsid w:val="00D3449C"/>
    <w:rsid w:val="00E47CE5"/>
    <w:rsid w:val="00E763AB"/>
    <w:rsid w:val="00F105A7"/>
    <w:rsid w:val="00F200D6"/>
    <w:rsid w:val="00F3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48404"/>
  <w15:docId w15:val="{77506C04-7588-4EFB-96DB-DCA57193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E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8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781"/>
  </w:style>
  <w:style w:type="paragraph" w:styleId="a5">
    <w:name w:val="footer"/>
    <w:basedOn w:val="a"/>
    <w:link w:val="a6"/>
    <w:uiPriority w:val="99"/>
    <w:unhideWhenUsed/>
    <w:rsid w:val="00C8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svskripko@yandex.ru</cp:lastModifiedBy>
  <cp:revision>20</cp:revision>
  <dcterms:created xsi:type="dcterms:W3CDTF">2023-09-15T10:25:00Z</dcterms:created>
  <dcterms:modified xsi:type="dcterms:W3CDTF">2023-10-16T08:50:00Z</dcterms:modified>
</cp:coreProperties>
</file>