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299A" w14:textId="2E1B0911" w:rsidR="008C2F89" w:rsidRDefault="0050435A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 wp14:anchorId="5E37A937" wp14:editId="6F9DF1F4">
            <wp:extent cx="5940425" cy="8264525"/>
            <wp:effectExtent l="0" t="0" r="3175" b="3175"/>
            <wp:docPr id="1679283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283489" name="Рисунок 16792834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F135" w14:textId="77777777" w:rsidR="008C2F89" w:rsidRDefault="008C2F89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C0B4643" w14:textId="77777777" w:rsidR="008C2F89" w:rsidRDefault="008C2F89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8EDFEB" w14:textId="77777777" w:rsidR="0050435A" w:rsidRDefault="0050435A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E547F23" w14:textId="77777777" w:rsidR="0050435A" w:rsidRDefault="0050435A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4B94AC" w14:textId="77777777" w:rsidR="0050435A" w:rsidRDefault="0050435A" w:rsidP="002238C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93412B" w14:textId="1A9E345D" w:rsidR="002238CD" w:rsidRPr="008C2F89" w:rsidRDefault="002238CD" w:rsidP="00223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6737FDBD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>Рабочая программа по внеурочной деятельности «Родной (русский) язык и родная литература» разработана на основе следующих нормативных документов:</w:t>
      </w:r>
    </w:p>
    <w:p w14:paraId="6A0E23E2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>- Федерального закона от 29.12.12 №273-ФЗ «Об образовании в Российской Федерации».</w:t>
      </w:r>
    </w:p>
    <w:p w14:paraId="3B838858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(Приказы Министерства образования и науки Российской Федерации о внесении изменений в ФГОС ООО от 29.12.2014 г. № 1644; от 31.12.2015 г. № 1577).</w:t>
      </w:r>
    </w:p>
    <w:p w14:paraId="40125962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по учебному предмету «Родной (русский) язык и родная литература» для образовательных организаций, реализующих программы основного общего образования. </w:t>
      </w:r>
    </w:p>
    <w:p w14:paraId="1AFBCE09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color w:val="000000"/>
          <w:sz w:val="24"/>
          <w:szCs w:val="24"/>
        </w:rPr>
        <w:t>ОБЩАЯ ХАРАКТЕРИСТИКА КУРСА ВНЕУРОЧНОЙ ДЕЯТЕЛЬНОСТИ  «РОДНОЙ ЯЗЫК (РУССКИЙ)»</w:t>
      </w:r>
    </w:p>
    <w:p w14:paraId="491BE30B" w14:textId="77777777" w:rsidR="002238CD" w:rsidRPr="008C2F89" w:rsidRDefault="002238CD" w:rsidP="002238CD">
      <w:pPr>
        <w:spacing w:before="166"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требований, заданных Федеральным </w:t>
      </w:r>
      <w:r w:rsidRPr="008C2F89">
        <w:rPr>
          <w:rFonts w:ascii="Times New Roman" w:hAnsi="Times New Roman"/>
          <w:sz w:val="24"/>
          <w:szCs w:val="24"/>
        </w:rPr>
        <w:br/>
      </w:r>
      <w:r w:rsidRPr="008C2F89">
        <w:rPr>
          <w:rFonts w:ascii="Times New Roman" w:hAnsi="Times New Roman"/>
          <w:color w:val="000000"/>
          <w:sz w:val="24"/>
          <w:szCs w:val="24"/>
        </w:rPr>
        <w:t>государственным образовательным стандартом основного общего образования к предметной области 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14:paraId="4DE20A8A" w14:textId="77777777" w:rsidR="002238CD" w:rsidRPr="008C2F89" w:rsidRDefault="002238CD" w:rsidP="002238CD">
      <w:pPr>
        <w:spacing w:before="70"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самореализации в ней; не ущемляет права обучающихся, изучающих иные родные языки (не русский). </w:t>
      </w:r>
    </w:p>
    <w:p w14:paraId="73BB3F66" w14:textId="77777777" w:rsidR="002238CD" w:rsidRPr="008C2F89" w:rsidRDefault="002238CD" w:rsidP="002238CD">
      <w:pPr>
        <w:spacing w:before="70" w:after="0" w:line="240" w:lineRule="auto"/>
        <w:ind w:firstLine="180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В содержании курса внеурочной деятельности «Родной язык (русский)»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 </w:t>
      </w:r>
    </w:p>
    <w:p w14:paraId="717C2224" w14:textId="77777777" w:rsidR="002238CD" w:rsidRPr="008C2F89" w:rsidRDefault="002238CD" w:rsidP="002238CD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2F89">
        <w:rPr>
          <w:rStyle w:val="21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Курс внеурочной деятельности «Родная литература» направлен на </w:t>
      </w:r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углубление представлений </w:t>
      </w:r>
      <w:proofErr w:type="spellStart"/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14:paraId="4236A31C" w14:textId="77777777" w:rsidR="002238CD" w:rsidRPr="008C2F89" w:rsidRDefault="002238CD" w:rsidP="002238CD">
      <w:pPr>
        <w:pStyle w:val="4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</w:t>
      </w:r>
      <w:proofErr w:type="spellStart"/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>обучащихся</w:t>
      </w:r>
      <w:proofErr w:type="spellEnd"/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 В основу программы положены  </w:t>
      </w:r>
      <w:r w:rsidRPr="008C2F89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«Живое слово» (Соловьева Н.В., методист БУ ОО ДПО </w:t>
      </w:r>
      <w:r w:rsidRPr="008C2F89">
        <w:rPr>
          <w:rFonts w:ascii="Times New Roman" w:hAnsi="Times New Roman" w:cs="Times New Roman"/>
          <w:sz w:val="24"/>
          <w:szCs w:val="24"/>
        </w:rPr>
        <w:lastRenderedPageBreak/>
        <w:t>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8C2F89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Н.И. Колосовская, И. Б. </w:t>
      </w:r>
      <w:proofErr w:type="spellStart"/>
      <w:r w:rsidRPr="008C2F89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Снурницына</w:t>
      </w:r>
      <w:proofErr w:type="spellEnd"/>
      <w:r w:rsidRPr="008C2F89">
        <w:rPr>
          <w:rStyle w:val="3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учителя русского языка и литературы МБОУ гимназии №16 г. Орла), </w:t>
      </w:r>
      <w:r w:rsidRPr="008C2F8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программа регионального курса «Литература родного края» (Цыганкова М.Е., зав. отделом русского языка и литературы </w:t>
      </w:r>
      <w:r w:rsidRPr="008C2F89">
        <w:rPr>
          <w:rFonts w:ascii="Times New Roman" w:hAnsi="Times New Roman" w:cs="Times New Roman"/>
          <w:sz w:val="24"/>
          <w:szCs w:val="24"/>
        </w:rPr>
        <w:t>БУ ОО ДПО «Институт развития образования»</w:t>
      </w:r>
      <w:r w:rsidRPr="008C2F89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451C2F88" w14:textId="77777777" w:rsidR="002238CD" w:rsidRPr="008C2F89" w:rsidRDefault="002238CD" w:rsidP="002238CD">
      <w:pPr>
        <w:spacing w:before="262"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color w:val="000000"/>
          <w:sz w:val="24"/>
          <w:szCs w:val="24"/>
        </w:rPr>
        <w:t xml:space="preserve">   МЕСТО КУРСА ВНЕУРОЧНОЙ ДЕЯТЕЛЬНОСТИ «РОДНОЙ ЯЗЫК (РУССКИЙ) И РОДНАЯ ЛИТЕРАТУРА»  В       УЧЕБНОМ ПЛАНЕ</w:t>
      </w:r>
    </w:p>
    <w:p w14:paraId="65583D62" w14:textId="77777777" w:rsidR="002238CD" w:rsidRPr="008C2F89" w:rsidRDefault="002238CD" w:rsidP="002238CD">
      <w:pPr>
        <w:spacing w:before="72" w:after="0" w:line="240" w:lineRule="auto"/>
        <w:ind w:right="634"/>
        <w:jc w:val="both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Содержание курса внеурочной деятельности «Родной язык (русский) и родная литература»,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нагрузку в </w:t>
      </w:r>
      <w:r w:rsidR="00434525" w:rsidRPr="008C2F89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Pr="008C2F89">
        <w:rPr>
          <w:rFonts w:ascii="Times New Roman" w:hAnsi="Times New Roman"/>
          <w:color w:val="000000"/>
          <w:sz w:val="24"/>
          <w:szCs w:val="24"/>
        </w:rPr>
        <w:t>классе в объеме 34 часов (17 часов – Родной язык (русский), 17 часов – Родная литература).</w:t>
      </w:r>
    </w:p>
    <w:p w14:paraId="0537D5A9" w14:textId="77777777" w:rsidR="002238CD" w:rsidRPr="008C2F89" w:rsidRDefault="002238CD" w:rsidP="002238CD">
      <w:pPr>
        <w:spacing w:before="322"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color w:val="000000"/>
          <w:sz w:val="24"/>
          <w:szCs w:val="24"/>
        </w:rPr>
        <w:t>ОПИСАНИЕ ЦЕННОСТНЫХ ОРИЕНТИРОВ СОДЕРЖАНИЯ КУРСА</w:t>
      </w:r>
    </w:p>
    <w:p w14:paraId="4A0C6DF0" w14:textId="77777777" w:rsidR="002238CD" w:rsidRPr="008C2F89" w:rsidRDefault="002238CD" w:rsidP="002238CD">
      <w:pPr>
        <w:spacing w:before="70"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Основные содержательные ценностные ориентиры настоящей программы  соотносятся с основными содержательными линиями курса русского языка и литературы на уровне основного общего образования, но не дублируют их в полном объёме и имеют преимущественно практико-ориентированный характер. </w:t>
      </w:r>
    </w:p>
    <w:p w14:paraId="59E27D35" w14:textId="77777777" w:rsidR="002238CD" w:rsidRPr="008C2F89" w:rsidRDefault="002238CD" w:rsidP="002238CD">
      <w:pPr>
        <w:spacing w:before="72"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color w:val="000000"/>
          <w:sz w:val="24"/>
          <w:szCs w:val="24"/>
        </w:rPr>
        <w:t xml:space="preserve"> В курсе внеурочной деятельности представлено содержание, изучение которого позволит раскрыть взаимосвязь языка и истории, языка и литературы родного края, 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 Развитие чувства патриотизма через изучение творчества писателей-орловцев.</w:t>
      </w:r>
    </w:p>
    <w:p w14:paraId="60EA3F1B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14:paraId="1583DB62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«Родной язык (русский)»:</w:t>
      </w:r>
    </w:p>
    <w:p w14:paraId="7E83F9A4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14:paraId="280D0DE1" w14:textId="77777777" w:rsidR="002238CD" w:rsidRPr="008C2F89" w:rsidRDefault="002238CD" w:rsidP="002238CD">
      <w:pPr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8C2F89">
        <w:rPr>
          <w:rFonts w:ascii="Times New Roman" w:hAnsi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14:paraId="17DA299D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>-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277B1A58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2F89">
        <w:rPr>
          <w:rFonts w:ascii="Times New Roman" w:hAnsi="Times New Roman"/>
          <w:sz w:val="24"/>
          <w:szCs w:val="24"/>
        </w:rPr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38AE5F30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14867747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Метапредметные результаты: </w:t>
      </w:r>
    </w:p>
    <w:p w14:paraId="059A932C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lastRenderedPageBreak/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60CB130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14:paraId="7FF64CBC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14:paraId="26EAC162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17099476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14:paraId="65912DC2" w14:textId="77777777" w:rsidR="002238CD" w:rsidRPr="008C2F89" w:rsidRDefault="002238CD" w:rsidP="002238CD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C2F89">
        <w:rPr>
          <w:rFonts w:ascii="Times New Roman" w:hAnsi="Times New Roman"/>
          <w:sz w:val="24"/>
          <w:szCs w:val="24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0D9562D7" w14:textId="77777777" w:rsidR="002238CD" w:rsidRPr="008C2F89" w:rsidRDefault="002238CD" w:rsidP="002238C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36FD9325" w14:textId="77777777" w:rsidR="002238CD" w:rsidRPr="008C2F89" w:rsidRDefault="002238CD" w:rsidP="002238CD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3902BF65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39754E13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6440F436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2AE59622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44BD5A03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lastRenderedPageBreak/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2F32FFC1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14:paraId="528A60B6" w14:textId="77777777" w:rsidR="002238CD" w:rsidRPr="008C2F89" w:rsidRDefault="002238CD" w:rsidP="002238CD">
      <w:pPr>
        <w:pStyle w:val="ConsPlusNormal"/>
        <w:ind w:firstLine="709"/>
        <w:jc w:val="both"/>
        <w:rPr>
          <w:sz w:val="24"/>
          <w:szCs w:val="24"/>
        </w:rPr>
      </w:pPr>
      <w:r w:rsidRPr="008C2F89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14:paraId="21ACF88A" w14:textId="77777777" w:rsidR="002238CD" w:rsidRPr="008C2F89" w:rsidRDefault="002238CD" w:rsidP="002238CD">
      <w:pPr>
        <w:spacing w:before="264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</w:t>
      </w:r>
    </w:p>
    <w:p w14:paraId="03C7987C" w14:textId="77777777" w:rsidR="002238CD" w:rsidRPr="008C2F89" w:rsidRDefault="002238CD" w:rsidP="002238CD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1B317210" w14:textId="77777777" w:rsidR="002238CD" w:rsidRPr="008C2F89" w:rsidRDefault="002238CD" w:rsidP="002238CD">
      <w:pPr>
        <w:spacing w:line="240" w:lineRule="auto"/>
        <w:jc w:val="center"/>
        <w:rPr>
          <w:rStyle w:val="21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8C2F89">
        <w:rPr>
          <w:rStyle w:val="21"/>
          <w:rFonts w:ascii="Times New Roman" w:hAnsi="Times New Roman"/>
          <w:i w:val="0"/>
          <w:iCs w:val="0"/>
          <w:color w:val="000000"/>
          <w:sz w:val="24"/>
          <w:szCs w:val="24"/>
        </w:rPr>
        <w:t>«Родная литература»</w:t>
      </w:r>
    </w:p>
    <w:p w14:paraId="52F19F50" w14:textId="77777777" w:rsidR="002238CD" w:rsidRPr="008C2F89" w:rsidRDefault="002238CD" w:rsidP="002238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798F30" w14:textId="77777777" w:rsidR="002238CD" w:rsidRPr="008C2F89" w:rsidRDefault="002238CD" w:rsidP="002238CD">
      <w:pPr>
        <w:pStyle w:val="20"/>
        <w:shd w:val="clear" w:color="auto" w:fill="auto"/>
        <w:spacing w:line="240" w:lineRule="auto"/>
        <w:ind w:firstLine="720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2F89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14:paraId="4476F715" w14:textId="77777777" w:rsidR="002238CD" w:rsidRPr="008C2F89" w:rsidRDefault="002238CD" w:rsidP="00223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14:paraId="22F1C7E2" w14:textId="77777777" w:rsidR="002238CD" w:rsidRPr="008C2F89" w:rsidRDefault="002238CD" w:rsidP="00223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осознание своей этнической принадлежности, знание истории, языка, культуры своего народа, своего края;</w:t>
      </w:r>
    </w:p>
    <w:p w14:paraId="308DE81E" w14:textId="77777777" w:rsidR="002238CD" w:rsidRPr="008C2F89" w:rsidRDefault="002238CD" w:rsidP="00223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F0E9785" w14:textId="77777777" w:rsidR="002238CD" w:rsidRPr="008C2F89" w:rsidRDefault="002238CD" w:rsidP="00223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14:paraId="7DD7B43C" w14:textId="77777777" w:rsidR="002238CD" w:rsidRPr="008C2F89" w:rsidRDefault="002238CD" w:rsidP="00223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14:paraId="572A69B7" w14:textId="77777777" w:rsidR="002238CD" w:rsidRPr="008C2F89" w:rsidRDefault="002238CD" w:rsidP="002238C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1267E81" w14:textId="77777777" w:rsidR="002238CD" w:rsidRPr="008C2F89" w:rsidRDefault="002238CD" w:rsidP="002238C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C2F89">
        <w:rPr>
          <w:b/>
          <w:bCs/>
          <w:color w:val="000000"/>
        </w:rPr>
        <w:t xml:space="preserve">          Метапредметные результаты:</w:t>
      </w:r>
    </w:p>
    <w:p w14:paraId="0CCFD95B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CD23E45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8AB981C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9F7491A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овладение навыками смыслового чтения;</w:t>
      </w:r>
    </w:p>
    <w:p w14:paraId="1EBC6FF8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3E204AF2" w14:textId="77777777" w:rsidR="002238CD" w:rsidRPr="008C2F89" w:rsidRDefault="002238CD" w:rsidP="002238C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C2F89">
        <w:rPr>
          <w:color w:val="000000"/>
        </w:rPr>
        <w:t>компетентность в области использования информационно-коммуникационных технологий.</w:t>
      </w:r>
    </w:p>
    <w:p w14:paraId="77E7F52F" w14:textId="77777777" w:rsidR="002238CD" w:rsidRPr="008C2F89" w:rsidRDefault="002238CD" w:rsidP="002238CD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18B61306" w14:textId="77777777" w:rsidR="002238CD" w:rsidRPr="008C2F89" w:rsidRDefault="002238CD" w:rsidP="002238CD">
      <w:pPr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lastRenderedPageBreak/>
        <w:t>Предметные:</w:t>
      </w:r>
    </w:p>
    <w:p w14:paraId="1C0485E7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Style w:val="2"/>
          <w:rFonts w:ascii="Times New Roman" w:hAnsi="Times New Roman"/>
          <w:color w:val="000000"/>
          <w:sz w:val="24"/>
          <w:szCs w:val="24"/>
        </w:rPr>
        <w:t>сформированность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8C2F89">
        <w:rPr>
          <w:rFonts w:ascii="Times New Roman" w:hAnsi="Times New Roman"/>
          <w:sz w:val="24"/>
          <w:szCs w:val="24"/>
        </w:rPr>
        <w:t xml:space="preserve"> </w:t>
      </w:r>
    </w:p>
    <w:p w14:paraId="7491B5A6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получение опыта медленного чтения произведений русской родной (региональной) литературы; </w:t>
      </w:r>
    </w:p>
    <w:p w14:paraId="14F28D21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Style w:val="2"/>
          <w:rFonts w:ascii="Times New Roman" w:hAnsi="Times New Roman"/>
          <w:color w:val="000000"/>
          <w:sz w:val="24"/>
          <w:szCs w:val="24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14:paraId="381CED27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сформированность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48C2B38E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умение делать читательский выбор;</w:t>
      </w:r>
    </w:p>
    <w:p w14:paraId="706F25E0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730CF3AA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овладение различными формами продуктивной читательской и текстовой деятельности;</w:t>
      </w:r>
    </w:p>
    <w:p w14:paraId="52ECB32C" w14:textId="77777777" w:rsidR="002238CD" w:rsidRPr="008C2F89" w:rsidRDefault="002238CD" w:rsidP="002238C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5DA286E9" w14:textId="77777777" w:rsidR="002238CD" w:rsidRPr="008C2F89" w:rsidRDefault="002238CD" w:rsidP="002238CD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Style w:val="2"/>
          <w:rFonts w:ascii="Times New Roman" w:hAnsi="Times New Roman" w:cs="Times New Roman"/>
          <w:sz w:val="24"/>
          <w:szCs w:val="24"/>
        </w:rPr>
      </w:pPr>
      <w:r w:rsidRPr="008C2F89">
        <w:rPr>
          <w:rStyle w:val="2"/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14:paraId="3F1E7003" w14:textId="77777777" w:rsidR="002238CD" w:rsidRPr="008C2F89" w:rsidRDefault="002238CD" w:rsidP="002238CD">
      <w:pPr>
        <w:pStyle w:val="20"/>
        <w:shd w:val="clear" w:color="auto" w:fill="auto"/>
        <w:spacing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0DBBF4FD" w14:textId="77777777" w:rsidR="002238CD" w:rsidRPr="008C2F89" w:rsidRDefault="002238CD" w:rsidP="002238CD">
      <w:pP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СО</w:t>
      </w:r>
      <w:r w:rsidRPr="008C2F89">
        <w:rPr>
          <w:rFonts w:ascii="Times New Roman" w:hAnsi="Times New Roman"/>
          <w:b/>
          <w:bCs/>
          <w:caps/>
          <w:sz w:val="24"/>
          <w:szCs w:val="24"/>
        </w:rPr>
        <w:t>держание курса внеурочной деятельности</w:t>
      </w:r>
    </w:p>
    <w:p w14:paraId="7EB255D6" w14:textId="77777777" w:rsidR="002238CD" w:rsidRPr="008C2F89" w:rsidRDefault="002238CD" w:rsidP="002238CD">
      <w:pPr>
        <w:spacing w:line="24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C2F89">
        <w:rPr>
          <w:rFonts w:ascii="Times New Roman" w:hAnsi="Times New Roman"/>
          <w:b/>
          <w:bCs/>
          <w:caps/>
          <w:sz w:val="24"/>
          <w:szCs w:val="24"/>
        </w:rPr>
        <w:t>«РОДНОЙ язык (Русский) и литература»</w:t>
      </w:r>
    </w:p>
    <w:p w14:paraId="1A940155" w14:textId="77777777" w:rsidR="00434525" w:rsidRPr="008C2F89" w:rsidRDefault="00434525" w:rsidP="00434525">
      <w:pPr>
        <w:spacing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  <w:r w:rsidRPr="008C2F89">
        <w:rPr>
          <w:rFonts w:ascii="Times New Roman" w:hAnsi="Times New Roman"/>
          <w:b/>
          <w:bCs/>
          <w:caps/>
          <w:sz w:val="24"/>
          <w:szCs w:val="24"/>
        </w:rPr>
        <w:t>5 класс (17 часов)</w:t>
      </w:r>
    </w:p>
    <w:p w14:paraId="3B03E6D5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Раздел 1. Родной язык (русский). Язык и культура.</w:t>
      </w:r>
    </w:p>
    <w:p w14:paraId="1FBB41C3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DD69B25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 w:rsidRPr="008C2F89">
        <w:rPr>
          <w:rFonts w:ascii="Times New Roman" w:hAnsi="Times New Roman"/>
          <w:sz w:val="24"/>
          <w:szCs w:val="24"/>
        </w:rPr>
        <w:t>рόдный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5D0ADB51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Крылатые слова и </w:t>
      </w:r>
      <w:proofErr w:type="gramStart"/>
      <w:r w:rsidRPr="008C2F89">
        <w:rPr>
          <w:rFonts w:ascii="Times New Roman" w:hAnsi="Times New Roman"/>
          <w:sz w:val="24"/>
          <w:szCs w:val="24"/>
        </w:rPr>
        <w:t>выражения  из</w:t>
      </w:r>
      <w:proofErr w:type="gramEnd"/>
      <w:r w:rsidRPr="008C2F89">
        <w:rPr>
          <w:rFonts w:ascii="Times New Roman" w:hAnsi="Times New Roman"/>
          <w:sz w:val="24"/>
          <w:szCs w:val="24"/>
        </w:rPr>
        <w:t xml:space="preserve">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8C2F89">
        <w:rPr>
          <w:rFonts w:ascii="Times New Roman" w:hAnsi="Times New Roman"/>
          <w:sz w:val="24"/>
          <w:szCs w:val="24"/>
        </w:rPr>
        <w:t>Бобарихой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</w:t>
      </w:r>
      <w:r w:rsidRPr="008C2F89">
        <w:rPr>
          <w:rFonts w:ascii="Times New Roman" w:hAnsi="Times New Roman"/>
          <w:sz w:val="24"/>
          <w:szCs w:val="24"/>
        </w:rPr>
        <w:lastRenderedPageBreak/>
        <w:t>народного ума и особенностей национальной культуры народа. Загадки. Метафоричность русской загадки.</w:t>
      </w:r>
    </w:p>
    <w:p w14:paraId="048C9C74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История русской письменности. Создание славянского алфавита.</w:t>
      </w:r>
    </w:p>
    <w:p w14:paraId="215AC271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31E23AA6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Ознакомление с историей и этимологией некоторых слов.  </w:t>
      </w:r>
    </w:p>
    <w:p w14:paraId="4EF0C4BA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14:paraId="05B7E5EC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Раздел 2. Культура речи.</w:t>
      </w:r>
    </w:p>
    <w:p w14:paraId="7AFC33BF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Основные орфоэпические нормы</w:t>
      </w:r>
      <w:r w:rsidRPr="008C2F89">
        <w:rPr>
          <w:rFonts w:ascii="Times New Roman" w:hAnsi="Times New Roman"/>
          <w:sz w:val="24"/>
          <w:szCs w:val="24"/>
        </w:rPr>
        <w:t xml:space="preserve"> </w:t>
      </w:r>
      <w:r w:rsidRPr="008C2F89">
        <w:rPr>
          <w:rFonts w:ascii="Times New Roman" w:hAnsi="Times New Roman"/>
          <w:b/>
          <w:sz w:val="24"/>
          <w:szCs w:val="24"/>
        </w:rPr>
        <w:t>современного русского литературного</w:t>
      </w:r>
      <w:r w:rsidRPr="008C2F89">
        <w:rPr>
          <w:rFonts w:ascii="Times New Roman" w:hAnsi="Times New Roman"/>
          <w:sz w:val="24"/>
          <w:szCs w:val="24"/>
        </w:rPr>
        <w:t xml:space="preserve"> </w:t>
      </w:r>
      <w:r w:rsidRPr="008C2F89">
        <w:rPr>
          <w:rFonts w:ascii="Times New Roman" w:hAnsi="Times New Roman"/>
          <w:b/>
          <w:sz w:val="24"/>
          <w:szCs w:val="24"/>
        </w:rPr>
        <w:t>языка.</w:t>
      </w:r>
      <w:r w:rsidRPr="008C2F89">
        <w:rPr>
          <w:rFonts w:ascii="Times New Roman" w:hAnsi="Times New Roman"/>
          <w:sz w:val="24"/>
          <w:szCs w:val="24"/>
        </w:rPr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385A1C40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14:paraId="73FA9272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Омографы: ударение как маркёр смысла слова</w:t>
      </w:r>
      <w:r w:rsidRPr="008C2F89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пАрить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парИть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рОжки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рожкИ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пОлки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 —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полкИ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 xml:space="preserve">, Атлас — 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атлАс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>.</w:t>
      </w:r>
    </w:p>
    <w:p w14:paraId="6ED11F64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Произносительные варианты орфоэпической нормы: (</w:t>
      </w:r>
      <w:proofErr w:type="spellStart"/>
      <w:r w:rsidRPr="008C2F89">
        <w:rPr>
          <w:rFonts w:ascii="Times New Roman" w:hAnsi="Times New Roman"/>
          <w:sz w:val="24"/>
          <w:szCs w:val="24"/>
        </w:rPr>
        <w:t>було</w:t>
      </w:r>
      <w:proofErr w:type="spellEnd"/>
      <w:r w:rsidRPr="008C2F89">
        <w:rPr>
          <w:rFonts w:ascii="Times New Roman" w:hAnsi="Times New Roman"/>
          <w:sz w:val="24"/>
          <w:szCs w:val="24"/>
        </w:rPr>
        <w:t>[ч</w:t>
      </w:r>
      <w:proofErr w:type="gramStart"/>
      <w:r w:rsidRPr="008C2F89">
        <w:rPr>
          <w:rFonts w:ascii="Times New Roman" w:hAnsi="Times New Roman"/>
          <w:sz w:val="24"/>
          <w:szCs w:val="24"/>
        </w:rPr>
        <w:t>’]ная</w:t>
      </w:r>
      <w:proofErr w:type="gramEnd"/>
      <w:r w:rsidRPr="008C2F89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8C2F89">
        <w:rPr>
          <w:rFonts w:ascii="Times New Roman" w:hAnsi="Times New Roman"/>
          <w:sz w:val="24"/>
          <w:szCs w:val="24"/>
        </w:rPr>
        <w:t>було</w:t>
      </w:r>
      <w:proofErr w:type="spellEnd"/>
      <w:r w:rsidRPr="008C2F89">
        <w:rPr>
          <w:rFonts w:ascii="Times New Roman" w:hAnsi="Times New Roman"/>
          <w:sz w:val="24"/>
          <w:szCs w:val="24"/>
        </w:rPr>
        <w:t>[ш]ная, же[н’]</w:t>
      </w:r>
      <w:proofErr w:type="spellStart"/>
      <w:r w:rsidRPr="008C2F89">
        <w:rPr>
          <w:rFonts w:ascii="Times New Roman" w:hAnsi="Times New Roman"/>
          <w:sz w:val="24"/>
          <w:szCs w:val="24"/>
        </w:rPr>
        <w:t>щина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— же[н]</w:t>
      </w:r>
      <w:proofErr w:type="spellStart"/>
      <w:r w:rsidRPr="008C2F89">
        <w:rPr>
          <w:rFonts w:ascii="Times New Roman" w:hAnsi="Times New Roman"/>
          <w:sz w:val="24"/>
          <w:szCs w:val="24"/>
        </w:rPr>
        <w:t>щина</w:t>
      </w:r>
      <w:proofErr w:type="spellEnd"/>
      <w:r w:rsidRPr="008C2F89">
        <w:rPr>
          <w:rFonts w:ascii="Times New Roman" w:hAnsi="Times New Roman"/>
          <w:sz w:val="24"/>
          <w:szCs w:val="24"/>
        </w:rPr>
        <w:t>, до[</w:t>
      </w:r>
      <w:proofErr w:type="spellStart"/>
      <w:r w:rsidRPr="008C2F89">
        <w:rPr>
          <w:rFonts w:ascii="Times New Roman" w:hAnsi="Times New Roman"/>
          <w:sz w:val="24"/>
          <w:szCs w:val="24"/>
        </w:rPr>
        <w:t>жд</w:t>
      </w:r>
      <w:proofErr w:type="spellEnd"/>
      <w:r w:rsidRPr="008C2F89">
        <w:rPr>
          <w:rFonts w:ascii="Times New Roman" w:hAnsi="Times New Roman"/>
          <w:sz w:val="24"/>
          <w:szCs w:val="24"/>
        </w:rPr>
        <w:t>]</w:t>
      </w:r>
      <w:proofErr w:type="spellStart"/>
      <w:r w:rsidRPr="008C2F89">
        <w:rPr>
          <w:rFonts w:ascii="Times New Roman" w:hAnsi="Times New Roman"/>
          <w:sz w:val="24"/>
          <w:szCs w:val="24"/>
        </w:rPr>
        <w:t>ём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— до[ж’]</w:t>
      </w:r>
      <w:proofErr w:type="spellStart"/>
      <w:r w:rsidRPr="008C2F89">
        <w:rPr>
          <w:rFonts w:ascii="Times New Roman" w:hAnsi="Times New Roman"/>
          <w:sz w:val="24"/>
          <w:szCs w:val="24"/>
        </w:rPr>
        <w:t>ём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и под.). Произносительные варианты на уровне словосочетаний (</w:t>
      </w:r>
      <w:proofErr w:type="spellStart"/>
      <w:r w:rsidRPr="008C2F89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печь – </w:t>
      </w:r>
      <w:proofErr w:type="spellStart"/>
      <w:r w:rsidRPr="008C2F89">
        <w:rPr>
          <w:rFonts w:ascii="Times New Roman" w:hAnsi="Times New Roman"/>
          <w:sz w:val="24"/>
          <w:szCs w:val="24"/>
        </w:rPr>
        <w:t>микровОлновая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терапия).</w:t>
      </w:r>
    </w:p>
    <w:p w14:paraId="67AE2275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8C2F89">
        <w:rPr>
          <w:rFonts w:ascii="Times New Roman" w:hAnsi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 w:rsidRPr="008C2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F89">
        <w:rPr>
          <w:rFonts w:ascii="Times New Roman" w:hAnsi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14:paraId="1E6CC855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14:paraId="4E4E38F3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14:paraId="29EB947A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14:paraId="4DABC9C3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14:paraId="52681594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lastRenderedPageBreak/>
        <w:t xml:space="preserve">Категория склонения: склонение русских и иностранных имён и фамилий; названий географических объектов; </w:t>
      </w:r>
      <w:proofErr w:type="spellStart"/>
      <w:r w:rsidRPr="008C2F89">
        <w:rPr>
          <w:rFonts w:ascii="Times New Roman" w:hAnsi="Times New Roman"/>
          <w:sz w:val="24"/>
          <w:szCs w:val="24"/>
        </w:rPr>
        <w:t>им.п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89">
        <w:rPr>
          <w:rFonts w:ascii="Times New Roman" w:hAnsi="Times New Roman"/>
          <w:sz w:val="24"/>
          <w:szCs w:val="24"/>
        </w:rPr>
        <w:t>мн.ч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существительных на </w:t>
      </w:r>
      <w:r w:rsidRPr="008C2F89">
        <w:rPr>
          <w:rFonts w:ascii="Times New Roman" w:hAnsi="Times New Roman"/>
          <w:i/>
          <w:iCs/>
          <w:sz w:val="24"/>
          <w:szCs w:val="24"/>
        </w:rPr>
        <w:t>-а/-я</w:t>
      </w:r>
      <w:r w:rsidRPr="008C2F89">
        <w:rPr>
          <w:rFonts w:ascii="Times New Roman" w:hAnsi="Times New Roman"/>
          <w:sz w:val="24"/>
          <w:szCs w:val="24"/>
        </w:rPr>
        <w:t xml:space="preserve"> и -</w:t>
      </w:r>
      <w:r w:rsidRPr="008C2F89">
        <w:rPr>
          <w:rFonts w:ascii="Times New Roman" w:hAnsi="Times New Roman"/>
          <w:i/>
          <w:iCs/>
          <w:sz w:val="24"/>
          <w:szCs w:val="24"/>
        </w:rPr>
        <w:t>ы/-и</w:t>
      </w:r>
      <w:r w:rsidRPr="008C2F89">
        <w:rPr>
          <w:rFonts w:ascii="Times New Roman" w:hAnsi="Times New Roman"/>
          <w:sz w:val="24"/>
          <w:szCs w:val="24"/>
        </w:rPr>
        <w:t xml:space="preserve"> (</w:t>
      </w:r>
      <w:r w:rsidRPr="008C2F89">
        <w:rPr>
          <w:rFonts w:ascii="Times New Roman" w:hAnsi="Times New Roman"/>
          <w:i/>
          <w:iCs/>
          <w:sz w:val="24"/>
          <w:szCs w:val="24"/>
        </w:rPr>
        <w:t>директора, договоры</w:t>
      </w:r>
      <w:r w:rsidRPr="008C2F89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8C2F89">
        <w:rPr>
          <w:rFonts w:ascii="Times New Roman" w:hAnsi="Times New Roman"/>
          <w:sz w:val="24"/>
          <w:szCs w:val="24"/>
        </w:rPr>
        <w:t>род.п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89">
        <w:rPr>
          <w:rFonts w:ascii="Times New Roman" w:hAnsi="Times New Roman"/>
          <w:sz w:val="24"/>
          <w:szCs w:val="24"/>
        </w:rPr>
        <w:t>мн.ч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существительных м. и </w:t>
      </w:r>
      <w:proofErr w:type="spellStart"/>
      <w:r w:rsidRPr="008C2F89">
        <w:rPr>
          <w:rFonts w:ascii="Times New Roman" w:hAnsi="Times New Roman"/>
          <w:sz w:val="24"/>
          <w:szCs w:val="24"/>
        </w:rPr>
        <w:t>ср.р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 нулевым окончанием и окончанием </w:t>
      </w:r>
      <w:r w:rsidRPr="008C2F89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ов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(</w:t>
      </w:r>
      <w:r w:rsidRPr="008C2F89">
        <w:rPr>
          <w:rFonts w:ascii="Times New Roman" w:hAnsi="Times New Roman"/>
          <w:i/>
          <w:iCs/>
          <w:sz w:val="24"/>
          <w:szCs w:val="24"/>
        </w:rPr>
        <w:t>баклажанов, яблок, гектаров, носков, чулок</w:t>
      </w:r>
      <w:r w:rsidRPr="008C2F89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8C2F89">
        <w:rPr>
          <w:rFonts w:ascii="Times New Roman" w:hAnsi="Times New Roman"/>
          <w:sz w:val="24"/>
          <w:szCs w:val="24"/>
        </w:rPr>
        <w:t>род.п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89">
        <w:rPr>
          <w:rFonts w:ascii="Times New Roman" w:hAnsi="Times New Roman"/>
          <w:sz w:val="24"/>
          <w:szCs w:val="24"/>
        </w:rPr>
        <w:t>мн.ч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существительных </w:t>
      </w:r>
      <w:proofErr w:type="spellStart"/>
      <w:r w:rsidRPr="008C2F89">
        <w:rPr>
          <w:rFonts w:ascii="Times New Roman" w:hAnsi="Times New Roman"/>
          <w:sz w:val="24"/>
          <w:szCs w:val="24"/>
        </w:rPr>
        <w:t>ж.р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на </w:t>
      </w:r>
      <w:r w:rsidRPr="008C2F89">
        <w:rPr>
          <w:rFonts w:ascii="Times New Roman" w:hAnsi="Times New Roman"/>
          <w:i/>
          <w:iCs/>
          <w:sz w:val="24"/>
          <w:szCs w:val="24"/>
        </w:rPr>
        <w:t>–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ня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 (</w:t>
      </w:r>
      <w:r w:rsidRPr="008C2F89">
        <w:rPr>
          <w:rFonts w:ascii="Times New Roman" w:hAnsi="Times New Roman"/>
          <w:i/>
          <w:iCs/>
          <w:sz w:val="24"/>
          <w:szCs w:val="24"/>
        </w:rPr>
        <w:t>басен, вишен, богинь, тихонь, кухонь</w:t>
      </w:r>
      <w:r w:rsidRPr="008C2F89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8C2F89">
        <w:rPr>
          <w:rFonts w:ascii="Times New Roman" w:hAnsi="Times New Roman"/>
          <w:sz w:val="24"/>
          <w:szCs w:val="24"/>
        </w:rPr>
        <w:t>тв.п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89">
        <w:rPr>
          <w:rFonts w:ascii="Times New Roman" w:hAnsi="Times New Roman"/>
          <w:sz w:val="24"/>
          <w:szCs w:val="24"/>
        </w:rPr>
        <w:t>мн.ч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существительных III склонения; </w:t>
      </w:r>
      <w:proofErr w:type="spellStart"/>
      <w:r w:rsidRPr="008C2F89">
        <w:rPr>
          <w:rFonts w:ascii="Times New Roman" w:hAnsi="Times New Roman"/>
          <w:sz w:val="24"/>
          <w:szCs w:val="24"/>
        </w:rPr>
        <w:t>род.п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C2F89">
        <w:rPr>
          <w:rFonts w:ascii="Times New Roman" w:hAnsi="Times New Roman"/>
          <w:sz w:val="24"/>
          <w:szCs w:val="24"/>
        </w:rPr>
        <w:t>ед.ч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существительных </w:t>
      </w:r>
      <w:proofErr w:type="spellStart"/>
      <w:r w:rsidRPr="008C2F89">
        <w:rPr>
          <w:rFonts w:ascii="Times New Roman" w:hAnsi="Times New Roman"/>
          <w:sz w:val="24"/>
          <w:szCs w:val="24"/>
        </w:rPr>
        <w:t>м.р</w:t>
      </w:r>
      <w:proofErr w:type="spellEnd"/>
      <w:r w:rsidRPr="008C2F89">
        <w:rPr>
          <w:rFonts w:ascii="Times New Roman" w:hAnsi="Times New Roman"/>
          <w:sz w:val="24"/>
          <w:szCs w:val="24"/>
        </w:rPr>
        <w:t>. (</w:t>
      </w:r>
      <w:r w:rsidRPr="008C2F89">
        <w:rPr>
          <w:rFonts w:ascii="Times New Roman" w:hAnsi="Times New Roman"/>
          <w:i/>
          <w:iCs/>
          <w:sz w:val="24"/>
          <w:szCs w:val="24"/>
        </w:rPr>
        <w:t>стакан чая – стакан чаю</w:t>
      </w:r>
      <w:r w:rsidRPr="008C2F89">
        <w:rPr>
          <w:rFonts w:ascii="Times New Roman" w:hAnsi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7E10C380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8C2F89">
        <w:rPr>
          <w:rFonts w:ascii="Times New Roman" w:hAnsi="Times New Roman"/>
          <w:i/>
          <w:iCs/>
          <w:sz w:val="24"/>
          <w:szCs w:val="24"/>
        </w:rPr>
        <w:t>в санаторий – не «санаторию», стукнуть т</w:t>
      </w:r>
      <w:r w:rsidRPr="008C2F89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8C2F89">
        <w:rPr>
          <w:rFonts w:ascii="Times New Roman" w:hAnsi="Times New Roman"/>
          <w:i/>
          <w:iCs/>
          <w:sz w:val="24"/>
          <w:szCs w:val="24"/>
        </w:rPr>
        <w:t>флей – не «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т</w:t>
      </w:r>
      <w:r w:rsidRPr="008C2F89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8C2F89">
        <w:rPr>
          <w:rFonts w:ascii="Times New Roman" w:hAnsi="Times New Roman"/>
          <w:i/>
          <w:iCs/>
          <w:sz w:val="24"/>
          <w:szCs w:val="24"/>
        </w:rPr>
        <w:t>флем</w:t>
      </w:r>
      <w:proofErr w:type="spellEnd"/>
      <w:r w:rsidRPr="008C2F89">
        <w:rPr>
          <w:rFonts w:ascii="Times New Roman" w:hAnsi="Times New Roman"/>
          <w:i/>
          <w:iCs/>
          <w:sz w:val="24"/>
          <w:szCs w:val="24"/>
        </w:rPr>
        <w:t>»</w:t>
      </w:r>
      <w:r w:rsidRPr="008C2F89">
        <w:rPr>
          <w:rFonts w:ascii="Times New Roman" w:hAnsi="Times New Roman"/>
          <w:sz w:val="24"/>
          <w:szCs w:val="24"/>
        </w:rPr>
        <w:t>), родом существительного (</w:t>
      </w:r>
      <w:r w:rsidRPr="008C2F89">
        <w:rPr>
          <w:rFonts w:ascii="Times New Roman" w:hAnsi="Times New Roman"/>
          <w:i/>
          <w:iCs/>
          <w:sz w:val="24"/>
          <w:szCs w:val="24"/>
        </w:rPr>
        <w:t>красного платья – не «</w:t>
      </w:r>
      <w:proofErr w:type="spellStart"/>
      <w:r w:rsidRPr="008C2F89">
        <w:rPr>
          <w:rFonts w:ascii="Times New Roman" w:hAnsi="Times New Roman"/>
          <w:i/>
          <w:iCs/>
          <w:sz w:val="24"/>
          <w:szCs w:val="24"/>
        </w:rPr>
        <w:t>платьи</w:t>
      </w:r>
      <w:proofErr w:type="spellEnd"/>
      <w:r w:rsidRPr="008C2F89">
        <w:rPr>
          <w:rFonts w:ascii="Times New Roman" w:hAnsi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8C2F89">
        <w:rPr>
          <w:rFonts w:ascii="Times New Roman" w:hAnsi="Times New Roman"/>
          <w:i/>
          <w:iCs/>
          <w:sz w:val="24"/>
          <w:szCs w:val="24"/>
        </w:rPr>
        <w:t>смотреть на спутника – смотреть на спутник</w:t>
      </w:r>
      <w:r w:rsidRPr="008C2F89">
        <w:rPr>
          <w:rFonts w:ascii="Times New Roman" w:hAnsi="Times New Roman"/>
          <w:sz w:val="24"/>
          <w:szCs w:val="24"/>
        </w:rPr>
        <w:t>), особенностями окончаний форм множественного числа (</w:t>
      </w:r>
      <w:r w:rsidRPr="008C2F89">
        <w:rPr>
          <w:rFonts w:ascii="Times New Roman" w:hAnsi="Times New Roman"/>
          <w:i/>
          <w:iCs/>
          <w:sz w:val="24"/>
          <w:szCs w:val="24"/>
        </w:rPr>
        <w:t>чулок, носков, апельсинов, мандаринов, профессора, паспорта и т. д</w:t>
      </w:r>
      <w:r w:rsidRPr="008C2F89">
        <w:rPr>
          <w:rFonts w:ascii="Times New Roman" w:hAnsi="Times New Roman"/>
          <w:sz w:val="24"/>
          <w:szCs w:val="24"/>
        </w:rPr>
        <w:t>.).</w:t>
      </w:r>
    </w:p>
    <w:p w14:paraId="6429058D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Нормы употребления глагольных форм. Чередование звуков при образовании </w:t>
      </w:r>
      <w:proofErr w:type="gramStart"/>
      <w:r w:rsidRPr="008C2F89">
        <w:rPr>
          <w:rFonts w:ascii="Times New Roman" w:hAnsi="Times New Roman"/>
          <w:sz w:val="24"/>
          <w:szCs w:val="24"/>
        </w:rPr>
        <w:t>форм  глаголов</w:t>
      </w:r>
      <w:proofErr w:type="gramEnd"/>
      <w:r w:rsidRPr="008C2F89">
        <w:rPr>
          <w:rFonts w:ascii="Times New Roman" w:hAnsi="Times New Roman"/>
          <w:sz w:val="24"/>
          <w:szCs w:val="24"/>
        </w:rPr>
        <w:t xml:space="preserve"> настоящего и будущего времени (</w:t>
      </w:r>
      <w:r w:rsidRPr="008C2F89">
        <w:rPr>
          <w:rFonts w:ascii="Times New Roman" w:hAnsi="Times New Roman"/>
          <w:i/>
          <w:iCs/>
          <w:sz w:val="24"/>
          <w:szCs w:val="24"/>
        </w:rPr>
        <w:t>махать – машут, плакать – плачет, плескать – плещет, сыпать – сыплет</w:t>
      </w:r>
      <w:r w:rsidRPr="008C2F89">
        <w:rPr>
          <w:rFonts w:ascii="Times New Roman" w:hAnsi="Times New Roman"/>
          <w:sz w:val="24"/>
          <w:szCs w:val="24"/>
        </w:rPr>
        <w:t xml:space="preserve">). Усечение суффикса  </w:t>
      </w:r>
      <w:r w:rsidRPr="008C2F89">
        <w:rPr>
          <w:rFonts w:ascii="Times New Roman" w:hAnsi="Times New Roman"/>
          <w:i/>
          <w:iCs/>
          <w:sz w:val="24"/>
          <w:szCs w:val="24"/>
        </w:rPr>
        <w:t>ну</w:t>
      </w:r>
      <w:r w:rsidRPr="008C2F89">
        <w:rPr>
          <w:rFonts w:ascii="Times New Roman" w:hAnsi="Times New Roman"/>
          <w:sz w:val="24"/>
          <w:szCs w:val="24"/>
        </w:rPr>
        <w:t xml:space="preserve"> при </w:t>
      </w:r>
      <w:r w:rsidRPr="008C2F8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C2F89">
        <w:rPr>
          <w:rFonts w:ascii="Times New Roman" w:hAnsi="Times New Roman"/>
          <w:sz w:val="24"/>
          <w:szCs w:val="24"/>
        </w:rPr>
        <w:t>образовании форм глагола прошедшего времени (</w:t>
      </w:r>
      <w:r w:rsidRPr="008C2F89">
        <w:rPr>
          <w:rFonts w:ascii="Times New Roman" w:hAnsi="Times New Roman"/>
          <w:i/>
          <w:iCs/>
          <w:sz w:val="24"/>
          <w:szCs w:val="24"/>
        </w:rPr>
        <w:t>утихнуть – утих, потухнуть – потух, замерзнуть – замерз</w:t>
      </w:r>
      <w:r w:rsidRPr="008C2F89">
        <w:rPr>
          <w:rFonts w:ascii="Times New Roman" w:hAnsi="Times New Roman"/>
          <w:sz w:val="24"/>
          <w:szCs w:val="24"/>
        </w:rPr>
        <w:t xml:space="preserve">). Отсутствие у глаголов </w:t>
      </w:r>
      <w:r w:rsidRPr="008C2F89">
        <w:rPr>
          <w:rFonts w:ascii="Times New Roman" w:hAnsi="Times New Roman"/>
          <w:i/>
          <w:iCs/>
          <w:sz w:val="24"/>
          <w:szCs w:val="24"/>
        </w:rPr>
        <w:t>затмить, победить, убедить</w:t>
      </w:r>
      <w:r w:rsidRPr="008C2F89">
        <w:rPr>
          <w:rFonts w:ascii="Times New Roman" w:hAnsi="Times New Roman"/>
          <w:sz w:val="24"/>
          <w:szCs w:val="24"/>
        </w:rPr>
        <w:t xml:space="preserve"> форм 1-го лица единственного числа. Особенности образования форм разноспрягаемых глаголов </w:t>
      </w:r>
      <w:r w:rsidRPr="008C2F89">
        <w:rPr>
          <w:rFonts w:ascii="Times New Roman" w:hAnsi="Times New Roman"/>
          <w:i/>
          <w:iCs/>
          <w:sz w:val="24"/>
          <w:szCs w:val="24"/>
        </w:rPr>
        <w:t>бежать и хотеть</w:t>
      </w:r>
      <w:r w:rsidRPr="008C2F89">
        <w:rPr>
          <w:rFonts w:ascii="Times New Roman" w:hAnsi="Times New Roman"/>
          <w:sz w:val="24"/>
          <w:szCs w:val="24"/>
        </w:rPr>
        <w:t xml:space="preserve">. </w:t>
      </w:r>
    </w:p>
    <w:p w14:paraId="14C6DC66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Речевой этикет</w:t>
      </w:r>
    </w:p>
    <w:p w14:paraId="2C01F74B" w14:textId="77777777" w:rsidR="00434525" w:rsidRPr="008C2F89" w:rsidRDefault="00434525" w:rsidP="004345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sz w:val="24"/>
          <w:szCs w:val="24"/>
        </w:rPr>
        <w:t xml:space="preserve">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6278C199" w14:textId="77777777" w:rsidR="00434525" w:rsidRPr="008C2F89" w:rsidRDefault="00434525" w:rsidP="0043452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Раздел 2. Содержание учебного предмета </w:t>
      </w:r>
      <w:r w:rsidRPr="008C2F89">
        <w:rPr>
          <w:rStyle w:val="21"/>
          <w:rFonts w:ascii="Times New Roman" w:hAnsi="Times New Roman"/>
          <w:i w:val="0"/>
          <w:iCs w:val="0"/>
          <w:color w:val="000000"/>
          <w:sz w:val="24"/>
          <w:szCs w:val="24"/>
        </w:rPr>
        <w:t>«Родная литература»</w:t>
      </w:r>
    </w:p>
    <w:p w14:paraId="4DA8041D" w14:textId="77777777" w:rsidR="00434525" w:rsidRPr="008C2F89" w:rsidRDefault="00434525" w:rsidP="00434525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5 класс (17 часов)</w:t>
      </w:r>
    </w:p>
    <w:p w14:paraId="41B2BE34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Устное народное творчество Орловского края (1 час).</w:t>
      </w:r>
      <w:r w:rsidRPr="008C2F89">
        <w:rPr>
          <w:rFonts w:ascii="Times New Roman" w:hAnsi="Times New Roman"/>
          <w:sz w:val="24"/>
          <w:szCs w:val="24"/>
        </w:rPr>
        <w:t xml:space="preserve"> Коллективное и индивидуальное в фольклоре. Сказители Орловской земли и собиратели фольклора.</w:t>
      </w:r>
    </w:p>
    <w:p w14:paraId="0137996D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Малые жанры фольклора (4 часа)</w:t>
      </w:r>
      <w:r w:rsidRPr="008C2F89">
        <w:rPr>
          <w:rFonts w:ascii="Times New Roman" w:hAnsi="Times New Roman"/>
          <w:sz w:val="24"/>
          <w:szCs w:val="24"/>
        </w:rPr>
        <w:t xml:space="preserve">. Детский фольклор. Колыбельные песни. Выражение материнской любви и заботы. Приговорки, скороговорки, потешки, </w:t>
      </w:r>
      <w:proofErr w:type="spellStart"/>
      <w:r w:rsidRPr="008C2F89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8C2F89">
        <w:rPr>
          <w:rFonts w:ascii="Times New Roman" w:hAnsi="Times New Roman"/>
          <w:sz w:val="24"/>
          <w:szCs w:val="24"/>
        </w:rPr>
        <w:t xml:space="preserve"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</w:t>
      </w:r>
      <w:r w:rsidRPr="008C2F89">
        <w:rPr>
          <w:rFonts w:ascii="Times New Roman" w:hAnsi="Times New Roman"/>
          <w:sz w:val="24"/>
          <w:szCs w:val="24"/>
        </w:rPr>
        <w:lastRenderedPageBreak/>
        <w:t>жизни. Образность и яркая выразительность. Основные художественные приемы, лежащие в основе загадок.</w:t>
      </w:r>
    </w:p>
    <w:p w14:paraId="4D05977B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Обрядовая поэзия (4 часа). </w:t>
      </w:r>
      <w:r w:rsidRPr="008C2F89">
        <w:rPr>
          <w:rFonts w:ascii="Times New Roman" w:hAnsi="Times New Roman"/>
          <w:sz w:val="24"/>
          <w:szCs w:val="24"/>
        </w:rPr>
        <w:t>Календарно-обрядовая поэзия. Зимний цикл. Весеннее-летний цикл календарно-обрядовой поэзии. Семейно-обрядовая поэзия. Поэзия свадебного обряда. Причитания, заговоры</w:t>
      </w:r>
    </w:p>
    <w:p w14:paraId="6A911BF4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Сказки (4 часа). </w:t>
      </w:r>
      <w:r w:rsidRPr="008C2F89">
        <w:rPr>
          <w:rFonts w:ascii="Times New Roman" w:hAnsi="Times New Roman"/>
          <w:sz w:val="24"/>
          <w:szCs w:val="24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 w:rsidRPr="008C2F89">
        <w:rPr>
          <w:rFonts w:ascii="Times New Roman" w:hAnsi="Times New Roman"/>
          <w:sz w:val="24"/>
          <w:szCs w:val="24"/>
        </w:rPr>
        <w:t>самосеч</w:t>
      </w:r>
      <w:proofErr w:type="spellEnd"/>
      <w:r w:rsidRPr="008C2F89">
        <w:rPr>
          <w:rFonts w:ascii="Times New Roman" w:hAnsi="Times New Roman"/>
          <w:sz w:val="24"/>
          <w:szCs w:val="24"/>
        </w:rPr>
        <w:t>, кисет-самотряс и волшебная рубаха», «Жадная старуха», «Дрозд Ерофеич, Сорока-Белобока и Лиса-Патрикеевна» и др.</w:t>
      </w:r>
    </w:p>
    <w:p w14:paraId="5BEA55E0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 xml:space="preserve">Русская народная песня (3 часа). </w:t>
      </w:r>
      <w:r w:rsidRPr="008C2F89">
        <w:rPr>
          <w:rFonts w:ascii="Times New Roman" w:hAnsi="Times New Roman"/>
          <w:sz w:val="24"/>
          <w:szCs w:val="24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14:paraId="47ED6457" w14:textId="77777777" w:rsidR="00434525" w:rsidRPr="008C2F89" w:rsidRDefault="00434525" w:rsidP="004345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2F89">
        <w:rPr>
          <w:rFonts w:ascii="Times New Roman" w:hAnsi="Times New Roman"/>
          <w:b/>
          <w:bCs/>
          <w:sz w:val="24"/>
          <w:szCs w:val="24"/>
        </w:rPr>
        <w:t>Частушка</w:t>
      </w:r>
      <w:r w:rsidRPr="008C2F89">
        <w:rPr>
          <w:rFonts w:ascii="Times New Roman" w:hAnsi="Times New Roman"/>
          <w:sz w:val="24"/>
          <w:szCs w:val="24"/>
        </w:rPr>
        <w:t xml:space="preserve">  </w:t>
      </w:r>
      <w:r w:rsidRPr="008C2F89">
        <w:rPr>
          <w:rFonts w:ascii="Times New Roman" w:hAnsi="Times New Roman"/>
          <w:b/>
          <w:bCs/>
          <w:sz w:val="24"/>
          <w:szCs w:val="24"/>
        </w:rPr>
        <w:t>(1 час)</w:t>
      </w:r>
      <w:r w:rsidRPr="008C2F89">
        <w:rPr>
          <w:rFonts w:ascii="Times New Roman" w:hAnsi="Times New Roman"/>
          <w:sz w:val="24"/>
          <w:szCs w:val="24"/>
        </w:rPr>
        <w:t xml:space="preserve"> – малый песенный жанр, отражающий различные стороны народной жизни. Поэтика частушек.</w:t>
      </w:r>
    </w:p>
    <w:p w14:paraId="792F4202" w14:textId="77777777" w:rsidR="00B8734E" w:rsidRDefault="00B8734E">
      <w:pPr>
        <w:rPr>
          <w:rFonts w:ascii="Times New Roman" w:hAnsi="Times New Roman"/>
          <w:sz w:val="24"/>
          <w:szCs w:val="24"/>
        </w:rPr>
      </w:pPr>
    </w:p>
    <w:p w14:paraId="25042FDA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2CAC920B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736B6D49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7B4C79AF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3FE52BA1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55C79F78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663DB295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67F8DEDC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518A8ADE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4AFE4489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1798061A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3E2ECE1D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24A610FE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11E6ADAD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59A191AD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265E6CCC" w14:textId="77777777" w:rsidR="00DA5DCD" w:rsidRDefault="00DA5DCD">
      <w:pPr>
        <w:rPr>
          <w:rFonts w:ascii="Times New Roman" w:hAnsi="Times New Roman"/>
          <w:sz w:val="24"/>
          <w:szCs w:val="24"/>
        </w:rPr>
      </w:pPr>
    </w:p>
    <w:p w14:paraId="0F808483" w14:textId="77777777" w:rsidR="00DA5DCD" w:rsidRDefault="00DA5DCD">
      <w:pPr>
        <w:rPr>
          <w:rFonts w:ascii="Times New Roman" w:hAnsi="Times New Roman"/>
          <w:sz w:val="24"/>
          <w:szCs w:val="24"/>
        </w:rPr>
        <w:sectPr w:rsidR="00DA5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68441F" w14:textId="77777777" w:rsidR="00DA5DCD" w:rsidRPr="00DA5DCD" w:rsidRDefault="00DA5DCD" w:rsidP="00DA5DCD">
      <w:pPr>
        <w:jc w:val="center"/>
        <w:rPr>
          <w:rFonts w:ascii="Times New Roman" w:hAnsi="Times New Roman"/>
          <w:b/>
          <w:bCs/>
        </w:rPr>
      </w:pPr>
      <w:r w:rsidRPr="00DA5DCD">
        <w:rPr>
          <w:rFonts w:ascii="Times New Roman" w:hAnsi="Times New Roman"/>
          <w:b/>
          <w:bCs/>
        </w:rPr>
        <w:lastRenderedPageBreak/>
        <w:t>Календарно-тематическое планирование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1440"/>
        <w:gridCol w:w="5400"/>
        <w:gridCol w:w="1440"/>
        <w:gridCol w:w="2160"/>
      </w:tblGrid>
      <w:tr w:rsidR="00DA5DCD" w:rsidRPr="00DA5DCD" w14:paraId="2B3CD176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B6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B7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900" w:type="dxa"/>
            <w:shd w:val="clear" w:color="auto" w:fill="auto"/>
          </w:tcPr>
          <w:p w14:paraId="0CA2438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440" w:type="dxa"/>
          </w:tcPr>
          <w:p w14:paraId="4806463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5400" w:type="dxa"/>
          </w:tcPr>
          <w:p w14:paraId="33C0D5E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1440" w:type="dxa"/>
          </w:tcPr>
          <w:p w14:paraId="07DB70B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2160" w:type="dxa"/>
          </w:tcPr>
          <w:p w14:paraId="087FD5E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Электронные </w:t>
            </w:r>
            <w:r w:rsidRPr="00DA5DCD">
              <w:rPr>
                <w:rFonts w:ascii="Times New Roman" w:hAnsi="Times New Roman"/>
              </w:rPr>
              <w:br/>
              <w:t xml:space="preserve">(цифровые) </w:t>
            </w:r>
            <w:r w:rsidRPr="00DA5DCD">
              <w:rPr>
                <w:rFonts w:ascii="Times New Roman" w:hAnsi="Times New Roman"/>
              </w:rPr>
              <w:br/>
              <w:t>образовательные ресурсы</w:t>
            </w:r>
          </w:p>
        </w:tc>
      </w:tr>
      <w:tr w:rsidR="00DA5DCD" w:rsidRPr="00DA5DCD" w14:paraId="2EAE2AF5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29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367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Русский язык – национальный язык русского народа</w:t>
            </w:r>
            <w:r w:rsidR="00DA5DCD" w:rsidRPr="00DA5DCD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ED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C6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37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Характеризовать внешние причины изменений в русском языке; приводить примеры; Приводить примеры, доказывающие, что изучение русского языка позволяет лучше узнать историю и культуру страны; приводить примеры слов и фразеологизмов, возникших под влиянием исторических событий, общественных процессов, развития науки и техники, других языков;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45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94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http://www.drofa.ru</w:t>
            </w:r>
          </w:p>
        </w:tc>
      </w:tr>
      <w:tr w:rsidR="00DA5DCD" w:rsidRPr="00DA5DCD" w14:paraId="36DAC2F7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46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319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Язык как зеркало национальной культуры</w:t>
            </w:r>
            <w:r w:rsidR="00DA5DCD" w:rsidRPr="00DA5DCD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B9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A2B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AD4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</w:t>
            </w:r>
            <w:r w:rsidRPr="00DA5DCD">
              <w:rPr>
                <w:rFonts w:ascii="Times New Roman" w:hAnsi="Times New Roman"/>
              </w:rPr>
              <w:br/>
              <w:t>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 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60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418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http://www.drofa.ru</w:t>
            </w:r>
          </w:p>
        </w:tc>
      </w:tr>
      <w:tr w:rsidR="00DA5DCD" w:rsidRPr="00DA5DCD" w14:paraId="171148B5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5F4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064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Слово как хранилище материальной и духовной культуры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33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51D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6E1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Распознавать и характеризовать устаревшую лексику (историзмы, архаизмы); определять лексические значения историзмов (в необходимых случаях с помощью словаря); </w:t>
            </w:r>
            <w:r w:rsidRPr="00DA5DCD">
              <w:rPr>
                <w:rFonts w:ascii="Times New Roman" w:hAnsi="Times New Roman"/>
              </w:rPr>
              <w:br/>
              <w:t xml:space="preserve">комментировать причины устаревания некоторых историзмов; 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 xml:space="preserve">Определять период истории, к которому относится тот или иной историзм (с помощью словаря устаревших слов, толкового словаря); распределять историзмы по тематическим группам, степени устарелости; </w:t>
            </w:r>
            <w:r w:rsidRPr="00DA5DCD">
              <w:rPr>
                <w:rFonts w:ascii="Times New Roman" w:hAnsi="Times New Roman"/>
              </w:rPr>
              <w:br/>
              <w:t xml:space="preserve">Комментировать особенности употребления историзмов в художественных текстах; 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8A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17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ACE9A25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63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517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Крылатые слова и выражения  из русских народных и литературных сказок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B2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99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22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Различать историзмы и архаизмы; определять лексические значения архаизмов, подбирать к ним современные соответствия, анализировать слова-архаизмы и распределять их на группы в зависимости от типа (лексические, лексико-семантические), степени </w:t>
            </w:r>
            <w:r w:rsidRPr="00DA5DCD">
              <w:rPr>
                <w:rFonts w:ascii="Times New Roman" w:hAnsi="Times New Roman"/>
              </w:rPr>
              <w:br/>
              <w:t xml:space="preserve">устарелости; </w:t>
            </w:r>
            <w:r w:rsidRPr="00DA5DCD">
              <w:rPr>
                <w:rFonts w:ascii="Times New Roman" w:hAnsi="Times New Roman"/>
              </w:rPr>
              <w:br/>
              <w:t xml:space="preserve">Характеризовать особенности употребления архаизмов как средства выразительности в художественных текстах;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9B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19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B544A7" w:rsidRPr="00DA5DCD" w14:paraId="384EA964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82E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547" w14:textId="77777777" w:rsidR="00B544A7" w:rsidRPr="001F3F89" w:rsidRDefault="00B544A7" w:rsidP="00BD2312">
            <w:pPr>
              <w:jc w:val="both"/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Обращение в русском речевом этикете.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3317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F271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A0E9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</w:t>
            </w:r>
            <w:r w:rsidRPr="00DA5DCD">
              <w:rPr>
                <w:rFonts w:ascii="Times New Roman" w:hAnsi="Times New Roman"/>
              </w:rPr>
              <w:lastRenderedPageBreak/>
              <w:t>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58B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021" w14:textId="77777777" w:rsidR="00B544A7" w:rsidRPr="00DA5DCD" w:rsidRDefault="00B544A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A447656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9B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4BF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История и этимология слов  с национально-культурным компонентом значения.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4B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07B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D9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Характеризовать перераспределение лексики между активным и пассивным запасом как один из актуальных процессов развития русского языка; комментировать внешние причины этого процесса, приводить примеры; </w:t>
            </w:r>
            <w:r w:rsidRPr="00DA5DCD">
              <w:rPr>
                <w:rFonts w:ascii="Times New Roman" w:hAnsi="Times New Roman"/>
              </w:rPr>
              <w:br/>
              <w:t xml:space="preserve">Определять значения вернувшихся в активный словарный запас слов в современных контекстах; анализировать и характеризовать изменения в значениях и стилистической окраске этих слов; </w:t>
            </w:r>
            <w:r w:rsidRPr="00DA5DCD">
              <w:rPr>
                <w:rFonts w:ascii="Times New Roman" w:hAnsi="Times New Roman"/>
              </w:rPr>
              <w:br/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0C3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6C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30F454DD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17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6DC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История русской письменности. Создание славянского алфавита.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F5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910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E9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Определять значения лексических заимствований последних десятилетий, подбирать русские синонимы к заимствованным словам (если это возможно); определять языки-источники заимствованной лексики, распределять их по тематическим группам; </w:t>
            </w:r>
            <w:r w:rsidRPr="00DA5DCD">
              <w:rPr>
                <w:rFonts w:ascii="Times New Roman" w:hAnsi="Times New Roman"/>
              </w:rPr>
              <w:br/>
              <w:t xml:space="preserve">Оценивать целесообразность и уместность употребления иноязычных слов в различных </w:t>
            </w:r>
            <w:r w:rsidRPr="00DA5DCD">
              <w:rPr>
                <w:rFonts w:ascii="Times New Roman" w:hAnsi="Times New Roman"/>
              </w:rPr>
              <w:lastRenderedPageBreak/>
              <w:t xml:space="preserve">контекстах; корректировать свою речь с точки зрения использования новых иноязычных лексических заимствований; </w:t>
            </w:r>
            <w:r w:rsidRPr="00DA5DCD">
              <w:rPr>
                <w:rFonts w:ascii="Times New Roman" w:hAnsi="Times New Roman"/>
              </w:rPr>
              <w:br/>
              <w:t xml:space="preserve">Использовать толковые словари, словари устаревшей лексики,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F8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6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1CDA52CC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6EB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072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Метафора, олицетворение, эпитет как изобразительные средства.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79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3E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DC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Употреблять слова с учётом произносительных вариантов современной орфоэпической нормы; </w:t>
            </w:r>
            <w:r w:rsidRPr="00DA5DCD">
              <w:rPr>
                <w:rFonts w:ascii="Times New Roman" w:hAnsi="Times New Roman"/>
              </w:rPr>
              <w:br/>
              <w:t xml:space="preserve">Употреблять слова с учётом стилистических вариантов акцентологической нормы; Использовать орфоэпические, в том числе мультимедийные, словари для определения нормативных вариантов произношения;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66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B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080FFC3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6C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D712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Слова с суффиксами субъективной оценки как изобразительное средство.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1C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87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0E6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Различать варианты постановки ударения в полных причастиях‚ кратких формах </w:t>
            </w:r>
            <w:r w:rsidRPr="00DA5DCD">
              <w:rPr>
                <w:rFonts w:ascii="Times New Roman" w:hAnsi="Times New Roman"/>
              </w:rPr>
              <w:br/>
              <w:t xml:space="preserve">страдательных причастий прошедшего времени‚ деепричастиях‚ наречиях, в словоформах с непроизводными предлогами; </w:t>
            </w:r>
            <w:r w:rsidRPr="00DA5DCD">
              <w:rPr>
                <w:rFonts w:ascii="Times New Roman" w:hAnsi="Times New Roman"/>
              </w:rPr>
              <w:br/>
              <w:t xml:space="preserve">Употреблять слова с учётом произносительных вариантов современной орфоэпической нормы; </w:t>
            </w:r>
            <w:r w:rsidRPr="00DA5DCD">
              <w:rPr>
                <w:rFonts w:ascii="Times New Roman" w:hAnsi="Times New Roman"/>
              </w:rPr>
              <w:br/>
              <w:t xml:space="preserve">Употреблять слова с учётом стилистических </w:t>
            </w:r>
            <w:r w:rsidRPr="00DA5DCD">
              <w:rPr>
                <w:rFonts w:ascii="Times New Roman" w:hAnsi="Times New Roman"/>
              </w:rPr>
              <w:lastRenderedPageBreak/>
              <w:t xml:space="preserve">вариантов акцентологической нормы; Использовать орфоэпические, в том числе мультимедийные, словари для определения нормативных вариантов произношения;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F9C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DF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73490488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A1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3C52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Основные орфоэпические нормы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F01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46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AA0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Различать варианты постановки ударения в полных причастиях‚ кратких формах </w:t>
            </w:r>
            <w:r w:rsidRPr="00DA5DCD">
              <w:rPr>
                <w:rFonts w:ascii="Times New Roman" w:hAnsi="Times New Roman"/>
              </w:rPr>
              <w:br/>
              <w:t xml:space="preserve">страдательных причастий прошедшего времени‚ деепричастиях‚ наречиях, в словоформах с непроизводными предлогами; </w:t>
            </w:r>
            <w:r w:rsidRPr="00DA5DCD">
              <w:rPr>
                <w:rFonts w:ascii="Times New Roman" w:hAnsi="Times New Roman"/>
              </w:rPr>
              <w:br/>
              <w:t xml:space="preserve">Употреблять слова с учётом произносительных вариантов современной орфоэпической нормы; </w:t>
            </w:r>
            <w:r w:rsidRPr="00DA5DCD">
              <w:rPr>
                <w:rFonts w:ascii="Times New Roman" w:hAnsi="Times New Roman"/>
              </w:rPr>
              <w:br/>
              <w:t xml:space="preserve">Употреблять слова с учётом стилистических вариантов акцентологической нормы; Использовать орфоэпические, в том числе мультимедийные, словари для определения нормативных вариантов произношения;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30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A43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0D8D344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FD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D73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Лексические нормы, связанные с употреблением синонимов и антонимов.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568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BD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500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Анализировать и различать типичные грамматические ошибки (в рамках изученного); Употреблять слова с учётом вариантов современных грамматических и стилистических норм (в рамках изученного); </w:t>
            </w:r>
            <w:r w:rsidRPr="00DA5DCD">
              <w:rPr>
                <w:rFonts w:ascii="Times New Roman" w:hAnsi="Times New Roman"/>
              </w:rPr>
              <w:br/>
              <w:t xml:space="preserve">Анализировать и оценивать с точки зрения грамматических норм современного русского литературного языка чужую и собственную речь (в рамках изученного); </w:t>
            </w:r>
            <w:r w:rsidRPr="00DA5DCD">
              <w:rPr>
                <w:rFonts w:ascii="Times New Roman" w:hAnsi="Times New Roman"/>
              </w:rPr>
              <w:br/>
              <w:t xml:space="preserve">Корректировать устную и письменную речь с учётом её соответствия основным 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 xml:space="preserve">грамматическим нормам современного литературного язык (в рамках изученного); Использовать грамматические словари, в том числе мультимедийные,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      </w:r>
            <w:r w:rsidRPr="00DA5DCD">
              <w:rPr>
                <w:rFonts w:ascii="Times New Roman" w:hAnsi="Times New Roman"/>
              </w:rPr>
              <w:br/>
              <w:t xml:space="preserve">Использовать орфографические словари и справочники по пунктуации; </w:t>
            </w:r>
            <w:r w:rsidRPr="00DA5DCD">
              <w:rPr>
                <w:rFonts w:ascii="Times New Roman" w:hAnsi="Times New Roman"/>
              </w:rPr>
              <w:br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55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5E7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5CC6F4E9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0D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B68" w14:textId="77777777" w:rsidR="00B544A7" w:rsidRPr="001F3F89" w:rsidRDefault="00B544A7" w:rsidP="00B544A7">
            <w:pPr>
              <w:ind w:firstLine="709"/>
              <w:jc w:val="both"/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Лексические омонимы и точность речи. Смысловые‚ стилистические особенности  употребления лексических омонимов.</w:t>
            </w:r>
          </w:p>
          <w:p w14:paraId="7842D5F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2EC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40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309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Анализировать и оценивать с точки зрения грамматических норм современного русского литературного языка чужую и собственную речь (в рамках изученного); </w:t>
            </w:r>
            <w:r w:rsidRPr="00DA5DCD">
              <w:rPr>
                <w:rFonts w:ascii="Times New Roman" w:hAnsi="Times New Roman"/>
              </w:rPr>
              <w:br/>
              <w:t xml:space="preserve">Корректировать устную и письменную речь с учётом её соответствия основным </w:t>
            </w:r>
            <w:r w:rsidRPr="00DA5DCD">
              <w:rPr>
                <w:rFonts w:ascii="Times New Roman" w:hAnsi="Times New Roman"/>
              </w:rPr>
              <w:br/>
              <w:t>грамматическим нормам современного литературного язык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69A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9F0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714DA30C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63E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69B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Нормы употребления имен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6E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09A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E6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</w:t>
            </w:r>
            <w:r w:rsidRPr="00DA5DCD">
              <w:rPr>
                <w:rFonts w:ascii="Times New Roman" w:hAnsi="Times New Roman"/>
              </w:rPr>
              <w:br/>
              <w:t xml:space="preserve">Соблюдать нормы русского невербального этикета; </w:t>
            </w:r>
            <w:r w:rsidRPr="00DA5DCD">
              <w:rPr>
                <w:rFonts w:ascii="Times New Roman" w:hAnsi="Times New Roman"/>
              </w:rPr>
              <w:br/>
              <w:t xml:space="preserve">Соблюдать русскую этикетную вербальную и невербальную манеру общения в </w:t>
            </w:r>
            <w:r w:rsidRPr="00DA5DCD">
              <w:rPr>
                <w:rFonts w:ascii="Times New Roman" w:hAnsi="Times New Roman"/>
              </w:rPr>
              <w:br/>
              <w:t xml:space="preserve">предлагаемых речевых ситуациях; 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>Применять правила орфографии и пунктуации на письме (в рамках изученного)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EA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2A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82003E9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92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EEF7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Нормы употребления имен существительных.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2A2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13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6F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план действий, вносить необходимые коррективы в ходе его реализации; </w:t>
            </w:r>
            <w:r w:rsidRPr="00DA5DCD">
              <w:rPr>
                <w:rFonts w:ascii="Times New Roman" w:hAnsi="Times New Roman"/>
              </w:rPr>
              <w:br/>
              <w:t>Делать выбор и брать ответственность за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D5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Письменный контроль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BD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567E9D8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C1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BE7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Нормы употребления глагольных форм.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D1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000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D1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Анализировать и уметь определять  понятие о невербальных средствах общения и их роли в нашей жизни;</w:t>
            </w:r>
          </w:p>
          <w:p w14:paraId="13EB6F1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 показать с помощью различных ситуаций, что невербальные средства общения позволяют точнее передать содержание высказывания.</w:t>
            </w:r>
          </w:p>
          <w:p w14:paraId="4A11DE3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Соблюдать нормы русского невербального этикета; </w:t>
            </w:r>
            <w:r w:rsidRPr="00DA5DCD">
              <w:rPr>
                <w:rFonts w:ascii="Times New Roman" w:hAnsi="Times New Roman"/>
              </w:rPr>
              <w:br/>
              <w:t xml:space="preserve">Соблюдать русскую этикетную вербальную и невербальную манеру общения в </w:t>
            </w:r>
            <w:r w:rsidRPr="00DA5DCD">
              <w:rPr>
                <w:rFonts w:ascii="Times New Roman" w:hAnsi="Times New Roman"/>
              </w:rPr>
              <w:br/>
              <w:t>предлагаемых речевых ситуациях</w:t>
            </w:r>
          </w:p>
          <w:p w14:paraId="2A86861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32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21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7D492464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A9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7607" w14:textId="77777777" w:rsidR="00DA5DCD" w:rsidRPr="00DA5DCD" w:rsidRDefault="00B544A7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ED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FED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7BE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план действий, вносить необходимые коррективы в ходе его реализации; </w:t>
            </w:r>
            <w:r w:rsidRPr="00DA5DCD">
              <w:rPr>
                <w:rFonts w:ascii="Times New Roman" w:hAnsi="Times New Roman"/>
              </w:rPr>
              <w:br/>
              <w:t>Делать выбор и брать ответственность за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728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CF8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69D4FE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E2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B9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Представление итоговых проектных (исследовательских работ).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7B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CE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CF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план действий, вносить необходимые коррективы в ходе его реализации; 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>Делать выбор и брать ответственность за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27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Защита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44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http://www.gramota.ru</w:t>
            </w:r>
          </w:p>
        </w:tc>
      </w:tr>
      <w:tr w:rsidR="00DA5DCD" w:rsidRPr="00DA5DCD" w14:paraId="24E3BCCA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E6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D1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Устное народное творчество Орловского края.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7C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64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0FF" w14:textId="77777777" w:rsidR="00DA5DCD" w:rsidRPr="00DA5DCD" w:rsidRDefault="00DA5DCD" w:rsidP="00DA5DCD">
            <w:pPr>
              <w:rPr>
                <w:rFonts w:ascii="Times New Roman" w:eastAsia="Batang" w:hAnsi="Times New Roman"/>
              </w:rPr>
            </w:pPr>
            <w:r w:rsidRPr="00DA5DCD">
              <w:rPr>
                <w:rFonts w:ascii="Times New Roman" w:eastAsia="Batang" w:hAnsi="Times New Roman"/>
              </w:rPr>
              <w:t>Высказывают предположения: «Орловский край – литературное гнездо России»</w:t>
            </w:r>
          </w:p>
          <w:p w14:paraId="65F2D2E1" w14:textId="77777777" w:rsidR="00DA5DCD" w:rsidRPr="00DA5DCD" w:rsidRDefault="00DA5DCD" w:rsidP="00DA5DCD">
            <w:pPr>
              <w:rPr>
                <w:rFonts w:ascii="Times New Roman" w:eastAsia="Batang" w:hAnsi="Times New Roman"/>
              </w:rPr>
            </w:pPr>
            <w:r w:rsidRPr="00DA5DCD">
              <w:rPr>
                <w:rFonts w:ascii="Times New Roman" w:eastAsia="Batang" w:hAnsi="Times New Roman"/>
              </w:rPr>
              <w:t>Записывают тему урока в рабочие листы.</w:t>
            </w:r>
          </w:p>
          <w:p w14:paraId="2F90DD14" w14:textId="77777777" w:rsidR="00DA5DCD" w:rsidRPr="00DA5DCD" w:rsidRDefault="00DA5DCD" w:rsidP="00DA5DCD">
            <w:pPr>
              <w:rPr>
                <w:rFonts w:ascii="Times New Roman" w:eastAsia="Batang" w:hAnsi="Times New Roman"/>
              </w:rPr>
            </w:pPr>
            <w:r w:rsidRPr="00DA5DCD">
              <w:rPr>
                <w:rFonts w:ascii="Times New Roman" w:eastAsia="Batang" w:hAnsi="Times New Roman"/>
              </w:rPr>
              <w:t>Говорят о том, что они узнают нового на занятии.</w:t>
            </w:r>
          </w:p>
          <w:p w14:paraId="637E0BD9" w14:textId="77777777" w:rsidR="00DA5DCD" w:rsidRPr="00DA5DCD" w:rsidRDefault="00DA5DCD" w:rsidP="00DA5DCD">
            <w:pPr>
              <w:rPr>
                <w:rFonts w:ascii="Times New Roman" w:eastAsia="Batang" w:hAnsi="Times New Roman"/>
              </w:rPr>
            </w:pPr>
            <w:r w:rsidRPr="00DA5DCD">
              <w:rPr>
                <w:rFonts w:ascii="Times New Roman" w:eastAsia="Batang" w:hAnsi="Times New Roman"/>
              </w:rPr>
              <w:t>(Отвечают: познакомиться с писателями-орловцами, их творчеством).</w:t>
            </w:r>
          </w:p>
          <w:p w14:paraId="75997DE3" w14:textId="77777777" w:rsidR="00DA5DCD" w:rsidRPr="00DA5DCD" w:rsidRDefault="00DA5DCD" w:rsidP="00DA5DCD">
            <w:pPr>
              <w:rPr>
                <w:rFonts w:ascii="Times New Roman" w:eastAsia="Batang" w:hAnsi="Times New Roman"/>
              </w:rPr>
            </w:pPr>
            <w:r w:rsidRPr="00DA5DCD">
              <w:rPr>
                <w:rFonts w:ascii="Times New Roman" w:eastAsia="Batang" w:hAnsi="Times New Roman"/>
              </w:rPr>
              <w:t>Работают в группах  над решением учебной задачи.</w:t>
            </w:r>
          </w:p>
          <w:p w14:paraId="1C7F698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1E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272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5F7568" w:rsidRPr="00DA5DCD" w14:paraId="651F5A2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F02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076" w14:textId="77777777" w:rsidR="005F7568" w:rsidRPr="001F3F89" w:rsidRDefault="005F7568" w:rsidP="00BD2312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1F3F89">
              <w:rPr>
                <w:rFonts w:ascii="Times New Roman" w:hAnsi="Times New Roman"/>
                <w:lang w:eastAsia="ru-RU"/>
              </w:rPr>
              <w:t xml:space="preserve">Детский фольклор. Колыбельные песни. Выражение материнской любви и заботы. Приговорки, скороговорки, потешки, </w:t>
            </w:r>
            <w:proofErr w:type="spellStart"/>
            <w:r w:rsidRPr="001F3F89">
              <w:rPr>
                <w:rFonts w:ascii="Times New Roman" w:hAnsi="Times New Roman"/>
                <w:lang w:eastAsia="ru-RU"/>
              </w:rPr>
              <w:t>заклички</w:t>
            </w:r>
            <w:proofErr w:type="spellEnd"/>
            <w:r w:rsidRPr="001F3F89">
              <w:rPr>
                <w:rFonts w:ascii="Times New Roman" w:hAnsi="Times New Roman"/>
                <w:lang w:eastAsia="ru-RU"/>
              </w:rPr>
              <w:t>. Своеобразие поэтических формул.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573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AAA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615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Пересказывать узловые сцены и эпизоды изученных произведений;</w:t>
            </w:r>
          </w:p>
          <w:p w14:paraId="16D47B07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давать устный и письменный развернутый (аргументированный) ответ о произведении;</w:t>
            </w:r>
          </w:p>
          <w:p w14:paraId="708077B5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писать отзыв о самостоятельно прочитанном произведении с мотивировкой собственного отношения к героям и событиям;</w:t>
            </w:r>
          </w:p>
          <w:p w14:paraId="0B7D557D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выразительно читать произведения или фрагменты, в том числе выученные наизусть.</w:t>
            </w:r>
          </w:p>
          <w:p w14:paraId="62456444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5F6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F5D" w14:textId="77777777" w:rsidR="005F7568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3D7BF445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06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4B6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 xml:space="preserve">Пословицы и поговорки. Выражение в них народной мудрости. Краткость и простота, </w:t>
            </w:r>
            <w:r w:rsidRPr="001F3F89">
              <w:rPr>
                <w:rFonts w:ascii="Times New Roman" w:hAnsi="Times New Roman"/>
                <w:lang w:eastAsia="ru-RU"/>
              </w:rPr>
              <w:lastRenderedPageBreak/>
              <w:t>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F9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2D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6F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работать с литературой, киноматериалами, источниками</w:t>
            </w:r>
            <w:r w:rsidRPr="00DA5DCD">
              <w:rPr>
                <w:rFonts w:ascii="Times New Roman" w:hAnsi="Times New Roman"/>
              </w:rPr>
              <w:br/>
              <w:t>• проводить беседу, брать интервью</w:t>
            </w:r>
            <w:r w:rsidRPr="00DA5DCD">
              <w:rPr>
                <w:rFonts w:ascii="Times New Roman" w:hAnsi="Times New Roman"/>
              </w:rPr>
              <w:br/>
              <w:t>• провести классификацию фондов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>• правильно вести учет и хранение фондов</w:t>
            </w:r>
            <w:r w:rsidRPr="00DA5DCD">
              <w:rPr>
                <w:rFonts w:ascii="Times New Roman" w:hAnsi="Times New Roman"/>
              </w:rPr>
              <w:br/>
              <w:t>• работать с инвентарной книгой</w:t>
            </w:r>
            <w:r w:rsidRPr="00DA5DCD">
              <w:rPr>
                <w:rFonts w:ascii="Times New Roman" w:hAnsi="Times New Roman"/>
              </w:rPr>
              <w:br/>
              <w:t>• правильно проводить поиск</w:t>
            </w:r>
            <w:r w:rsidRPr="00DA5DCD">
              <w:rPr>
                <w:rFonts w:ascii="Times New Roman" w:hAnsi="Times New Roman"/>
              </w:rPr>
              <w:br/>
              <w:t>• создавать небольшие экспозиции</w:t>
            </w:r>
            <w:r w:rsidRPr="00DA5DCD">
              <w:rPr>
                <w:rFonts w:ascii="Times New Roman" w:hAnsi="Times New Roman"/>
              </w:rPr>
              <w:br/>
              <w:t>• проводить экскурсию, лекцию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003B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85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</w:tr>
      <w:tr w:rsidR="00DA5DCD" w:rsidRPr="00DA5DCD" w14:paraId="42B3765B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D12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06C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07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F9F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7A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работать с литературой, киноматериалами, источниками</w:t>
            </w:r>
            <w:r w:rsidRPr="00DA5DCD">
              <w:rPr>
                <w:rFonts w:ascii="Times New Roman" w:hAnsi="Times New Roman"/>
              </w:rPr>
              <w:br/>
              <w:t>• проводить беседу, брать интервью</w:t>
            </w:r>
            <w:r w:rsidRPr="00DA5DCD">
              <w:rPr>
                <w:rFonts w:ascii="Times New Roman" w:hAnsi="Times New Roman"/>
              </w:rPr>
              <w:br/>
              <w:t>• провести классификацию фондов</w:t>
            </w:r>
            <w:r w:rsidRPr="00DA5DCD">
              <w:rPr>
                <w:rFonts w:ascii="Times New Roman" w:hAnsi="Times New Roman"/>
              </w:rPr>
              <w:br/>
              <w:t>• правильно вести учет и хранение фондов</w:t>
            </w:r>
            <w:r w:rsidRPr="00DA5DCD">
              <w:rPr>
                <w:rFonts w:ascii="Times New Roman" w:hAnsi="Times New Roman"/>
              </w:rPr>
              <w:br/>
              <w:t>• работать с инвентарной книгой</w:t>
            </w:r>
            <w:r w:rsidRPr="00DA5DCD">
              <w:rPr>
                <w:rFonts w:ascii="Times New Roman" w:hAnsi="Times New Roman"/>
              </w:rPr>
              <w:br/>
              <w:t>• правильно проводить поиск</w:t>
            </w:r>
            <w:r w:rsidRPr="00DA5DCD">
              <w:rPr>
                <w:rFonts w:ascii="Times New Roman" w:hAnsi="Times New Roman"/>
              </w:rPr>
              <w:br/>
              <w:t>• создавать небольшие экспозиции</w:t>
            </w:r>
            <w:r w:rsidRPr="00DA5DCD">
              <w:rPr>
                <w:rFonts w:ascii="Times New Roman" w:hAnsi="Times New Roman"/>
              </w:rPr>
              <w:br/>
              <w:t>• проводить экскурсию, лекцию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E76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CB2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0397B7F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84E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8414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Загадки. Точность наблюдения над явлениями жизни. Образность и яркая выразительность. Основные художественные приемы, лежащие в основе загадок.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3F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A64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F6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Прочитать художественное произведение писателей – орловцев, предназначенные для чтения и текстуального изучения, воспроизвести их конкретное содержание;</w:t>
            </w:r>
          </w:p>
          <w:p w14:paraId="77221C6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дать оценку героям и событиям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0A1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AFA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2404CF4E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5DB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802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Календарно-обрядовая поэзия. Зимний цикл.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68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8F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A6B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работать с литературой, киноматериалами, источниками</w:t>
            </w:r>
            <w:r w:rsidRPr="00DA5DCD">
              <w:rPr>
                <w:rFonts w:ascii="Times New Roman" w:hAnsi="Times New Roman"/>
              </w:rPr>
              <w:br/>
              <w:t>• проводить беседу, брать интервью</w:t>
            </w:r>
            <w:r w:rsidRPr="00DA5DCD">
              <w:rPr>
                <w:rFonts w:ascii="Times New Roman" w:hAnsi="Times New Roman"/>
              </w:rPr>
              <w:br/>
              <w:t>• провести классификацию фондов</w:t>
            </w:r>
            <w:r w:rsidRPr="00DA5DCD">
              <w:rPr>
                <w:rFonts w:ascii="Times New Roman" w:hAnsi="Times New Roman"/>
              </w:rPr>
              <w:br/>
            </w:r>
            <w:r w:rsidRPr="00DA5DCD">
              <w:rPr>
                <w:rFonts w:ascii="Times New Roman" w:hAnsi="Times New Roman"/>
              </w:rPr>
              <w:lastRenderedPageBreak/>
              <w:t>• правильно вести учет и хранение фондов</w:t>
            </w:r>
            <w:r w:rsidRPr="00DA5DCD">
              <w:rPr>
                <w:rFonts w:ascii="Times New Roman" w:hAnsi="Times New Roman"/>
              </w:rPr>
              <w:br/>
              <w:t>• работать с инвентарной книгой</w:t>
            </w:r>
            <w:r w:rsidRPr="00DA5DCD">
              <w:rPr>
                <w:rFonts w:ascii="Times New Roman" w:hAnsi="Times New Roman"/>
              </w:rPr>
              <w:br/>
              <w:t>• правильно проводить поиск</w:t>
            </w:r>
            <w:r w:rsidRPr="00DA5DCD">
              <w:rPr>
                <w:rFonts w:ascii="Times New Roman" w:hAnsi="Times New Roman"/>
              </w:rPr>
              <w:br/>
              <w:t>• создавать небольшие экспозиции</w:t>
            </w:r>
            <w:r w:rsidRPr="00DA5DCD">
              <w:rPr>
                <w:rFonts w:ascii="Times New Roman" w:hAnsi="Times New Roman"/>
              </w:rPr>
              <w:br/>
              <w:t>• проводить экскурсию, лекцию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4D52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02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</w:tr>
      <w:tr w:rsidR="00DA5DCD" w:rsidRPr="00DA5DCD" w14:paraId="3099A9E9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5F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6F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Весеннее-летний цикл календарно-обрядовой поэзии.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8B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204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180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Анализировать и оценивать произведения как художественное целое;</w:t>
            </w:r>
          </w:p>
          <w:p w14:paraId="21720CA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характеризовать во взаимосвязи следующие его компоненты: тема, идея (идейный смысл), основные герои;</w:t>
            </w:r>
          </w:p>
          <w:p w14:paraId="2F5C19D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особенности композиции и сюжета, значение важнейших эпизодов в их взаимосвязи;</w:t>
            </w:r>
          </w:p>
          <w:p w14:paraId="7B5734C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роль портрета, пейзажа, интерьера;</w:t>
            </w:r>
          </w:p>
          <w:p w14:paraId="5B90859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род и жанр произведения, особенности авторской речи и речи действующих лиц;</w:t>
            </w:r>
          </w:p>
          <w:p w14:paraId="5260EC6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3EB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437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5AE65AC0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14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E3E1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Семейно-обрядовая поэзия. Поэзия свадебного обряда.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7B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248A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BA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Выявлять авторское отношение к изображаемому и давать произведению личностную оценку;</w:t>
            </w:r>
          </w:p>
          <w:p w14:paraId="2A1488D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обнаруживать понимание связи изученного произведения с временем его написания;</w:t>
            </w:r>
          </w:p>
          <w:p w14:paraId="70D3918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объяснять сходство тематики и героев в произведениях разных писателей;</w:t>
            </w:r>
          </w:p>
          <w:p w14:paraId="7F81C81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3C0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1CB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2DF0A048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681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38BB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Причитания, заговоры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2EA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C862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EA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Выявлять авторское отношение к изображаемому и давать произведению личностную оценку;</w:t>
            </w:r>
          </w:p>
          <w:p w14:paraId="072EC9B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обнаруживать понимание связи изученного произведения с временем его написания;</w:t>
            </w:r>
          </w:p>
          <w:p w14:paraId="28FDF55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объяснять сходство тематики и героев в произведениях разных писателей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50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42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15E88022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AE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AA3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Сказка – одна из самых древних форм устного народного творчества, отражающая быт, воззрения народа, черты национального характера.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1B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AA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28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работать с литературой, киноматериалами, источниками</w:t>
            </w:r>
            <w:r w:rsidRPr="00DA5DCD">
              <w:rPr>
                <w:rFonts w:ascii="Times New Roman" w:hAnsi="Times New Roman"/>
              </w:rPr>
              <w:br/>
              <w:t>• проводить беседу, брать интервью</w:t>
            </w:r>
            <w:r w:rsidRPr="00DA5DCD">
              <w:rPr>
                <w:rFonts w:ascii="Times New Roman" w:hAnsi="Times New Roman"/>
              </w:rPr>
              <w:br/>
              <w:t>• провести классификацию фондов</w:t>
            </w:r>
            <w:r w:rsidRPr="00DA5DCD">
              <w:rPr>
                <w:rFonts w:ascii="Times New Roman" w:hAnsi="Times New Roman"/>
              </w:rPr>
              <w:br/>
              <w:t>• правильно вести учет и хранение фондов</w:t>
            </w:r>
            <w:r w:rsidRPr="00DA5DCD">
              <w:rPr>
                <w:rFonts w:ascii="Times New Roman" w:hAnsi="Times New Roman"/>
              </w:rPr>
              <w:br/>
              <w:t>• работать с инвентарной книгой</w:t>
            </w:r>
            <w:r w:rsidRPr="00DA5DCD">
              <w:rPr>
                <w:rFonts w:ascii="Times New Roman" w:hAnsi="Times New Roman"/>
              </w:rPr>
              <w:br/>
              <w:t>• правильно проводить поиск</w:t>
            </w:r>
            <w:r w:rsidRPr="00DA5DCD">
              <w:rPr>
                <w:rFonts w:ascii="Times New Roman" w:hAnsi="Times New Roman"/>
              </w:rPr>
              <w:br/>
              <w:t>• создавать небольшие экспозиции</w:t>
            </w:r>
            <w:r w:rsidRPr="00DA5DCD">
              <w:rPr>
                <w:rFonts w:ascii="Times New Roman" w:hAnsi="Times New Roman"/>
              </w:rPr>
              <w:br/>
              <w:t>• проводить экскурсию, лекцию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39BF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04D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5B55B453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56C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28</w:t>
            </w:r>
            <w:r w:rsidR="005F7568" w:rsidRPr="001F3F89">
              <w:rPr>
                <w:rFonts w:ascii="Times New Roman" w:hAnsi="Times New Roman"/>
              </w:rPr>
              <w:t>-30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2CE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Сказки Орловского края: «Небылица», «Как царь вором был», «Меч-</w:t>
            </w:r>
            <w:proofErr w:type="spellStart"/>
            <w:r w:rsidRPr="001F3F89">
              <w:rPr>
                <w:rFonts w:ascii="Times New Roman" w:hAnsi="Times New Roman"/>
                <w:lang w:eastAsia="ru-RU"/>
              </w:rPr>
              <w:t>самосеч</w:t>
            </w:r>
            <w:proofErr w:type="spellEnd"/>
            <w:r w:rsidRPr="001F3F89">
              <w:rPr>
                <w:rFonts w:ascii="Times New Roman" w:hAnsi="Times New Roman"/>
                <w:lang w:eastAsia="ru-RU"/>
              </w:rPr>
              <w:t>, кисет-самотряс и волшебная рубаха», «Жадная старуха», «Дрозд Ерофеич, Сорока-Белобока и Лиса-Патрикеевна»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E5D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46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684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Пересказывать узловые сцены и эпизоды изученных произведений;</w:t>
            </w:r>
          </w:p>
          <w:p w14:paraId="20EA6A8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давать устный и письменный развернутый (аргументированный) ответ о произведении;</w:t>
            </w:r>
          </w:p>
          <w:p w14:paraId="5C0496C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писать отзыв о самостоятельно прочитанном произведении с мотивировкой собственного отношения к героям и событиям;</w:t>
            </w:r>
          </w:p>
          <w:p w14:paraId="371927CF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выразительно читать произведения или фрагменты, в том числе выученные наизусть.</w:t>
            </w:r>
          </w:p>
          <w:p w14:paraId="5B19100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  <w:p w14:paraId="6B88E8F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7FA" w14:textId="77777777" w:rsidR="00DA5DCD" w:rsidRPr="00DA5DCD" w:rsidRDefault="004C1447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E1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78DCD6BF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CA9E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98C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Мир русской народной песни. Песня как выражение души народа.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18B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60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AD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Выявлять авторское отношение к изображаемому и давать произведению личностную оценку;</w:t>
            </w:r>
          </w:p>
          <w:p w14:paraId="1EC9EF1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обнаруживать понимание связи изученного произведения с временем его написания;</w:t>
            </w:r>
          </w:p>
          <w:p w14:paraId="43E62AA9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объяснять сходство тематики и героев в произведениях разных писателей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F0C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3E67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15829E56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BB7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EE9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Разнообразие тематики песен: лирические, исторические, хороводные, игровые, шуточные, плясовые.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BE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64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028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Анализировать и оценивать произведения как художественное целое;</w:t>
            </w:r>
          </w:p>
          <w:p w14:paraId="486FA3E0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характеризовать во взаимосвязи следующие его компоненты: тема, идея (идейный смысл), основные герои;</w:t>
            </w:r>
          </w:p>
          <w:p w14:paraId="7DEE9DF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особенности композиции и сюжета, значение важнейших эпизодов в их взаимосвязи;</w:t>
            </w:r>
          </w:p>
          <w:p w14:paraId="462E1106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роль портрета, пейзажа, интерьера;</w:t>
            </w:r>
          </w:p>
          <w:p w14:paraId="704FF15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род и жанр произведения, особенности авторской речи и речи действующих лиц;</w:t>
            </w:r>
          </w:p>
          <w:p w14:paraId="45EB62FD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47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07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DA5DCD" w:rsidRPr="00DA5DCD" w14:paraId="634AAD6B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6F3" w14:textId="77777777" w:rsidR="00DA5DCD" w:rsidRPr="00DA5DCD" w:rsidRDefault="005F7568" w:rsidP="005F7568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A79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  <w:lang w:eastAsia="ru-RU"/>
              </w:rPr>
              <w:t>Поэтические особенности песен. Частушка –  малый песенный жанр, отражающий различные стороны народной жизни. Поэтика частушек.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F7C4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B95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181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</w:t>
            </w:r>
            <w:r w:rsidRPr="00DA5DCD">
              <w:rPr>
                <w:rFonts w:ascii="Times New Roman" w:hAnsi="Times New Roman"/>
              </w:rPr>
              <w:lastRenderedPageBreak/>
              <w:t xml:space="preserve">возможностей, аргументировать предлагаемые варианты решений; </w:t>
            </w:r>
            <w:r w:rsidRPr="00DA5DCD">
              <w:rPr>
                <w:rFonts w:ascii="Times New Roman" w:hAnsi="Times New Roman"/>
              </w:rPr>
              <w:br/>
              <w:t xml:space="preserve">Самостоятельно составлять план действий, вносить необходимые коррективы в ходе его реализации; </w:t>
            </w:r>
            <w:r w:rsidRPr="00DA5DCD">
              <w:rPr>
                <w:rFonts w:ascii="Times New Roman" w:hAnsi="Times New Roman"/>
              </w:rPr>
              <w:br/>
              <w:t>Делать выбор и брать ответственность за решение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B8D" w14:textId="77777777" w:rsidR="00DA5DCD" w:rsidRPr="00DA5DCD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lastRenderedPageBreak/>
              <w:t>Устный опрос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A53" w14:textId="77777777" w:rsidR="00DA5DCD" w:rsidRPr="00DA5DCD" w:rsidRDefault="00DA5DCD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  <w:tr w:rsidR="005F7568" w:rsidRPr="001F3F89" w14:paraId="58C53198" w14:textId="77777777" w:rsidTr="00BD23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D5B6" w14:textId="77777777" w:rsidR="005F7568" w:rsidRPr="001F3F89" w:rsidRDefault="005F7568" w:rsidP="005F7568">
            <w:pPr>
              <w:rPr>
                <w:rFonts w:ascii="Times New Roman" w:hAnsi="Times New Roman"/>
              </w:rPr>
            </w:pPr>
            <w:r w:rsidRPr="001F3F89">
              <w:rPr>
                <w:rFonts w:ascii="Times New Roman" w:hAnsi="Times New Roman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9E9" w14:textId="77777777" w:rsidR="005F7568" w:rsidRPr="001F3F89" w:rsidRDefault="005F7568" w:rsidP="00DA5DCD">
            <w:pPr>
              <w:rPr>
                <w:rFonts w:ascii="Times New Roman" w:hAnsi="Times New Roman"/>
                <w:lang w:eastAsia="ru-RU"/>
              </w:rPr>
            </w:pPr>
            <w:r w:rsidRPr="00DA5DCD">
              <w:rPr>
                <w:rFonts w:ascii="Times New Roman" w:hAnsi="Times New Roman"/>
              </w:rPr>
              <w:t>Представление итоговых проектных (исследовательских работ).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D4D4" w14:textId="77777777" w:rsidR="005F7568" w:rsidRPr="001F3F89" w:rsidRDefault="005F7568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C85" w14:textId="77777777" w:rsidR="005F7568" w:rsidRPr="001F3F89" w:rsidRDefault="005F7568" w:rsidP="00DA5DCD">
            <w:pPr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566" w14:textId="77777777" w:rsidR="005F7568" w:rsidRPr="001F3F89" w:rsidRDefault="005F7568" w:rsidP="00DA5DC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4E7" w14:textId="77777777" w:rsidR="005F7568" w:rsidRPr="001F3F89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CA9" w14:textId="77777777" w:rsidR="005F7568" w:rsidRPr="001F3F89" w:rsidRDefault="005F7568" w:rsidP="00DA5DCD">
            <w:pPr>
              <w:rPr>
                <w:rFonts w:ascii="Times New Roman" w:hAnsi="Times New Roman"/>
              </w:rPr>
            </w:pPr>
            <w:r w:rsidRPr="00DA5DCD">
              <w:rPr>
                <w:rFonts w:ascii="Times New Roman" w:hAnsi="Times New Roman"/>
              </w:rPr>
              <w:t>http://союзписателей-57.рф</w:t>
            </w:r>
          </w:p>
        </w:tc>
      </w:tr>
    </w:tbl>
    <w:p w14:paraId="200C88E2" w14:textId="77777777" w:rsidR="00DA5DCD" w:rsidRPr="00DA5DCD" w:rsidRDefault="00DA5DCD" w:rsidP="00DA5DCD">
      <w:pPr>
        <w:rPr>
          <w:rFonts w:ascii="Times New Roman" w:hAnsi="Times New Roman"/>
          <w:b/>
        </w:rPr>
      </w:pPr>
    </w:p>
    <w:p w14:paraId="1BEC18D3" w14:textId="77777777" w:rsidR="00DA5DCD" w:rsidRPr="00DA5DCD" w:rsidRDefault="00DA5DCD" w:rsidP="00DA5DCD">
      <w:pPr>
        <w:rPr>
          <w:rFonts w:ascii="Times New Roman" w:hAnsi="Times New Roman"/>
          <w:b/>
        </w:rPr>
      </w:pPr>
    </w:p>
    <w:p w14:paraId="4B811E82" w14:textId="77777777" w:rsidR="00DA5DCD" w:rsidRDefault="00DA5DCD">
      <w:pPr>
        <w:rPr>
          <w:rFonts w:ascii="Times New Roman" w:hAnsi="Times New Roman"/>
        </w:rPr>
      </w:pPr>
    </w:p>
    <w:p w14:paraId="337C427C" w14:textId="77777777" w:rsidR="00591EC3" w:rsidRDefault="00591EC3">
      <w:pPr>
        <w:rPr>
          <w:rFonts w:ascii="Times New Roman" w:hAnsi="Times New Roman"/>
        </w:rPr>
      </w:pPr>
    </w:p>
    <w:p w14:paraId="410F600B" w14:textId="77777777" w:rsidR="00591EC3" w:rsidRDefault="00591EC3">
      <w:pPr>
        <w:rPr>
          <w:rFonts w:ascii="Times New Roman" w:hAnsi="Times New Roman"/>
        </w:rPr>
      </w:pPr>
    </w:p>
    <w:p w14:paraId="05E46D67" w14:textId="77777777" w:rsidR="00591EC3" w:rsidRDefault="00591EC3">
      <w:pPr>
        <w:rPr>
          <w:rFonts w:ascii="Times New Roman" w:hAnsi="Times New Roman"/>
        </w:rPr>
      </w:pPr>
    </w:p>
    <w:p w14:paraId="2745AF02" w14:textId="77777777" w:rsidR="00591EC3" w:rsidRDefault="00591EC3">
      <w:pPr>
        <w:rPr>
          <w:rFonts w:ascii="Times New Roman" w:hAnsi="Times New Roman"/>
        </w:rPr>
      </w:pPr>
    </w:p>
    <w:p w14:paraId="3757A81C" w14:textId="77777777" w:rsidR="00591EC3" w:rsidRDefault="00591EC3">
      <w:pPr>
        <w:rPr>
          <w:rFonts w:ascii="Times New Roman" w:hAnsi="Times New Roman"/>
        </w:rPr>
      </w:pPr>
    </w:p>
    <w:p w14:paraId="38D8FF7B" w14:textId="77777777" w:rsidR="00591EC3" w:rsidRDefault="00591EC3">
      <w:pPr>
        <w:rPr>
          <w:rFonts w:ascii="Times New Roman" w:hAnsi="Times New Roman"/>
        </w:rPr>
      </w:pPr>
    </w:p>
    <w:p w14:paraId="77CDEC32" w14:textId="77777777" w:rsidR="00591EC3" w:rsidRDefault="00591EC3">
      <w:pPr>
        <w:rPr>
          <w:rFonts w:ascii="Times New Roman" w:hAnsi="Times New Roman"/>
        </w:rPr>
      </w:pPr>
    </w:p>
    <w:p w14:paraId="31EB2430" w14:textId="77777777" w:rsidR="00591EC3" w:rsidRDefault="00591EC3">
      <w:pPr>
        <w:rPr>
          <w:rFonts w:ascii="Times New Roman" w:hAnsi="Times New Roman"/>
        </w:rPr>
      </w:pPr>
    </w:p>
    <w:p w14:paraId="24D8202D" w14:textId="77777777" w:rsidR="00591EC3" w:rsidRDefault="00591EC3">
      <w:pPr>
        <w:rPr>
          <w:rFonts w:ascii="Times New Roman" w:hAnsi="Times New Roman"/>
        </w:rPr>
      </w:pPr>
    </w:p>
    <w:p w14:paraId="125736EA" w14:textId="77777777" w:rsidR="00591EC3" w:rsidRDefault="00591EC3">
      <w:pPr>
        <w:rPr>
          <w:rFonts w:ascii="Times New Roman" w:hAnsi="Times New Roman"/>
        </w:rPr>
      </w:pPr>
    </w:p>
    <w:p w14:paraId="36E27D4F" w14:textId="77777777" w:rsidR="003D71D7" w:rsidRDefault="003D71D7">
      <w:pPr>
        <w:rPr>
          <w:rFonts w:ascii="Times New Roman" w:hAnsi="Times New Roman"/>
        </w:rPr>
        <w:sectPr w:rsidR="003D71D7" w:rsidSect="00DA5DC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EE126C" w14:textId="77777777" w:rsidR="003D71D7" w:rsidRPr="003D71D7" w:rsidRDefault="003D71D7" w:rsidP="003D7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14:paraId="2D458118" w14:textId="77777777" w:rsidR="003D71D7" w:rsidRPr="003D71D7" w:rsidRDefault="003D71D7" w:rsidP="003D71D7">
      <w:pPr>
        <w:spacing w:before="346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5E76309C" w14:textId="77777777" w:rsidR="003D71D7" w:rsidRPr="003D71D7" w:rsidRDefault="003D71D7" w:rsidP="003D71D7">
      <w:pPr>
        <w:spacing w:before="166" w:after="0" w:line="240" w:lineRule="auto"/>
        <w:ind w:right="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Русский родной язык 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/Александрова О.М., Загоровская О.В., Богданов С.И., Вербицкая Л.А., Гостева Ю.Н., 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Добротина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И.Н., 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Нарушевич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А.Г., Казакова Е.И., Васильевых И.П.; АО</w:t>
      </w:r>
      <w:r w:rsidRPr="003D71D7">
        <w:rPr>
          <w:rFonts w:ascii="Times New Roman" w:hAnsi="Times New Roman"/>
          <w:sz w:val="24"/>
          <w:szCs w:val="24"/>
        </w:rPr>
        <w:br/>
      </w:r>
      <w:r w:rsidRPr="003D71D7">
        <w:rPr>
          <w:rFonts w:ascii="Times New Roman" w:hAnsi="Times New Roman"/>
          <w:color w:val="000000"/>
          <w:sz w:val="24"/>
          <w:szCs w:val="24"/>
        </w:rPr>
        <w:t>«Просвещение»</w:t>
      </w:r>
    </w:p>
    <w:p w14:paraId="7733C808" w14:textId="77777777" w:rsidR="003D71D7" w:rsidRPr="003D71D7" w:rsidRDefault="003D71D7" w:rsidP="003D71D7">
      <w:pPr>
        <w:spacing w:before="262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14:paraId="188DC24F" w14:textId="77777777" w:rsidR="003D71D7" w:rsidRPr="003D71D7" w:rsidRDefault="003D71D7" w:rsidP="003D71D7">
      <w:pPr>
        <w:spacing w:before="166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Горбачевич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К. С. Русский язык: Прошлое. Настоящее. Будущее. — М., 1987.</w:t>
      </w:r>
    </w:p>
    <w:p w14:paraId="11641DA7" w14:textId="77777777" w:rsidR="003D71D7" w:rsidRPr="003D71D7" w:rsidRDefault="003D71D7" w:rsidP="003D71D7">
      <w:pPr>
        <w:spacing w:before="72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</w:rPr>
        <w:t>Ипполитова Н. А. Текст в системе обучения русскому языку в школе. — М., 1998.</w:t>
      </w:r>
    </w:p>
    <w:p w14:paraId="48D2580C" w14:textId="77777777" w:rsidR="003D71D7" w:rsidRPr="003D71D7" w:rsidRDefault="003D71D7" w:rsidP="003D71D7">
      <w:pPr>
        <w:spacing w:before="72" w:after="0" w:line="240" w:lineRule="auto"/>
        <w:ind w:right="720"/>
        <w:rPr>
          <w:rFonts w:ascii="Times New Roman" w:hAnsi="Times New Roman"/>
          <w:sz w:val="24"/>
          <w:szCs w:val="24"/>
        </w:rPr>
      </w:pP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Ковтунова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И. И. Русский язык. Порядок слов и актуальное членение предложения. — М., 1976. Купалова А. Ю. Изучение синтаксиса и пунктуации в школе. — М., 2002.</w:t>
      </w:r>
    </w:p>
    <w:p w14:paraId="4888B008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</w:rPr>
        <w:t>Львов М. Р. Основы теории речи. — М., 2000.</w:t>
      </w:r>
    </w:p>
    <w:p w14:paraId="3ED5FD6C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</w:rPr>
        <w:t>Николина Н. А. Филологический анализ текста. — М., 2003.</w:t>
      </w:r>
    </w:p>
    <w:p w14:paraId="3267DBE5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Пахнова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Т. М. Готовимся к устным и письменным экзаменам по русскому языку. — М., 1997</w:t>
      </w:r>
    </w:p>
    <w:p w14:paraId="556BBADB" w14:textId="77777777" w:rsidR="003D71D7" w:rsidRPr="003D71D7" w:rsidRDefault="003D71D7" w:rsidP="003D71D7">
      <w:pPr>
        <w:spacing w:before="262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14:paraId="20EC3528" w14:textId="77777777" w:rsidR="003D71D7" w:rsidRPr="003D71D7" w:rsidRDefault="003D71D7" w:rsidP="003D71D7">
      <w:pPr>
        <w:spacing w:before="166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drofa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издательства «Дрофа».</w:t>
      </w:r>
    </w:p>
    <w:p w14:paraId="20C011F4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philology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«Филологический портал».</w:t>
      </w:r>
    </w:p>
    <w:p w14:paraId="037D8FFE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gramma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«Культура письменной речи».</w:t>
      </w:r>
    </w:p>
    <w:p w14:paraId="0309A84B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wikipedia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org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— универсальная энциклопедия «Википедия».</w:t>
      </w:r>
    </w:p>
    <w:p w14:paraId="2489EE62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krugosvet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универсальная энциклопедия «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Кругосвет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».</w:t>
      </w:r>
    </w:p>
    <w:p w14:paraId="5A8AF4BA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rubricon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— энциклопедия «Рубрикой». 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slovari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«Русские словари</w:t>
      </w:r>
      <w:proofErr w:type="gramStart"/>
      <w:r w:rsidRPr="003D71D7">
        <w:rPr>
          <w:rFonts w:ascii="Times New Roman" w:hAnsi="Times New Roman"/>
          <w:color w:val="000000"/>
          <w:sz w:val="24"/>
          <w:szCs w:val="24"/>
        </w:rPr>
        <w:t>»(</w:t>
      </w:r>
      <w:proofErr w:type="gramEnd"/>
      <w:r w:rsidRPr="003D71D7">
        <w:rPr>
          <w:rFonts w:ascii="Times New Roman" w:hAnsi="Times New Roman"/>
          <w:color w:val="000000"/>
          <w:sz w:val="24"/>
          <w:szCs w:val="24"/>
        </w:rPr>
        <w:t>толковые словари, орфографический словарь, словари иностранных слов).</w:t>
      </w:r>
    </w:p>
    <w:p w14:paraId="1FDB6D39" w14:textId="77777777" w:rsidR="003D71D7" w:rsidRPr="003D71D7" w:rsidRDefault="003D71D7" w:rsidP="003D71D7">
      <w:pPr>
        <w:spacing w:before="70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gramota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</w:rPr>
        <w:t>Грамота.Ру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(справочно-информационный интернет-портал «Русский язык»), 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rusword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ua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по русской филологии «Мир русского слова».</w:t>
      </w:r>
    </w:p>
    <w:p w14:paraId="3FF9DB87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about</w:t>
      </w:r>
      <w:r w:rsidRPr="003D71D7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-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language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по культуре речи.</w:t>
      </w:r>
    </w:p>
    <w:p w14:paraId="6F67B03E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languages</w:t>
      </w:r>
      <w:r w:rsidRPr="003D71D7">
        <w:rPr>
          <w:rFonts w:ascii="Times New Roman" w:hAnsi="Times New Roman"/>
          <w:color w:val="000000"/>
          <w:sz w:val="24"/>
          <w:szCs w:val="24"/>
        </w:rPr>
        <w:t>-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3D71D7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russian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— база знаний по русскому языку (бесплатная справочная служба по русскому языку).</w:t>
      </w:r>
    </w:p>
    <w:p w14:paraId="77E1316E" w14:textId="77777777" w:rsidR="003D71D7" w:rsidRPr="003D71D7" w:rsidRDefault="003D71D7" w:rsidP="003D71D7">
      <w:pPr>
        <w:spacing w:before="70" w:after="0" w:line="240" w:lineRule="auto"/>
        <w:ind w:right="1008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etymolo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ruslang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</w:p>
    <w:p w14:paraId="1532535B" w14:textId="77777777" w:rsidR="003D71D7" w:rsidRPr="003D71D7" w:rsidRDefault="003D71D7" w:rsidP="003D71D7">
      <w:pPr>
        <w:spacing w:before="72" w:after="0" w:line="240" w:lineRule="auto"/>
        <w:ind w:right="144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orfografus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видеоуроки русского языка. 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wordsland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сайт «Страна слов. Магия языка», изучение русского языка в игровой форме.</w:t>
      </w:r>
    </w:p>
    <w:p w14:paraId="46B4906B" w14:textId="77777777" w:rsidR="003D71D7" w:rsidRPr="003D71D7" w:rsidRDefault="003D71D7" w:rsidP="003D71D7">
      <w:pPr>
        <w:spacing w:before="70"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school</w:t>
      </w:r>
      <w:r w:rsidRPr="003D71D7">
        <w:rPr>
          <w:rFonts w:ascii="Times New Roman" w:hAnsi="Times New Roman"/>
          <w:color w:val="000000"/>
          <w:sz w:val="24"/>
          <w:szCs w:val="24"/>
        </w:rPr>
        <w:t>-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collection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 xml:space="preserve"> — единая коллекция цифровых образовательных ресурсов.</w:t>
      </w:r>
    </w:p>
    <w:p w14:paraId="181521DB" w14:textId="77777777" w:rsidR="003D71D7" w:rsidRPr="003D71D7" w:rsidRDefault="003D71D7" w:rsidP="003D71D7">
      <w:pPr>
        <w:spacing w:before="70" w:after="0" w:line="240" w:lineRule="auto"/>
        <w:ind w:right="720"/>
        <w:rPr>
          <w:rFonts w:ascii="Times New Roman" w:hAnsi="Times New Roman"/>
          <w:color w:val="000000"/>
          <w:sz w:val="24"/>
          <w:szCs w:val="24"/>
        </w:rPr>
      </w:pP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3D71D7">
        <w:rPr>
          <w:rFonts w:ascii="Times New Roman" w:hAnsi="Times New Roman"/>
          <w:color w:val="000000"/>
          <w:sz w:val="24"/>
          <w:szCs w:val="24"/>
        </w:rPr>
        <w:t>://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urokirus</w:t>
      </w:r>
      <w:proofErr w:type="spellEnd"/>
      <w:r w:rsidRPr="003D71D7">
        <w:rPr>
          <w:rFonts w:ascii="Times New Roman" w:hAnsi="Times New Roman"/>
          <w:color w:val="000000"/>
          <w:sz w:val="24"/>
          <w:szCs w:val="24"/>
        </w:rPr>
        <w:t>.</w:t>
      </w:r>
      <w:r w:rsidRPr="003D71D7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— уроки русского языка онлайн (история языка, интересные статьи по филологии, словари, тестирование). </w:t>
      </w:r>
    </w:p>
    <w:p w14:paraId="7DC07EE2" w14:textId="77777777" w:rsidR="003D71D7" w:rsidRPr="003D71D7" w:rsidRDefault="003D71D7" w:rsidP="003D71D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5CD0AA5F" w14:textId="77777777" w:rsidR="003D71D7" w:rsidRPr="003D71D7" w:rsidRDefault="003D71D7" w:rsidP="003D71D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</w:p>
    <w:p w14:paraId="4C24EB88" w14:textId="77777777" w:rsidR="003D71D7" w:rsidRPr="003D71D7" w:rsidRDefault="003D71D7" w:rsidP="003D71D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b/>
          <w:bCs/>
          <w:sz w:val="24"/>
          <w:szCs w:val="24"/>
          <w:lang w:eastAsia="ru-RU"/>
        </w:rPr>
        <w:lastRenderedPageBreak/>
        <w:t>Родная литература</w:t>
      </w:r>
    </w:p>
    <w:p w14:paraId="3F6CA543" w14:textId="77777777" w:rsidR="003D71D7" w:rsidRPr="003D71D7" w:rsidRDefault="003D71D7" w:rsidP="003D71D7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460CC18C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3D71D7">
        <w:rPr>
          <w:rFonts w:ascii="Times New Roman" w:eastAsia="Calibri" w:hAnsi="Times New Roman"/>
          <w:sz w:val="24"/>
          <w:szCs w:val="24"/>
          <w:lang w:eastAsia="ru-RU"/>
        </w:rPr>
        <w:t>Айхенвальд</w:t>
      </w:r>
      <w:proofErr w:type="spellEnd"/>
      <w:r w:rsidRPr="003D71D7">
        <w:rPr>
          <w:rFonts w:ascii="Times New Roman" w:eastAsia="Calibri" w:hAnsi="Times New Roman"/>
          <w:sz w:val="24"/>
          <w:szCs w:val="24"/>
          <w:lang w:eastAsia="ru-RU"/>
        </w:rPr>
        <w:t xml:space="preserve"> Ю. Иван Бунин. Силуэты русских писателей. – М., 1993.</w:t>
      </w:r>
    </w:p>
    <w:p w14:paraId="7269F943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 xml:space="preserve">Аннинский Л.А. </w:t>
      </w:r>
      <w:proofErr w:type="spellStart"/>
      <w:r w:rsidRPr="003D71D7">
        <w:rPr>
          <w:rFonts w:ascii="Times New Roman" w:eastAsia="Calibri" w:hAnsi="Times New Roman"/>
          <w:sz w:val="24"/>
          <w:szCs w:val="24"/>
          <w:lang w:eastAsia="ru-RU"/>
        </w:rPr>
        <w:t>Лесковское</w:t>
      </w:r>
      <w:proofErr w:type="spellEnd"/>
      <w:r w:rsidRPr="003D71D7">
        <w:rPr>
          <w:rFonts w:ascii="Times New Roman" w:eastAsia="Calibri" w:hAnsi="Times New Roman"/>
          <w:sz w:val="24"/>
          <w:szCs w:val="24"/>
          <w:lang w:eastAsia="ru-RU"/>
        </w:rPr>
        <w:t xml:space="preserve"> ожерелье. – М., 1982.</w:t>
      </w:r>
    </w:p>
    <w:p w14:paraId="668C84A3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Афонин Л.Н. Леонид Андреев (любое издание).</w:t>
      </w:r>
    </w:p>
    <w:p w14:paraId="37C94073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Берковский Н.Я. Тютчев // Тютчев Ф.И. Стихотворения. М.; 1962.</w:t>
      </w:r>
    </w:p>
    <w:p w14:paraId="3EBA5072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Благой Д.Д. Мир как красота (в сборнике «Фет. А.А. Вечерние огни». – М., 1979).</w:t>
      </w:r>
    </w:p>
    <w:p w14:paraId="0CAD08FF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Воспоминания о Михаиле Пришвине. Сост. Я.З. Гришина. – М., 1991.</w:t>
      </w:r>
    </w:p>
    <w:p w14:paraId="653EE179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Кожинов В.В. Время Пришвина. – М., 1978.</w:t>
      </w:r>
    </w:p>
    <w:p w14:paraId="385CB9B2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 xml:space="preserve">Кожинов В.В. Тютчев. — М., 1988. </w:t>
      </w:r>
    </w:p>
    <w:p w14:paraId="584CBA3A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Колобова. Проза И.А. Бунина. – М., 2000.</w:t>
      </w:r>
    </w:p>
    <w:p w14:paraId="129137BD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Лебедев Ю.В. «Записки охотника И.С. Тургенева». – М.: Просвещение, 1977.</w:t>
      </w:r>
    </w:p>
    <w:p w14:paraId="6813FA04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Михайлов О. Страницы русского реализма. – М., 1982.</w:t>
      </w:r>
    </w:p>
    <w:p w14:paraId="616B59AC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Михайлов О.Н. Иван Бунин. – М., 1995.</w:t>
      </w:r>
    </w:p>
    <w:p w14:paraId="6E5BFCBD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 w:rsidRPr="003D71D7">
        <w:rPr>
          <w:rFonts w:ascii="Times New Roman" w:eastAsia="Calibri" w:hAnsi="Times New Roman"/>
          <w:sz w:val="24"/>
          <w:szCs w:val="24"/>
          <w:lang w:eastAsia="ru-RU"/>
        </w:rPr>
        <w:t>Михеичева</w:t>
      </w:r>
      <w:proofErr w:type="spellEnd"/>
      <w:r w:rsidRPr="003D71D7">
        <w:rPr>
          <w:rFonts w:ascii="Times New Roman" w:eastAsia="Calibri" w:hAnsi="Times New Roman"/>
          <w:sz w:val="24"/>
          <w:szCs w:val="24"/>
          <w:lang w:eastAsia="ru-RU"/>
        </w:rPr>
        <w:t xml:space="preserve"> Е.А. Творчество Л.Н. Андреева. – Орел, 2002.</w:t>
      </w:r>
    </w:p>
    <w:p w14:paraId="59FBD605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Методические материалы и рекомендации.  Орел, Вешние воды, 2004.</w:t>
      </w:r>
    </w:p>
    <w:p w14:paraId="2D4E654B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Учебное пособие. – Орел, Вешние воды, 1999.</w:t>
      </w:r>
    </w:p>
    <w:p w14:paraId="3390C22B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Хрестоматия. – Орел, Вешние воды, 2001.</w:t>
      </w:r>
    </w:p>
    <w:p w14:paraId="5375AFE1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Пришвина В.Д. Путь к слову. – М., 1984.</w:t>
      </w:r>
    </w:p>
    <w:p w14:paraId="64E936C8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Пустовойт П.Г. Творческий путь И.С. Тургенева. – М.: Детская литература, 1977.</w:t>
      </w:r>
    </w:p>
    <w:p w14:paraId="61E79402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Столярова И.В. В поисках идеала. – Л., 1978.</w:t>
      </w:r>
    </w:p>
    <w:p w14:paraId="0C260C83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Сухова Н.П. Лирика Афанасия Фета. – М., 2000.</w:t>
      </w:r>
    </w:p>
    <w:p w14:paraId="2ABAB3C4" w14:textId="77777777" w:rsidR="003D71D7" w:rsidRPr="003D71D7" w:rsidRDefault="003D71D7" w:rsidP="003D71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Троицкий В.Ю. Лесков-художник. – М., 1974.</w:t>
      </w:r>
    </w:p>
    <w:p w14:paraId="578F2631" w14:textId="77777777" w:rsidR="003D71D7" w:rsidRPr="003D71D7" w:rsidRDefault="003D71D7" w:rsidP="003D71D7">
      <w:pPr>
        <w:spacing w:after="0" w:line="240" w:lineRule="auto"/>
        <w:ind w:left="786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29B90449" w14:textId="77777777" w:rsidR="003D71D7" w:rsidRPr="003D71D7" w:rsidRDefault="003D71D7" w:rsidP="003D71D7">
      <w:pPr>
        <w:spacing w:after="0" w:line="240" w:lineRule="auto"/>
        <w:ind w:left="786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 xml:space="preserve">Электронные </w:t>
      </w:r>
      <w:r w:rsidRPr="003D71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71D7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(цифровые) образовательные ресурсы</w:t>
      </w:r>
    </w:p>
    <w:p w14:paraId="39E6403C" w14:textId="77777777" w:rsidR="003D71D7" w:rsidRPr="003D71D7" w:rsidRDefault="00000000" w:rsidP="003D71D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hyperlink r:id="rId6" w:history="1">
        <w:r w:rsidR="003D71D7" w:rsidRPr="003D71D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3D71D7" w:rsidRPr="003D71D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:</w:t>
        </w:r>
        <w:r w:rsidR="003D71D7" w:rsidRPr="003D71D7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 w:eastAsia="ru-RU"/>
          </w:rPr>
          <w:t>//</w:t>
        </w:r>
        <w:r w:rsidR="003D71D7" w:rsidRPr="003D71D7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ru-RU"/>
          </w:rPr>
          <w:t>союзписателей-57.рф</w:t>
        </w:r>
      </w:hyperlink>
    </w:p>
    <w:p w14:paraId="513AFDDC" w14:textId="77777777" w:rsidR="003D71D7" w:rsidRPr="003D71D7" w:rsidRDefault="003D71D7" w:rsidP="003D71D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val="en-US" w:eastAsia="ru-RU"/>
        </w:rPr>
        <w:t>http//buninlib.orel.ru</w:t>
      </w:r>
    </w:p>
    <w:p w14:paraId="5F29C660" w14:textId="77777777" w:rsidR="003D71D7" w:rsidRPr="003D71D7" w:rsidRDefault="003D71D7" w:rsidP="003D71D7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val="en-US" w:eastAsia="ru-RU"/>
        </w:rPr>
        <w:t>libcat.ru</w:t>
      </w:r>
    </w:p>
    <w:p w14:paraId="60AC2877" w14:textId="77777777" w:rsidR="003D71D7" w:rsidRPr="003D71D7" w:rsidRDefault="003D71D7" w:rsidP="003D71D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994408" w14:textId="77777777" w:rsidR="003D71D7" w:rsidRPr="003D71D7" w:rsidRDefault="003D71D7" w:rsidP="003D71D7">
      <w:pPr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Методическое обеспечение:</w:t>
      </w:r>
    </w:p>
    <w:p w14:paraId="5DD3C8D6" w14:textId="77777777" w:rsidR="003D71D7" w:rsidRPr="003D71D7" w:rsidRDefault="003D71D7" w:rsidP="003D71D7">
      <w:pPr>
        <w:numPr>
          <w:ilvl w:val="0"/>
          <w:numId w:val="5"/>
        </w:numPr>
        <w:spacing w:after="0" w:line="240" w:lineRule="auto"/>
        <w:ind w:hanging="85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Учебное пособие. – Орел, Вешние воды, 1999.</w:t>
      </w:r>
    </w:p>
    <w:p w14:paraId="20CCA318" w14:textId="77777777" w:rsidR="003D71D7" w:rsidRPr="003D71D7" w:rsidRDefault="003D71D7" w:rsidP="003D71D7">
      <w:pPr>
        <w:numPr>
          <w:ilvl w:val="0"/>
          <w:numId w:val="5"/>
        </w:numPr>
        <w:tabs>
          <w:tab w:val="num" w:pos="720"/>
        </w:tabs>
        <w:spacing w:after="0" w:line="240" w:lineRule="auto"/>
        <w:ind w:hanging="85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Хрестоматия. – Орел, Вешние воды, 2001.</w:t>
      </w:r>
    </w:p>
    <w:p w14:paraId="65999207" w14:textId="77777777" w:rsidR="003D71D7" w:rsidRPr="003D71D7" w:rsidRDefault="003D71D7" w:rsidP="003D71D7">
      <w:pPr>
        <w:numPr>
          <w:ilvl w:val="0"/>
          <w:numId w:val="5"/>
        </w:numPr>
        <w:spacing w:after="0" w:line="240" w:lineRule="auto"/>
        <w:ind w:hanging="85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Писатели Орловского края. 20 век. Методические материалы и рекомендации.  Орел, Вешние воды, 2004.</w:t>
      </w:r>
    </w:p>
    <w:p w14:paraId="4F840D3B" w14:textId="77777777" w:rsidR="003D71D7" w:rsidRPr="003D71D7" w:rsidRDefault="003D71D7" w:rsidP="003D71D7">
      <w:pPr>
        <w:numPr>
          <w:ilvl w:val="0"/>
          <w:numId w:val="5"/>
        </w:numPr>
        <w:spacing w:after="0" w:line="240" w:lineRule="auto"/>
        <w:ind w:hanging="852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3D71D7">
        <w:rPr>
          <w:rFonts w:ascii="Times New Roman" w:eastAsia="Calibri" w:hAnsi="Times New Roman"/>
          <w:sz w:val="24"/>
          <w:szCs w:val="24"/>
          <w:lang w:eastAsia="ru-RU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14:paraId="17FC5F7C" w14:textId="77777777" w:rsidR="003D71D7" w:rsidRPr="003D71D7" w:rsidRDefault="003D71D7" w:rsidP="003D71D7">
      <w:pPr>
        <w:spacing w:before="70" w:after="0" w:line="240" w:lineRule="auto"/>
        <w:ind w:right="720"/>
        <w:rPr>
          <w:rFonts w:ascii="Times New Roman" w:hAnsi="Times New Roman"/>
          <w:color w:val="000000"/>
          <w:sz w:val="24"/>
          <w:szCs w:val="24"/>
        </w:rPr>
      </w:pPr>
    </w:p>
    <w:p w14:paraId="47E7E3B9" w14:textId="77777777" w:rsidR="003D71D7" w:rsidRPr="003D71D7" w:rsidRDefault="003D71D7" w:rsidP="003D71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26181B95" w14:textId="77777777" w:rsidR="003D71D7" w:rsidRPr="003D71D7" w:rsidRDefault="003D71D7" w:rsidP="003D71D7">
      <w:pPr>
        <w:spacing w:before="346" w:after="0" w:line="240" w:lineRule="auto"/>
        <w:ind w:right="5040"/>
        <w:rPr>
          <w:rFonts w:ascii="Times New Roman" w:hAnsi="Times New Roman"/>
          <w:color w:val="000000"/>
          <w:sz w:val="24"/>
          <w:szCs w:val="24"/>
        </w:rPr>
      </w:pPr>
      <w:r w:rsidRPr="003D71D7">
        <w:rPr>
          <w:rFonts w:ascii="Times New Roman" w:hAnsi="Times New Roman"/>
          <w:b/>
          <w:color w:val="000000"/>
          <w:sz w:val="24"/>
          <w:szCs w:val="24"/>
        </w:rPr>
        <w:t xml:space="preserve">УЧЕБНОЕ ОБОРУДОВАНИЕ </w:t>
      </w:r>
      <w:r w:rsidRPr="003D71D7">
        <w:rPr>
          <w:rFonts w:ascii="Times New Roman" w:hAnsi="Times New Roman"/>
          <w:sz w:val="24"/>
          <w:szCs w:val="24"/>
        </w:rPr>
        <w:br/>
      </w:r>
      <w:r w:rsidRPr="003D71D7">
        <w:rPr>
          <w:rFonts w:ascii="Times New Roman" w:hAnsi="Times New Roman"/>
          <w:color w:val="000000"/>
          <w:sz w:val="24"/>
          <w:szCs w:val="24"/>
        </w:rPr>
        <w:t xml:space="preserve"> Аудио/видео материалы на электронных носителях; электронная форма учебника.        </w:t>
      </w:r>
      <w:r w:rsidRPr="003D71D7"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 w:rsidRPr="003D71D7">
        <w:rPr>
          <w:rFonts w:ascii="Times New Roman" w:hAnsi="Times New Roman"/>
          <w:color w:val="000000"/>
          <w:sz w:val="24"/>
          <w:szCs w:val="24"/>
        </w:rPr>
        <w:t>Телевизор. Компьютер. Интерактивные плакаты/таблицы</w:t>
      </w:r>
    </w:p>
    <w:p w14:paraId="05E6E1C6" w14:textId="77777777" w:rsidR="003D71D7" w:rsidRPr="003D71D7" w:rsidRDefault="003D71D7" w:rsidP="003D71D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57016B7" w14:textId="77777777" w:rsidR="00591EC3" w:rsidRPr="001F3F89" w:rsidRDefault="00591EC3">
      <w:pPr>
        <w:rPr>
          <w:rFonts w:ascii="Times New Roman" w:hAnsi="Times New Roman"/>
        </w:rPr>
      </w:pPr>
    </w:p>
    <w:sectPr w:rsidR="00591EC3" w:rsidRPr="001F3F89" w:rsidSect="00CD14E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" w15:restartNumberingAfterBreak="0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7CE1"/>
    <w:multiLevelType w:val="hybridMultilevel"/>
    <w:tmpl w:val="0F020CA0"/>
    <w:lvl w:ilvl="0" w:tplc="8A0209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 w15:restartNumberingAfterBreak="0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741275">
    <w:abstractNumId w:val="5"/>
  </w:num>
  <w:num w:numId="2" w16cid:durableId="1572348485">
    <w:abstractNumId w:val="4"/>
  </w:num>
  <w:num w:numId="3" w16cid:durableId="816803334">
    <w:abstractNumId w:val="1"/>
  </w:num>
  <w:num w:numId="4" w16cid:durableId="1283421128">
    <w:abstractNumId w:val="3"/>
  </w:num>
  <w:num w:numId="5" w16cid:durableId="775907129">
    <w:abstractNumId w:val="0"/>
  </w:num>
  <w:num w:numId="6" w16cid:durableId="7713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4E"/>
    <w:rsid w:val="001F3F89"/>
    <w:rsid w:val="002238CD"/>
    <w:rsid w:val="002C74BC"/>
    <w:rsid w:val="003854C4"/>
    <w:rsid w:val="003D71D7"/>
    <w:rsid w:val="00434525"/>
    <w:rsid w:val="004C1447"/>
    <w:rsid w:val="0050435A"/>
    <w:rsid w:val="00591EC3"/>
    <w:rsid w:val="005F7568"/>
    <w:rsid w:val="008C2F89"/>
    <w:rsid w:val="00996437"/>
    <w:rsid w:val="00B544A7"/>
    <w:rsid w:val="00B8734E"/>
    <w:rsid w:val="00BB4EE0"/>
    <w:rsid w:val="00DA5DCD"/>
    <w:rsid w:val="00D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6790"/>
  <w15:docId w15:val="{DB0A13E7-D7DC-429E-9DAB-5B6627CF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8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8CD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2238CD"/>
    <w:rPr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rsid w:val="002238CD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8CD"/>
    <w:pPr>
      <w:widowControl w:val="0"/>
      <w:shd w:val="clear" w:color="auto" w:fill="FFFFFF"/>
      <w:spacing w:after="0" w:line="221" w:lineRule="exact"/>
      <w:ind w:hanging="280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2238CD"/>
    <w:rPr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238CD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38CD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238CD"/>
    <w:pPr>
      <w:widowControl w:val="0"/>
      <w:shd w:val="clear" w:color="auto" w:fill="FFFFFF"/>
      <w:spacing w:before="120" w:after="0" w:line="187" w:lineRule="exact"/>
      <w:jc w:val="center"/>
    </w:pPr>
    <w:rPr>
      <w:rFonts w:asciiTheme="minorHAnsi" w:eastAsiaTheme="minorHAnsi" w:hAnsiTheme="minorHAnsi" w:cstheme="minorBidi"/>
      <w:sz w:val="17"/>
      <w:szCs w:val="17"/>
      <w:shd w:val="clear" w:color="auto" w:fill="FFFFFF"/>
    </w:rPr>
  </w:style>
  <w:style w:type="paragraph" w:customStyle="1" w:styleId="ConsPlusNormal">
    <w:name w:val="ConsPlusNormal"/>
    <w:rsid w:val="002238C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Normal (Web)"/>
    <w:basedOn w:val="a"/>
    <w:rsid w:val="002238C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102;&#1079;&#1087;&#1080;&#1089;&#1072;&#1090;&#1077;&#1083;&#1077;&#1081;-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6301</Words>
  <Characters>35922</Characters>
  <Application>Microsoft Office Word</Application>
  <DocSecurity>0</DocSecurity>
  <Lines>299</Lines>
  <Paragraphs>84</Paragraphs>
  <ScaleCrop>false</ScaleCrop>
  <Company/>
  <LinksUpToDate>false</LinksUpToDate>
  <CharactersWithSpaces>42139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svskripko@yandex.ru</cp:lastModifiedBy>
  <cp:revision>20</cp:revision>
  <dcterms:created xsi:type="dcterms:W3CDTF">2023-09-12T16:57:00Z</dcterms:created>
  <dcterms:modified xsi:type="dcterms:W3CDTF">2023-10-16T08:47:00Z</dcterms:modified>
</cp:coreProperties>
</file>