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57" w:rsidRDefault="00F46C57" w:rsidP="00F46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C57" w:rsidRPr="008E4BB3" w:rsidRDefault="00F46C57" w:rsidP="00F46C57">
      <w:pPr>
        <w:pStyle w:val="western"/>
        <w:spacing w:before="0" w:beforeAutospacing="0" w:after="0"/>
        <w:jc w:val="center"/>
        <w:rPr>
          <w:rFonts w:ascii="Arial" w:hAnsi="Arial" w:cs="Arial"/>
          <w:sz w:val="26"/>
          <w:szCs w:val="26"/>
        </w:rPr>
      </w:pPr>
      <w:r w:rsidRPr="008E4BB3">
        <w:rPr>
          <w:rFonts w:ascii="Arial" w:hAnsi="Arial" w:cs="Arial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58632036" r:id="rId6"/>
        </w:object>
      </w:r>
    </w:p>
    <w:p w:rsidR="00F46C57" w:rsidRPr="008E4BB3" w:rsidRDefault="00F46C57" w:rsidP="00F46C57">
      <w:pPr>
        <w:pStyle w:val="2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E4BB3">
        <w:rPr>
          <w:rFonts w:ascii="Times New Roman" w:hAnsi="Times New Roman" w:cs="Times New Roman"/>
          <w:bCs w:val="0"/>
          <w:sz w:val="26"/>
          <w:szCs w:val="26"/>
        </w:rPr>
        <w:t>РОССИЙСКАЯ ФЕДЕРАЦИЯ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УПРАВЛЕНИЕ ОБРАЗОВАНИЯ, СПОРТА И ФИЗИЧЕСКОЙ КУЛЬТУРЫ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АДМИНИСТРАЦИИ г. ОРЛА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МУНИЦИПАЛЬНОЕ  БЮДЖЕТНОЕ  ОБЩЕОБРАЗОВАТЕЛЬНОЕ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УЧРЕЖДЕНИЕ –  СРЕДНЯЯ ОБЩЕОБРАЗОВАТЕЛЬНАЯ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ШКОЛА №30 г. ОРЛА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302029, г"/>
        </w:smartTagPr>
        <w:r w:rsidRPr="008E4BB3">
          <w:rPr>
            <w:sz w:val="26"/>
            <w:szCs w:val="26"/>
          </w:rPr>
          <w:t>302029, г</w:t>
        </w:r>
      </w:smartTag>
      <w:r w:rsidRPr="008E4BB3">
        <w:rPr>
          <w:sz w:val="26"/>
          <w:szCs w:val="26"/>
        </w:rPr>
        <w:t xml:space="preserve">. Орел, ул. Деповская, 6     </w:t>
      </w:r>
      <w:r w:rsidRPr="008E4BB3">
        <w:rPr>
          <w:sz w:val="26"/>
          <w:szCs w:val="26"/>
          <w:lang w:val="en-US"/>
        </w:rPr>
        <w:t>e</w:t>
      </w:r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mail</w:t>
      </w:r>
      <w:r w:rsidRPr="008E4BB3">
        <w:rPr>
          <w:sz w:val="26"/>
          <w:szCs w:val="26"/>
        </w:rPr>
        <w:t xml:space="preserve">: 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_</w:t>
      </w:r>
      <w:proofErr w:type="spellStart"/>
      <w:r w:rsidRPr="008E4BB3">
        <w:rPr>
          <w:sz w:val="26"/>
          <w:szCs w:val="26"/>
          <w:lang w:val="en-US"/>
        </w:rPr>
        <w:t>sh</w:t>
      </w:r>
      <w:proofErr w:type="spellEnd"/>
      <w:r w:rsidRPr="008E4BB3">
        <w:rPr>
          <w:sz w:val="26"/>
          <w:szCs w:val="26"/>
        </w:rPr>
        <w:t>30@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region</w:t>
      </w:r>
      <w:r w:rsidRPr="008E4BB3">
        <w:rPr>
          <w:sz w:val="26"/>
          <w:szCs w:val="26"/>
        </w:rPr>
        <w:t>.</w:t>
      </w:r>
      <w:r w:rsidRPr="008E4BB3">
        <w:rPr>
          <w:sz w:val="26"/>
          <w:szCs w:val="26"/>
          <w:lang w:val="en-US"/>
        </w:rPr>
        <w:t>ru</w:t>
      </w:r>
    </w:p>
    <w:p w:rsidR="00F46C57" w:rsidRPr="008E4BB3" w:rsidRDefault="00F46C57" w:rsidP="00F46C57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тел/факс: 55 – 38 – 26</w:t>
      </w:r>
    </w:p>
    <w:p w:rsidR="000E74AC" w:rsidRPr="008E4BB3" w:rsidRDefault="000E74AC" w:rsidP="002E7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  <w:r w:rsidR="00F46C57"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E74AC" w:rsidRPr="008E4BB3" w:rsidRDefault="00F46C57" w:rsidP="002E7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МБОУ-СОШ №30 г.Орла</w:t>
      </w:r>
    </w:p>
    <w:p w:rsidR="000E74AC" w:rsidRPr="008E4BB3" w:rsidRDefault="00F46C57" w:rsidP="002E7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5C14A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62025" cy="887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835712023031415300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29" cy="90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_____Е.В.Ко</w:t>
      </w:r>
      <w:bookmarkStart w:id="0" w:name="_GoBack"/>
      <w:bookmarkEnd w:id="0"/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ролькова</w:t>
      </w:r>
    </w:p>
    <w:p w:rsidR="000E74AC" w:rsidRPr="008E4BB3" w:rsidRDefault="00F46C57" w:rsidP="002E7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Пр.от</w:t>
      </w:r>
      <w:proofErr w:type="gramEnd"/>
      <w:r w:rsidRPr="008E4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29.08.2023 №131-Д</w:t>
      </w:r>
    </w:p>
    <w:p w:rsidR="000E74AC" w:rsidRPr="00F46C57" w:rsidRDefault="000E74AC" w:rsidP="000E74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обеспечению информационной </w:t>
      </w:r>
      <w:r w:rsidR="00F46C57" w:rsidRPr="00F4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обучающихся на 2023-2024</w:t>
      </w:r>
      <w:r w:rsidRPr="00F4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5"/>
        <w:gridCol w:w="2945"/>
        <w:gridCol w:w="1517"/>
        <w:gridCol w:w="30"/>
        <w:gridCol w:w="1968"/>
        <w:gridCol w:w="15"/>
        <w:gridCol w:w="2689"/>
      </w:tblGrid>
      <w:tr w:rsidR="00F433DA" w:rsidRPr="00F46C57" w:rsidTr="000E74AC">
        <w:trPr>
          <w:trHeight w:val="426"/>
        </w:trPr>
        <w:tc>
          <w:tcPr>
            <w:tcW w:w="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 ответственные за</w:t>
            </w:r>
          </w:p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</w:tr>
      <w:tr w:rsidR="00F433DA" w:rsidRPr="00F46C57" w:rsidTr="000E74AC">
        <w:trPr>
          <w:trHeight w:val="50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4AC" w:rsidRPr="00F46C57" w:rsidTr="000E74AC">
        <w:trPr>
          <w:trHeight w:val="61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F433DA" w:rsidRPr="00F46C57" w:rsidTr="000E74AC">
        <w:trPr>
          <w:trHeight w:val="64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внеурочных занятий с обучающимися по теме «Приемы безопасной работы в интернете»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охват обучающихся</w:t>
            </w:r>
          </w:p>
        </w:tc>
      </w:tr>
      <w:tr w:rsidR="00F433DA" w:rsidRPr="00F46C57" w:rsidTr="000E74AC">
        <w:trPr>
          <w:trHeight w:val="15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  информацией по защите детей от распространения вредной для них информации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ознакомление родителей</w:t>
            </w:r>
          </w:p>
        </w:tc>
      </w:tr>
      <w:tr w:rsidR="000E74AC" w:rsidRPr="00F46C57" w:rsidTr="000E74AC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F433DA" w:rsidRPr="00F46C57" w:rsidTr="000E74AC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функционирования и 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продукта, обеспечивающего контент-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фильтрацию Интернет-трафика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F433DA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установка в школе-интернате программного продукта, обеспечивающего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контент-фильтрацию трафика</w:t>
            </w:r>
          </w:p>
        </w:tc>
      </w:tr>
      <w:tr w:rsidR="00F433DA" w:rsidRPr="00F46C57" w:rsidTr="000E74AC">
        <w:trPr>
          <w:trHeight w:val="7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контент-фильтрации Интернет - трафика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F433DA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обеспечение услуги доступа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сеть Интернет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обеспечением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контент-фильтрации и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нтернет-трафика</w:t>
            </w:r>
          </w:p>
        </w:tc>
      </w:tr>
      <w:tr w:rsidR="000E74AC" w:rsidRPr="00F46C57" w:rsidTr="000E74AC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Профилактика у обучающихся интернет-зависимости,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F433DA" w:rsidRPr="00F46C57" w:rsidTr="000E74A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медиауроков по теме «Информационная безопасность»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сные руководители,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охвата обучающихся школы занятиями по медиабезопасности</w:t>
            </w:r>
          </w:p>
        </w:tc>
      </w:tr>
      <w:tr w:rsidR="00F433DA" w:rsidRPr="00F46C57" w:rsidTr="000E74A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«Интернет-безопасность» для обучающихся 1-4 классов,</w:t>
            </w:r>
          </w:p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 и их родителей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сные руководители,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F4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 информационной безопасности</w:t>
            </w:r>
          </w:p>
        </w:tc>
      </w:tr>
      <w:tr w:rsidR="00F433DA" w:rsidRPr="00F46C57" w:rsidTr="000E74A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Международном Дне безопасного Интернета в рамках областной недели «Интернет-безопасность»</w:t>
            </w:r>
          </w:p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1-4 классов, 5-9 и их родителей.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сные руководители,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F4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 информационной безопасности</w:t>
            </w:r>
          </w:p>
        </w:tc>
      </w:tr>
      <w:tr w:rsidR="00F433DA" w:rsidRPr="00F46C57" w:rsidTr="000E74A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 обучающих семинарах для руководителей, 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учителей,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надежной системы защиты детей от противоправного контента в образ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овательной среде школы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F433DA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F433DA" w:rsidRPr="00F46C57" w:rsidTr="000E74AC">
        <w:trPr>
          <w:trHeight w:val="10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системе современных учебных материалов по всем предметам.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F433DA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3DA" w:rsidRPr="00F46C57" w:rsidTr="000E74AC">
        <w:trPr>
          <w:trHeight w:val="9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</w:t>
            </w:r>
            <w:r w:rsidR="00F4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тупа обучающихся школы</w:t>
            </w: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E74AC" w:rsidRPr="00F46C57" w:rsidRDefault="00F433DA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74AC" w:rsidRPr="00F46C57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внедрение</w:t>
            </w:r>
          </w:p>
        </w:tc>
      </w:tr>
    </w:tbl>
    <w:p w:rsidR="000E74AC" w:rsidRPr="000E74AC" w:rsidRDefault="00F46C57" w:rsidP="00F433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E74AC" w:rsidRPr="00881288" w:rsidRDefault="000E74AC" w:rsidP="000E74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воспитательных мероприятий по информационной безопасности</w:t>
      </w:r>
    </w:p>
    <w:p w:rsidR="000E74AC" w:rsidRPr="00881288" w:rsidRDefault="000E74AC" w:rsidP="00580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F433DA" w:rsidRPr="0088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2023-2024</w:t>
      </w:r>
      <w:r w:rsidRPr="0088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</w:t>
      </w:r>
      <w:r w:rsidR="00580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4AC" w:rsidRPr="00881288" w:rsidTr="000E74AC">
        <w:tc>
          <w:tcPr>
            <w:tcW w:w="5000" w:type="pct"/>
            <w:tcBorders>
              <w:top w:val="single" w:sz="6" w:space="0" w:color="ACC6E5"/>
              <w:left w:val="nil"/>
              <w:bottom w:val="single" w:sz="6" w:space="0" w:color="ACC6E5"/>
              <w:right w:val="nil"/>
            </w:tcBorders>
            <w:shd w:val="clear" w:color="auto" w:fill="auto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32"/>
              <w:gridCol w:w="1108"/>
              <w:gridCol w:w="1687"/>
              <w:gridCol w:w="2133"/>
            </w:tblGrid>
            <w:tr w:rsidR="000E74AC" w:rsidRPr="00881288">
              <w:trPr>
                <w:trHeight w:val="6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  <w:p w:rsidR="000E74AC" w:rsidRPr="00881288" w:rsidRDefault="000E74AC" w:rsidP="000E7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0E74AC" w:rsidRPr="00881288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Урок-беседа «Правила работы в сети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E74AC" w:rsidRPr="00881288">
              <w:trPr>
                <w:trHeight w:val="4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часы  «Правила этикета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E74AC" w:rsidRPr="00881288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Родительские собрания «Безопасность детей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E74AC" w:rsidRPr="00881288">
              <w:trPr>
                <w:trHeight w:val="10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Семинар «Основы безопасности детей и молодежи в Интернете»</w:t>
                  </w:r>
                </w:p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информатики, зам. дир. по УР, зам. дир. по ВР</w:t>
                  </w:r>
                </w:p>
              </w:tc>
            </w:tr>
            <w:tr w:rsidR="000E74AC" w:rsidRPr="00881288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Конкурс презентаций «Безопасный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информатики, классные руководители</w:t>
                  </w:r>
                </w:p>
              </w:tc>
            </w:tr>
            <w:tr w:rsidR="000E74AC" w:rsidRPr="00881288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рисунков «Мой друг -Интернет»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r w:rsidR="00F433DA"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ассные руководители</w:t>
                  </w:r>
                </w:p>
              </w:tc>
            </w:tr>
            <w:tr w:rsidR="000E74AC" w:rsidRPr="00881288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сочинений «Безопасный Интернет – это…»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русского языка и литературы</w:t>
                  </w:r>
                </w:p>
              </w:tc>
            </w:tr>
            <w:tr w:rsidR="000E74AC" w:rsidRPr="00881288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Круглый стол по теме «Развлечения и безопасность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по ВР, классные руководители</w:t>
                  </w:r>
                </w:p>
              </w:tc>
            </w:tr>
            <w:tr w:rsidR="000E74AC" w:rsidRPr="00881288">
              <w:trPr>
                <w:trHeight w:val="3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Урок-игра «Сказка о золотых правилах безопасности в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74AC" w:rsidRPr="00881288" w:rsidRDefault="000E74AC" w:rsidP="000E74A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2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информатики, классные руководители</w:t>
                  </w:r>
                </w:p>
              </w:tc>
            </w:tr>
          </w:tbl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4AC" w:rsidRPr="00881288" w:rsidTr="000E74AC">
        <w:tc>
          <w:tcPr>
            <w:tcW w:w="5000" w:type="pct"/>
            <w:tcBorders>
              <w:top w:val="single" w:sz="6" w:space="0" w:color="ACC6E5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74AC" w:rsidRPr="00881288" w:rsidRDefault="00F433DA" w:rsidP="00F43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4AC" w:rsidRPr="00881288" w:rsidRDefault="000E74AC" w:rsidP="000E74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уроков по безопасности школьников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4453"/>
        <w:gridCol w:w="1162"/>
        <w:gridCol w:w="3485"/>
      </w:tblGrid>
      <w:tr w:rsidR="000E74AC" w:rsidRPr="00881288" w:rsidTr="000E74A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74AC" w:rsidRPr="00881288" w:rsidTr="000E74AC">
        <w:trPr>
          <w:trHeight w:val="330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«Что такое Интернет?»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</w:t>
            </w:r>
            <w:r w:rsidR="00F433DA"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0E74AC" w:rsidRPr="00881288" w:rsidTr="000E74A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Урок-беседа «Правила работы в сети Интернет»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0E74AC" w:rsidRPr="00881288" w:rsidTr="000E74A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  «Правила этикета в Интернете»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0E74AC" w:rsidRPr="00881288" w:rsidTr="000E74A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«Безопасность детей в Интернете»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74AC" w:rsidRPr="00881288" w:rsidTr="000E74AC">
        <w:trPr>
          <w:trHeight w:val="88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«Основы безопасности детей и молодежи в Интернете»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 по ВР</w:t>
            </w:r>
          </w:p>
        </w:tc>
      </w:tr>
      <w:tr w:rsidR="000E74AC" w:rsidRPr="00881288" w:rsidTr="000E74A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сочинений «Безопасный Интернет» …»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0E74AC" w:rsidRPr="00881288" w:rsidTr="000E74A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друг -Интернет»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AC" w:rsidRPr="00881288" w:rsidRDefault="000E74AC" w:rsidP="000E74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E74AC" w:rsidRPr="00881288" w:rsidRDefault="000E74AC" w:rsidP="000E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4AC" w:rsidRPr="00F46C57" w:rsidRDefault="000E74AC" w:rsidP="000E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E74AC" w:rsidRPr="00F46C57" w:rsidRDefault="005C14AA" w:rsidP="00F46C5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8" w:tgtFrame="_blank" w:history="1"/>
      <w:r w:rsidR="00F46C5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1B580F" w:rsidRPr="00F46C57" w:rsidRDefault="001B580F">
      <w:pPr>
        <w:rPr>
          <w:rFonts w:ascii="Times New Roman" w:hAnsi="Times New Roman" w:cs="Times New Roman"/>
        </w:rPr>
      </w:pPr>
    </w:p>
    <w:sectPr w:rsidR="001B580F" w:rsidRPr="00F46C57" w:rsidSect="001B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280"/>
    <w:multiLevelType w:val="multilevel"/>
    <w:tmpl w:val="73EE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443B1"/>
    <w:multiLevelType w:val="multilevel"/>
    <w:tmpl w:val="55B2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61946"/>
    <w:multiLevelType w:val="multilevel"/>
    <w:tmpl w:val="A9D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05307"/>
    <w:multiLevelType w:val="multilevel"/>
    <w:tmpl w:val="3F1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54461"/>
    <w:multiLevelType w:val="multilevel"/>
    <w:tmpl w:val="103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B2D1F"/>
    <w:multiLevelType w:val="multilevel"/>
    <w:tmpl w:val="4F58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D677B"/>
    <w:multiLevelType w:val="multilevel"/>
    <w:tmpl w:val="7084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AC"/>
    <w:rsid w:val="000328D9"/>
    <w:rsid w:val="000C7752"/>
    <w:rsid w:val="000E74AC"/>
    <w:rsid w:val="000F56F7"/>
    <w:rsid w:val="001B580F"/>
    <w:rsid w:val="002E747A"/>
    <w:rsid w:val="0042756E"/>
    <w:rsid w:val="00580B1B"/>
    <w:rsid w:val="005C14AA"/>
    <w:rsid w:val="00881288"/>
    <w:rsid w:val="008E4BB3"/>
    <w:rsid w:val="009F7573"/>
    <w:rsid w:val="00F433DA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9CA0A2-947D-4C0B-9A4E-DB1CBB5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F"/>
  </w:style>
  <w:style w:type="paragraph" w:styleId="2">
    <w:name w:val="heading 2"/>
    <w:basedOn w:val="a"/>
    <w:next w:val="a"/>
    <w:link w:val="20"/>
    <w:semiHidden/>
    <w:unhideWhenUsed/>
    <w:qFormat/>
    <w:rsid w:val="00F46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4AC"/>
    <w:rPr>
      <w:color w:val="0000FF"/>
      <w:u w:val="single"/>
    </w:rPr>
  </w:style>
  <w:style w:type="character" w:customStyle="1" w:styleId="ui">
    <w:name w:val="ui"/>
    <w:basedOn w:val="a0"/>
    <w:rsid w:val="000E74AC"/>
  </w:style>
  <w:style w:type="paragraph" w:styleId="a5">
    <w:name w:val="Balloon Text"/>
    <w:basedOn w:val="a"/>
    <w:link w:val="a6"/>
    <w:uiPriority w:val="99"/>
    <w:semiHidden/>
    <w:unhideWhenUsed/>
    <w:rsid w:val="000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46C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F46C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15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31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24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6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094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4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ourse/stratieghiia-profiessional-noi-poddierzhki-piedaghogha-kak-vospitatielia-v-sovriemiennoi-sistiemie-obrazovaniia.html?utm_source=multiurok&amp;utm_medium=banner&amp;utm_campaign=mskachat&amp;utm_content=course&amp;utm_term=3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zlodey</cp:lastModifiedBy>
  <cp:revision>2</cp:revision>
  <dcterms:created xsi:type="dcterms:W3CDTF">2023-10-12T13:08:00Z</dcterms:created>
  <dcterms:modified xsi:type="dcterms:W3CDTF">2023-10-12T13:08:00Z</dcterms:modified>
</cp:coreProperties>
</file>