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D" w:rsidRPr="00EB6EE2" w:rsidRDefault="00470361" w:rsidP="0031028D">
      <w:pPr>
        <w:widowControl w:val="0"/>
        <w:suppressAutoHyphens/>
        <w:spacing w:after="0" w:line="240" w:lineRule="auto"/>
        <w:ind w:left="708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noProof/>
          <w:kern w:val="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FB9B" id="Прямоугольник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YfAIAAL0EAAAOAAAAZHJzL2Uyb0RvYy54bWysVM1u00AQviPxDqu9p7ZTN7RWnaqKG4RU&#10;oFLhATbrdWxh7yy7mzgFISFxReIReAguiJ8+g/NGzK6TkNILQuSw2dmZfPPNfDM5PVs1NVkKbSqQ&#10;KY0OQkqE5JBXcp7Sly+mg2NKjGUyZzVIkdIbYejZ+OGD01YlYggl1LnQBEGkSVqV0tJalQSB4aVo&#10;mDkAJSQ6C9ANs2jqeZBr1iJ6UwfDMBwFLehcaeDCGHzNeicde/yiENw+LwojLKlTitysP7U/Z+4M&#10;xqcsmWumyopvaLB/YNGwSmLSHVTGLCMLXd2DaiquwUBhDzg0ARRFxYWvAauJwj+quS6ZEr4WbI5R&#10;uzaZ/wfLny2vNKly1I4SyRqUqPu8fr/+1P3obtcfui/dbfd9/bH72X3tvhGMKas8F05q17pWmQQR&#10;rtWVdsUbdQn8lSESrkWNre9BYVIyORfnRt170hraUrAcC/J4wR1AZxiEJrP2KeTIjC0s+C6vCt24&#10;hNg/svJi3uzEFCtLOD6ODo/CECXn6NrckXHAku2PlTb2sYCGuEtKNbLz4Gx5aWwfug1xuSRMq7r2&#10;84IpMMQ9umRe5rcn4cnF8cVxPIiHo4tBHGbZ4Hw6iQejafToKDvMJpMseufwozjpe+jgtiMXxX8n&#10;6Wb4+2HZDZ2BusodnKNk9Hw2qTVZMhz5qf84qbDwvbDgLg3vxlq23746L4brf6/zDPIb1EID9grb&#10;ijuPlxL0G0pa3J+UmtcLpgUl9ROJep5EcewWzhvx0aMhGnrfM9v3MMkRKqWWkv46sf2SLpSu5iVm&#10;irw2Es5xBorK6+Pmo2eFvJ2BO+Ir2OyzW8J920f9/tcZ/wIAAP//AwBQSwMEFAAGAAgAAAAhAIZb&#10;h9XYAAAABQEAAA8AAABkcnMvZG93bnJldi54bWxMj0FLw0AQhe9C/8Mygje7axEpMZsihfZQpdC0&#10;vW+zYxLMzsbsNl3/vVMR9DLM4w1vvpcvkuvEiENoPWl4mCoQSJW3LdUaDvvV/RxEiIas6Tyhhi8M&#10;sCgmN7nJrL/QDscy1oJDKGRGQxNjn0kZqgadCVPfI7H37gdnIsuhlnYwFw53nZwp9SSdaYk/NKbH&#10;ZYPVR3l2Go7bdrP5nL+tlzGtX2fb5Mdy96j13W16eQYRMcW/Y7jiMzoUzHTyZ7JBdBq4SPyZV08p&#10;lqffRRa5/E9ffAMAAP//AwBQSwECLQAUAAYACAAAACEAtoM4kv4AAADhAQAAEwAAAAAAAAAAAAAA&#10;AAAAAAAAW0NvbnRlbnRfVHlwZXNdLnhtbFBLAQItABQABgAIAAAAIQA4/SH/1gAAAJQBAAALAAAA&#10;AAAAAAAAAAAAAC8BAABfcmVscy8ucmVsc1BLAQItABQABgAIAAAAIQDEYy8YfAIAAL0EAAAOAAAA&#10;AAAAAAAAAAAAAC4CAABkcnMvZTJvRG9jLnhtbFBLAQItABQABgAIAAAAIQCGW4fV2AAAAAUBAAAP&#10;AAAAAAAAAAAAAAAAANYEAABkcnMvZG93bnJldi54bWxQSwUGAAAAAAQABADzAAAA2wUAAAAA&#10;" filled="f" stroked="f">
                <o:lock v:ext="edit" aspectratio="t" selection="t"/>
              </v:rect>
            </w:pict>
          </mc:Fallback>
        </mc:AlternateContent>
      </w:r>
      <w:r w:rsidR="0031028D"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;visibility:visible;mso-wrap-distance-right:0" o:ole="">
            <v:imagedata r:id="rId5" o:title=""/>
          </v:shape>
          <o:OLEObject Type="Embed" ProgID="Word.Picture.8" ShapeID="_x0000_i1025" DrawAspect="Content" ObjectID="_1741353139" r:id="rId6"/>
        </w:object>
      </w:r>
    </w:p>
    <w:p w:rsidR="0031028D" w:rsidRPr="00EB6EE2" w:rsidRDefault="0031028D" w:rsidP="0031028D">
      <w:pPr>
        <w:keepNext/>
        <w:widowControl w:val="0"/>
        <w:suppressAutoHyphens/>
        <w:spacing w:before="240" w:after="60" w:line="240" w:lineRule="exact"/>
        <w:jc w:val="center"/>
        <w:outlineLvl w:val="1"/>
        <w:rPr>
          <w:rFonts w:ascii="Times New Roman" w:eastAsia="N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Times New Roman"/>
          <w:b/>
          <w:i/>
          <w:iCs/>
          <w:kern w:val="2"/>
          <w:sz w:val="24"/>
          <w:szCs w:val="24"/>
          <w:lang w:eastAsia="zh-CN" w:bidi="hi-IN"/>
        </w:rPr>
        <w:t>РОССИЙСКАЯ ФЕДЕРАЦИЯ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УПРАВЛЕНИЕ ОБРАЗОВАНИЯ, СПОРТА И ФИЗИЧЕСКОЙ КУЛЬТУРЫ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АДМИНИСТРАЦИИ г. ОРЛА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МУНИЦИПАЛЬНОЕ  БЮДЖЕТНОЕ  ОБЩЕОБРАЗОВАТЕЛЬНОЕ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УЧРЕЖДЕНИЕ –  СРЕДНЯЯ ОБЩЕОБРАЗОВАТЕЛЬНАЯ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ШКОЛА №30 г. ОРЛА</w:t>
      </w:r>
    </w:p>
    <w:p w:rsidR="0031028D" w:rsidRPr="0031028D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302029, г. Орел, ул. Деповская, 6</w:t>
      </w:r>
    </w:p>
    <w:p w:rsidR="0031028D" w:rsidRPr="00EB6EE2" w:rsidRDefault="0031028D" w:rsidP="0031028D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EB6EE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тел/факс: 55 – 38 – 26</w:t>
      </w:r>
    </w:p>
    <w:p w:rsidR="00A85812" w:rsidRDefault="00A85812">
      <w:pPr>
        <w:spacing w:after="0"/>
        <w:ind w:left="62"/>
        <w:jc w:val="center"/>
      </w:pPr>
    </w:p>
    <w:p w:rsidR="00A85812" w:rsidRDefault="00D23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12" w:rsidRDefault="00D233D1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12" w:rsidRPr="00E663B9" w:rsidRDefault="00D233D1">
      <w:pPr>
        <w:spacing w:after="13" w:line="248" w:lineRule="auto"/>
        <w:ind w:left="39" w:right="31" w:hanging="10"/>
        <w:jc w:val="center"/>
        <w:rPr>
          <w:b/>
        </w:rPr>
      </w:pPr>
      <w:r w:rsidRPr="00E663B9">
        <w:rPr>
          <w:rFonts w:ascii="Times New Roman" w:eastAsia="Times New Roman" w:hAnsi="Times New Roman" w:cs="Times New Roman"/>
          <w:b/>
          <w:sz w:val="28"/>
        </w:rPr>
        <w:t xml:space="preserve">П Р И К А З   </w:t>
      </w:r>
    </w:p>
    <w:p w:rsidR="00A85812" w:rsidRPr="00E663B9" w:rsidRDefault="00D233D1">
      <w:pPr>
        <w:spacing w:after="13"/>
        <w:rPr>
          <w:b/>
        </w:rPr>
      </w:pPr>
      <w:r w:rsidRPr="00E663B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5812" w:rsidRDefault="0031028D">
      <w:pPr>
        <w:spacing w:after="24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 23.03.2023</w:t>
      </w:r>
      <w:r w:rsidR="00D233D1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№ 34/1</w:t>
      </w:r>
      <w:r w:rsidR="00D233D1"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12" w:rsidRDefault="00A85812" w:rsidP="0031028D">
      <w:pPr>
        <w:spacing w:after="13" w:line="248" w:lineRule="auto"/>
        <w:ind w:right="30"/>
      </w:pPr>
    </w:p>
    <w:p w:rsidR="00A85812" w:rsidRDefault="00D233D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12" w:rsidRPr="00E663B9" w:rsidRDefault="00D233D1" w:rsidP="0031028D">
      <w:pPr>
        <w:spacing w:after="43" w:line="248" w:lineRule="auto"/>
        <w:ind w:left="39" w:hanging="10"/>
        <w:jc w:val="center"/>
        <w:rPr>
          <w:b/>
        </w:rPr>
      </w:pPr>
      <w:r w:rsidRPr="00E663B9"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</w:t>
      </w:r>
      <w:proofErr w:type="gramStart"/>
      <w:r w:rsidRPr="00E663B9">
        <w:rPr>
          <w:rFonts w:ascii="Times New Roman" w:eastAsia="Times New Roman" w:hAnsi="Times New Roman" w:cs="Times New Roman"/>
          <w:b/>
          <w:sz w:val="28"/>
        </w:rPr>
        <w:t>меро</w:t>
      </w:r>
      <w:r w:rsidR="0031028D" w:rsidRPr="00E663B9">
        <w:rPr>
          <w:rFonts w:ascii="Times New Roman" w:eastAsia="Times New Roman" w:hAnsi="Times New Roman" w:cs="Times New Roman"/>
          <w:b/>
          <w:sz w:val="28"/>
        </w:rPr>
        <w:t>приятий  по</w:t>
      </w:r>
      <w:proofErr w:type="gramEnd"/>
      <w:r w:rsidR="0031028D" w:rsidRPr="00E663B9">
        <w:rPr>
          <w:rFonts w:ascii="Times New Roman" w:eastAsia="Times New Roman" w:hAnsi="Times New Roman" w:cs="Times New Roman"/>
          <w:b/>
          <w:sz w:val="28"/>
        </w:rPr>
        <w:t xml:space="preserve"> введению и реализации обновленного  </w:t>
      </w:r>
      <w:r w:rsidRPr="00E663B9">
        <w:rPr>
          <w:rFonts w:ascii="Times New Roman" w:eastAsia="Times New Roman" w:hAnsi="Times New Roman" w:cs="Times New Roman"/>
          <w:b/>
          <w:sz w:val="28"/>
        </w:rPr>
        <w:t xml:space="preserve">федерального государственного </w:t>
      </w:r>
      <w:proofErr w:type="spellStart"/>
      <w:r w:rsidRPr="00E663B9">
        <w:rPr>
          <w:rFonts w:ascii="Times New Roman" w:eastAsia="Times New Roman" w:hAnsi="Times New Roman" w:cs="Times New Roman"/>
          <w:b/>
          <w:sz w:val="28"/>
        </w:rPr>
        <w:t>образовательногостандарта</w:t>
      </w:r>
      <w:proofErr w:type="spellEnd"/>
      <w:r w:rsidRPr="00E663B9">
        <w:rPr>
          <w:rFonts w:ascii="Times New Roman" w:eastAsia="Times New Roman" w:hAnsi="Times New Roman" w:cs="Times New Roman"/>
          <w:b/>
          <w:sz w:val="28"/>
        </w:rPr>
        <w:t xml:space="preserve"> среднего общего образ</w:t>
      </w:r>
      <w:r w:rsidR="0031028D" w:rsidRPr="00E663B9">
        <w:rPr>
          <w:rFonts w:ascii="Times New Roman" w:eastAsia="Times New Roman" w:hAnsi="Times New Roman" w:cs="Times New Roman"/>
          <w:b/>
          <w:sz w:val="28"/>
        </w:rPr>
        <w:t>ования в МБОУ-СОШ №30 г.Орла</w:t>
      </w:r>
    </w:p>
    <w:p w:rsidR="00A85812" w:rsidRPr="00E663B9" w:rsidRDefault="00D233D1" w:rsidP="0031028D">
      <w:pPr>
        <w:spacing w:after="0" w:line="240" w:lineRule="auto"/>
        <w:jc w:val="both"/>
        <w:rPr>
          <w:b/>
        </w:rPr>
      </w:pPr>
      <w:r w:rsidRPr="00E663B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5812" w:rsidRDefault="0031028D" w:rsidP="0031028D">
      <w:pPr>
        <w:tabs>
          <w:tab w:val="center" w:pos="802"/>
          <w:tab w:val="center" w:pos="1607"/>
          <w:tab w:val="center" w:pos="3068"/>
          <w:tab w:val="center" w:pos="5034"/>
          <w:tab w:val="center" w:pos="679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</w:t>
      </w:r>
      <w:r w:rsidR="00D233D1">
        <w:rPr>
          <w:rFonts w:ascii="Times New Roman" w:eastAsia="Times New Roman" w:hAnsi="Times New Roman" w:cs="Times New Roman"/>
          <w:sz w:val="28"/>
        </w:rPr>
        <w:t xml:space="preserve">В </w:t>
      </w:r>
      <w:r w:rsidR="00D233D1">
        <w:rPr>
          <w:rFonts w:ascii="Times New Roman" w:eastAsia="Times New Roman" w:hAnsi="Times New Roman" w:cs="Times New Roman"/>
          <w:sz w:val="28"/>
        </w:rPr>
        <w:tab/>
        <w:t xml:space="preserve">целях </w:t>
      </w:r>
      <w:r w:rsidR="00D233D1">
        <w:rPr>
          <w:rFonts w:ascii="Times New Roman" w:eastAsia="Times New Roman" w:hAnsi="Times New Roman" w:cs="Times New Roman"/>
          <w:sz w:val="28"/>
        </w:rPr>
        <w:tab/>
        <w:t xml:space="preserve">обеспечения </w:t>
      </w:r>
      <w:r w:rsidR="00D233D1">
        <w:rPr>
          <w:rFonts w:ascii="Times New Roman" w:eastAsia="Times New Roman" w:hAnsi="Times New Roman" w:cs="Times New Roman"/>
          <w:sz w:val="28"/>
        </w:rPr>
        <w:tab/>
        <w:t xml:space="preserve">эффективного </w:t>
      </w:r>
      <w:r w:rsidR="00D233D1">
        <w:rPr>
          <w:rFonts w:ascii="Times New Roman" w:eastAsia="Times New Roman" w:hAnsi="Times New Roman" w:cs="Times New Roman"/>
          <w:sz w:val="28"/>
        </w:rPr>
        <w:tab/>
        <w:t xml:space="preserve">введения </w:t>
      </w:r>
      <w:r>
        <w:rPr>
          <w:rFonts w:ascii="Times New Roman" w:eastAsia="Times New Roman" w:hAnsi="Times New Roman" w:cs="Times New Roman"/>
          <w:sz w:val="28"/>
        </w:rPr>
        <w:t xml:space="preserve">обновленного </w:t>
      </w:r>
      <w:r w:rsidR="00D233D1">
        <w:rPr>
          <w:rFonts w:ascii="Times New Roman" w:eastAsia="Times New Roman" w:hAnsi="Times New Roman" w:cs="Times New Roman"/>
          <w:sz w:val="28"/>
        </w:rPr>
        <w:t xml:space="preserve">федерального государственного образовательного стандарта среднего общего образования  </w:t>
      </w:r>
      <w:r>
        <w:rPr>
          <w:rFonts w:ascii="Times New Roman" w:eastAsia="Times New Roman" w:hAnsi="Times New Roman" w:cs="Times New Roman"/>
          <w:sz w:val="28"/>
        </w:rPr>
        <w:t>в 2023-2024 учебном году</w:t>
      </w:r>
    </w:p>
    <w:p w:rsidR="0031028D" w:rsidRDefault="0031028D" w:rsidP="0031028D">
      <w:pPr>
        <w:tabs>
          <w:tab w:val="center" w:pos="802"/>
          <w:tab w:val="center" w:pos="1607"/>
          <w:tab w:val="center" w:pos="3068"/>
          <w:tab w:val="center" w:pos="5034"/>
          <w:tab w:val="center" w:pos="6793"/>
          <w:tab w:val="right" w:pos="9355"/>
        </w:tabs>
        <w:spacing w:after="0" w:line="240" w:lineRule="auto"/>
        <w:jc w:val="both"/>
      </w:pPr>
    </w:p>
    <w:p w:rsidR="00A85812" w:rsidRPr="00E663B9" w:rsidRDefault="00D233D1" w:rsidP="0031028D">
      <w:pPr>
        <w:spacing w:after="0"/>
        <w:ind w:left="708"/>
        <w:jc w:val="center"/>
        <w:rPr>
          <w:b/>
        </w:rPr>
      </w:pPr>
      <w:r w:rsidRPr="00E663B9">
        <w:rPr>
          <w:rFonts w:ascii="Times New Roman" w:eastAsia="Times New Roman" w:hAnsi="Times New Roman" w:cs="Times New Roman"/>
          <w:b/>
          <w:sz w:val="28"/>
        </w:rPr>
        <w:t>ПРИКАЗЫВАЮ:</w:t>
      </w:r>
    </w:p>
    <w:p w:rsidR="0031028D" w:rsidRPr="0031028D" w:rsidRDefault="0031028D" w:rsidP="0031028D">
      <w:pPr>
        <w:spacing w:after="43" w:line="248" w:lineRule="auto"/>
        <w:ind w:left="39" w:hanging="10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233D1">
        <w:rPr>
          <w:rFonts w:ascii="Times New Roman" w:eastAsia="Times New Roman" w:hAnsi="Times New Roman" w:cs="Times New Roman"/>
          <w:sz w:val="28"/>
        </w:rPr>
        <w:t>Утвердить план мероприятий</w:t>
      </w:r>
      <w:r>
        <w:rPr>
          <w:rFonts w:ascii="Times New Roman" w:eastAsia="Times New Roman" w:hAnsi="Times New Roman" w:cs="Times New Roman"/>
          <w:sz w:val="28"/>
        </w:rPr>
        <w:t xml:space="preserve"> по введению и реализации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обновленного 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государственного образовательного стандарта среднего общего образования в МБОУ-СОШ №30 г.Орла  в 2023-2024 учебном году.</w:t>
      </w:r>
    </w:p>
    <w:p w:rsidR="0031028D" w:rsidRDefault="0031028D" w:rsidP="0031028D">
      <w:pPr>
        <w:spacing w:after="13" w:line="248" w:lineRule="auto"/>
        <w:ind w:left="39" w:right="27" w:hanging="10"/>
        <w:rPr>
          <w:rFonts w:ascii="Times New Roman" w:eastAsia="Times New Roman" w:hAnsi="Times New Roman" w:cs="Times New Roman"/>
          <w:sz w:val="28"/>
        </w:rPr>
      </w:pPr>
    </w:p>
    <w:p w:rsidR="0031028D" w:rsidRDefault="0031028D" w:rsidP="0031028D">
      <w:pPr>
        <w:spacing w:after="13" w:line="248" w:lineRule="auto"/>
        <w:ind w:left="39" w:right="27" w:hanging="10"/>
        <w:rPr>
          <w:rFonts w:ascii="Times New Roman" w:eastAsia="Times New Roman" w:hAnsi="Times New Roman" w:cs="Times New Roman"/>
          <w:sz w:val="28"/>
        </w:rPr>
      </w:pPr>
    </w:p>
    <w:p w:rsidR="00994CD2" w:rsidRPr="00C37E65" w:rsidRDefault="00994CD2" w:rsidP="0099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4"/>
        <w:tblW w:w="15630" w:type="dxa"/>
        <w:tblInd w:w="-318" w:type="dxa"/>
        <w:tblLook w:val="04A0" w:firstRow="1" w:lastRow="0" w:firstColumn="1" w:lastColumn="0" w:noHBand="0" w:noVBand="1"/>
      </w:tblPr>
      <w:tblGrid>
        <w:gridCol w:w="687"/>
        <w:gridCol w:w="4417"/>
        <w:gridCol w:w="1966"/>
        <w:gridCol w:w="2882"/>
        <w:gridCol w:w="5678"/>
      </w:tblGrid>
      <w:tr w:rsidR="00994CD2" w:rsidRPr="00DC4641" w:rsidTr="00994CD2">
        <w:tc>
          <w:tcPr>
            <w:tcW w:w="687" w:type="dxa"/>
            <w:vAlign w:val="center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66" w:type="dxa"/>
            <w:vAlign w:val="center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82" w:type="dxa"/>
            <w:vAlign w:val="center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994CD2" w:rsidRPr="00C37E65" w:rsidTr="00994CD2">
        <w:tc>
          <w:tcPr>
            <w:tcW w:w="15630" w:type="dxa"/>
            <w:gridSpan w:val="5"/>
          </w:tcPr>
          <w:p w:rsidR="00994CD2" w:rsidRPr="00DC4641" w:rsidRDefault="00994CD2" w:rsidP="00994C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 </w:t>
            </w: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17" w:type="dxa"/>
          </w:tcPr>
          <w:p w:rsidR="00994CD2" w:rsidRPr="00DC4641" w:rsidRDefault="00994CD2" w:rsidP="009C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</w:t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обновленного федерального государственного образовательного стандарта среднего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(далее – ФГОС СОО)</w:t>
            </w:r>
          </w:p>
        </w:tc>
        <w:tc>
          <w:tcPr>
            <w:tcW w:w="1966" w:type="dxa"/>
          </w:tcPr>
          <w:p w:rsidR="00994CD2" w:rsidRPr="00DC4641" w:rsidRDefault="009C3083" w:rsidP="009C30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4CD2" w:rsidRPr="00DC4641" w:rsidRDefault="00994CD2" w:rsidP="00994CD2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5678" w:type="dxa"/>
          </w:tcPr>
          <w:p w:rsidR="00994CD2" w:rsidRPr="00DC4641" w:rsidRDefault="00994CD2" w:rsidP="00994CD2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обновленного ФГОС СОО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17" w:type="dxa"/>
          </w:tcPr>
          <w:p w:rsidR="00994CD2" w:rsidRPr="009816DF" w:rsidRDefault="00994CD2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издание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1966" w:type="dxa"/>
          </w:tcPr>
          <w:p w:rsidR="00994CD2" w:rsidRPr="009816DF" w:rsidRDefault="009C3083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94CD2"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994CD2" w:rsidRPr="009816DF" w:rsidRDefault="009C3083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5678" w:type="dxa"/>
          </w:tcPr>
          <w:p w:rsidR="00994CD2" w:rsidRPr="009816DF" w:rsidRDefault="00994CD2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Pr="00DC4641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994CD2" w:rsidRPr="00DC4641" w:rsidRDefault="009C3083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разработкой плана</w:t>
            </w:r>
            <w:r w:rsidR="00994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C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работы </w:t>
            </w:r>
            <w:r w:rsidR="00994CD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94CD2"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994CD2" w:rsidRPr="00DC4641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994CD2" w:rsidRPr="00DC4641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DC4641" w:rsidRDefault="009C3083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5678" w:type="dxa"/>
          </w:tcPr>
          <w:p w:rsidR="00994CD2" w:rsidRPr="00DC4641" w:rsidRDefault="009C3083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Разместили</w:t>
            </w:r>
            <w:r w:rsidR="00994CD2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994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C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работы </w:t>
            </w:r>
            <w:r w:rsidR="00994CD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94CD2"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  <w:r w:rsidR="00994CD2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общеобразовательной организации в сети «Интернет»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C3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994CD2" w:rsidRPr="009816DF" w:rsidRDefault="00994CD2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мониторинга готовности каждого 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966" w:type="dxa"/>
          </w:tcPr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Апрель-август 2023 года</w:t>
            </w:r>
          </w:p>
        </w:tc>
        <w:tc>
          <w:tcPr>
            <w:tcW w:w="2882" w:type="dxa"/>
          </w:tcPr>
          <w:p w:rsidR="00994CD2" w:rsidRPr="009816DF" w:rsidRDefault="009C3083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школы,администрация</w:t>
            </w:r>
            <w:proofErr w:type="spellEnd"/>
          </w:p>
        </w:tc>
        <w:tc>
          <w:tcPr>
            <w:tcW w:w="5678" w:type="dxa"/>
          </w:tcPr>
          <w:p w:rsidR="00994CD2" w:rsidRPr="009816DF" w:rsidRDefault="00994CD2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>ОС СОО на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C3083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17" w:type="dxa"/>
          </w:tcPr>
          <w:p w:rsidR="00994CD2" w:rsidRPr="009816DF" w:rsidRDefault="00994CD2" w:rsidP="009C3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учебников, учебных пособий, информационно-цифровых ресурсов, используемых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образовательном процессе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соответствующих требованиям обновленного ФГОС СОО, обеспечена доступность использования информационно-методических ресурсов для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образовательных отношений</w:t>
            </w:r>
          </w:p>
        </w:tc>
        <w:tc>
          <w:tcPr>
            <w:tcW w:w="1966" w:type="dxa"/>
          </w:tcPr>
          <w:p w:rsidR="00994CD2" w:rsidRPr="009816DF" w:rsidRDefault="009C3083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2023</w:t>
            </w:r>
          </w:p>
        </w:tc>
        <w:tc>
          <w:tcPr>
            <w:tcW w:w="2882" w:type="dxa"/>
          </w:tcPr>
          <w:p w:rsidR="00994CD2" w:rsidRPr="009816DF" w:rsidRDefault="009C3083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библиотекарь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E663B9" w:rsidRPr="00DC4641" w:rsidTr="00994CD2">
        <w:tc>
          <w:tcPr>
            <w:tcW w:w="687" w:type="dxa"/>
          </w:tcPr>
          <w:p w:rsidR="00E663B9" w:rsidRDefault="00E663B9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417" w:type="dxa"/>
          </w:tcPr>
          <w:p w:rsidR="00E663B9" w:rsidRPr="00E663B9" w:rsidRDefault="00E663B9" w:rsidP="00E663B9">
            <w:pPr>
              <w:ind w:righ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хозяйственной деятельности с внесением необходимых расходов на введение </w:t>
            </w:r>
          </w:p>
          <w:p w:rsidR="00E663B9" w:rsidRPr="009816DF" w:rsidRDefault="00E663B9" w:rsidP="00E66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966" w:type="dxa"/>
          </w:tcPr>
          <w:p w:rsidR="00E663B9" w:rsidRDefault="00E663B9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82" w:type="dxa"/>
          </w:tcPr>
          <w:p w:rsidR="00E663B9" w:rsidRDefault="00E663B9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администрация</w:t>
            </w:r>
          </w:p>
        </w:tc>
        <w:tc>
          <w:tcPr>
            <w:tcW w:w="5678" w:type="dxa"/>
          </w:tcPr>
          <w:p w:rsidR="00E663B9" w:rsidRDefault="00E663B9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ФХД</w:t>
            </w:r>
          </w:p>
        </w:tc>
      </w:tr>
      <w:tr w:rsidR="00E663B9" w:rsidRPr="00DC4641" w:rsidTr="00994CD2">
        <w:tc>
          <w:tcPr>
            <w:tcW w:w="687" w:type="dxa"/>
          </w:tcPr>
          <w:p w:rsidR="00E663B9" w:rsidRDefault="00E663B9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417" w:type="dxa"/>
          </w:tcPr>
          <w:p w:rsidR="00E663B9" w:rsidRPr="00E663B9" w:rsidRDefault="00E663B9" w:rsidP="00E663B9">
            <w:pPr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 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условий ОУ  в соответствие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E6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E663B9" w:rsidRDefault="00E663B9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</w:t>
            </w:r>
          </w:p>
        </w:tc>
        <w:tc>
          <w:tcPr>
            <w:tcW w:w="2882" w:type="dxa"/>
          </w:tcPr>
          <w:p w:rsidR="00E663B9" w:rsidRDefault="00E663B9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администрация</w:t>
            </w:r>
          </w:p>
        </w:tc>
        <w:tc>
          <w:tcPr>
            <w:tcW w:w="5678" w:type="dxa"/>
          </w:tcPr>
          <w:p w:rsidR="00E663B9" w:rsidRDefault="00E663B9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994CD2" w:rsidRPr="00DC4641" w:rsidTr="00994CD2">
        <w:tc>
          <w:tcPr>
            <w:tcW w:w="15630" w:type="dxa"/>
            <w:gridSpan w:val="5"/>
            <w:vAlign w:val="center"/>
          </w:tcPr>
          <w:p w:rsidR="00994CD2" w:rsidRPr="0072784A" w:rsidRDefault="00994CD2" w:rsidP="00994C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A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72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 w:rsidRPr="0072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реализации обновленного ФГОС СОО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C3083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17" w:type="dxa"/>
          </w:tcPr>
          <w:p w:rsidR="00994CD2" w:rsidRPr="00DC4641" w:rsidRDefault="00994CD2" w:rsidP="009C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9C3083">
              <w:rPr>
                <w:rFonts w:ascii="Times New Roman" w:hAnsi="Times New Roman" w:cs="Times New Roman"/>
                <w:bCs/>
                <w:sz w:val="24"/>
                <w:szCs w:val="24"/>
              </w:rPr>
              <w:t>и утверждение школьного</w:t>
            </w:r>
            <w:r w:rsidRPr="00DC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плана-графика («дорожной карты») </w:t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по введению и реализации обновленного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ФГОС СОО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966" w:type="dxa"/>
          </w:tcPr>
          <w:p w:rsidR="00994CD2" w:rsidRPr="00DC4641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994CD2" w:rsidRPr="00DC4641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DC4641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администрация</w:t>
            </w:r>
          </w:p>
        </w:tc>
        <w:tc>
          <w:tcPr>
            <w:tcW w:w="5678" w:type="dxa"/>
          </w:tcPr>
          <w:p w:rsidR="00994CD2" w:rsidRPr="00DC4641" w:rsidRDefault="002536DB" w:rsidP="0025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994CD2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«дорожная карта»</w:t>
            </w:r>
            <w:r w:rsidR="00994CD2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17" w:type="dxa"/>
          </w:tcPr>
          <w:p w:rsidR="00994CD2" w:rsidRPr="009816DF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994CD2" w:rsidRPr="009816DF" w:rsidRDefault="002536DB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94CD2"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994CD2" w:rsidRPr="009816DF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школы, администрация 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работы, приказ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536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994CD2" w:rsidRPr="009816DF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нормативной базы (локальных актов) общеобразовательной организации в соответствие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внесение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66" w:type="dxa"/>
          </w:tcPr>
          <w:p w:rsidR="00994CD2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t xml:space="preserve">-август 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994CD2" w:rsidRPr="009816DF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школы, администрация 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Локальные акты, приказы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417" w:type="dxa"/>
          </w:tcPr>
          <w:p w:rsidR="00994CD2" w:rsidRPr="0043731C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создании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к материально-техническому обеспечению </w:t>
            </w:r>
            <w:r w:rsidR="002536D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способов их ликвидации</w:t>
            </w:r>
          </w:p>
        </w:tc>
        <w:tc>
          <w:tcPr>
            <w:tcW w:w="1966" w:type="dxa"/>
          </w:tcPr>
          <w:p w:rsidR="00994CD2" w:rsidRDefault="002536DB" w:rsidP="002536DB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94CD2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</w:p>
          <w:p w:rsidR="00994CD2" w:rsidRDefault="00994CD2" w:rsidP="002536DB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96069C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школы, администрация </w:t>
            </w:r>
          </w:p>
        </w:tc>
        <w:tc>
          <w:tcPr>
            <w:tcW w:w="5678" w:type="dxa"/>
          </w:tcPr>
          <w:p w:rsidR="00994CD2" w:rsidRPr="001211B2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417" w:type="dxa"/>
          </w:tcPr>
          <w:p w:rsidR="00994CD2" w:rsidRPr="009816DF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х, финансовых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материально-технически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основной образовательной программы среднего общего образования, соответствующей требованиями обновленного ФГОС СОО </w:t>
            </w:r>
          </w:p>
        </w:tc>
        <w:tc>
          <w:tcPr>
            <w:tcW w:w="1966" w:type="dxa"/>
          </w:tcPr>
          <w:p w:rsidR="00994CD2" w:rsidRPr="009816DF" w:rsidRDefault="002536DB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="00994CD2"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9816DF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школы, администрация 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</w:p>
        </w:tc>
      </w:tr>
      <w:tr w:rsidR="003A0A9A" w:rsidRPr="00DC4641" w:rsidTr="00994CD2">
        <w:tc>
          <w:tcPr>
            <w:tcW w:w="687" w:type="dxa"/>
          </w:tcPr>
          <w:p w:rsidR="003A0A9A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417" w:type="dxa"/>
          </w:tcPr>
          <w:p w:rsidR="003A0A9A" w:rsidRPr="003A0A9A" w:rsidRDefault="003A0A9A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966" w:type="dxa"/>
          </w:tcPr>
          <w:p w:rsidR="003A0A9A" w:rsidRDefault="003A0A9A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2023</w:t>
            </w:r>
          </w:p>
        </w:tc>
        <w:tc>
          <w:tcPr>
            <w:tcW w:w="2882" w:type="dxa"/>
          </w:tcPr>
          <w:p w:rsidR="003A0A9A" w:rsidRPr="003A0A9A" w:rsidRDefault="003A0A9A" w:rsidP="003A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 педагоги школы;  члены рабочей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3A0A9A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СОО</w:t>
            </w:r>
          </w:p>
        </w:tc>
      </w:tr>
      <w:tr w:rsidR="003A0A9A" w:rsidRPr="00DC4641" w:rsidTr="00994CD2">
        <w:tc>
          <w:tcPr>
            <w:tcW w:w="687" w:type="dxa"/>
          </w:tcPr>
          <w:p w:rsidR="003A0A9A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417" w:type="dxa"/>
          </w:tcPr>
          <w:p w:rsidR="003A0A9A" w:rsidRPr="003A0A9A" w:rsidRDefault="003A0A9A" w:rsidP="00253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 в соответствии с количеством учебных часов, отведенных на преподавание учебных предметов ФГОС среднего общего образования</w:t>
            </w:r>
          </w:p>
        </w:tc>
        <w:tc>
          <w:tcPr>
            <w:tcW w:w="1966" w:type="dxa"/>
          </w:tcPr>
          <w:p w:rsidR="003A0A9A" w:rsidRDefault="003A0A9A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2023</w:t>
            </w:r>
          </w:p>
        </w:tc>
        <w:tc>
          <w:tcPr>
            <w:tcW w:w="2882" w:type="dxa"/>
          </w:tcPr>
          <w:p w:rsidR="003A0A9A" w:rsidRDefault="003A0A9A" w:rsidP="003A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 педагоги школы;  члены рабочей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3A0A9A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</w:tr>
      <w:tr w:rsidR="003A0A9A" w:rsidRPr="00DC4641" w:rsidTr="00994CD2">
        <w:tc>
          <w:tcPr>
            <w:tcW w:w="687" w:type="dxa"/>
          </w:tcPr>
          <w:p w:rsidR="003A0A9A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417" w:type="dxa"/>
          </w:tcPr>
          <w:p w:rsidR="003A0A9A" w:rsidRPr="00E760BD" w:rsidRDefault="003A0A9A" w:rsidP="00E760BD">
            <w:pPr>
              <w:rPr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рабочих программ по предметам среднего общего образования</w:t>
            </w:r>
          </w:p>
        </w:tc>
        <w:tc>
          <w:tcPr>
            <w:tcW w:w="1966" w:type="dxa"/>
          </w:tcPr>
          <w:p w:rsidR="003A0A9A" w:rsidRDefault="003A0A9A" w:rsidP="003A0A9A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  <w:tc>
          <w:tcPr>
            <w:tcW w:w="2882" w:type="dxa"/>
          </w:tcPr>
          <w:p w:rsidR="003A0A9A" w:rsidRPr="003A0A9A" w:rsidRDefault="003A0A9A" w:rsidP="003A0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 педагоги школы;  члены рабочей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3A0A9A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</w:t>
            </w:r>
          </w:p>
        </w:tc>
      </w:tr>
      <w:tr w:rsidR="00E760BD" w:rsidRPr="00DC4641" w:rsidTr="00994CD2">
        <w:tc>
          <w:tcPr>
            <w:tcW w:w="687" w:type="dxa"/>
          </w:tcPr>
          <w:p w:rsidR="00E760BD" w:rsidRDefault="00E760BD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4417" w:type="dxa"/>
          </w:tcPr>
          <w:p w:rsidR="00E760BD" w:rsidRPr="00E760BD" w:rsidRDefault="00E760BD" w:rsidP="00E663B9">
            <w:pPr>
              <w:ind w:right="445"/>
              <w:rPr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 должностные инструкции работников ОУ в соответствие </w:t>
            </w:r>
          </w:p>
          <w:p w:rsidR="00E760BD" w:rsidRPr="00E760BD" w:rsidRDefault="00E760BD" w:rsidP="00E663B9">
            <w:pPr>
              <w:rPr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требованиями ФГОС </w:t>
            </w:r>
          </w:p>
          <w:p w:rsidR="00E760BD" w:rsidRPr="003A0A9A" w:rsidRDefault="00E760BD" w:rsidP="00E66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66" w:type="dxa"/>
          </w:tcPr>
          <w:p w:rsidR="00E760BD" w:rsidRDefault="00E760BD" w:rsidP="003A0A9A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82" w:type="dxa"/>
          </w:tcPr>
          <w:p w:rsidR="00E760BD" w:rsidRPr="003A0A9A" w:rsidRDefault="00E760BD" w:rsidP="003A0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678" w:type="dxa"/>
          </w:tcPr>
          <w:p w:rsidR="00E760BD" w:rsidRDefault="00E760BD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994CD2" w:rsidRPr="00DC4641" w:rsidTr="00994CD2">
        <w:tc>
          <w:tcPr>
            <w:tcW w:w="15630" w:type="dxa"/>
            <w:gridSpan w:val="5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Методическое обеспечение 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 обновленного ФГОС С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17" w:type="dxa"/>
          </w:tcPr>
          <w:p w:rsidR="00994CD2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</w:t>
            </w:r>
            <w:r w:rsidR="0025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школьной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методической службы с учетом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994CD2" w:rsidRPr="00C9308A" w:rsidRDefault="002536DB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 2023 </w:t>
            </w:r>
          </w:p>
        </w:tc>
        <w:tc>
          <w:tcPr>
            <w:tcW w:w="2882" w:type="dxa"/>
          </w:tcPr>
          <w:p w:rsidR="00994CD2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ШМО, администрация</w:t>
            </w:r>
          </w:p>
        </w:tc>
        <w:tc>
          <w:tcPr>
            <w:tcW w:w="5678" w:type="dxa"/>
          </w:tcPr>
          <w:p w:rsidR="00994CD2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работы ШМО.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17" w:type="dxa"/>
          </w:tcPr>
          <w:p w:rsidR="00994CD2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25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педагогических советов и заседаний ШМО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25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94CD2" w:rsidRDefault="002536DB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="00994CD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994CD2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ШМО, администрация </w:t>
            </w:r>
          </w:p>
        </w:tc>
        <w:tc>
          <w:tcPr>
            <w:tcW w:w="5678" w:type="dxa"/>
          </w:tcPr>
          <w:p w:rsidR="00994CD2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работы школы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417" w:type="dxa"/>
          </w:tcPr>
          <w:p w:rsidR="00994CD2" w:rsidRPr="009816DF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ориентацией на 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методическую помощь педагогическим работникам в вопросах реализации обновленного ФГОС СОО, сформированы методические 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направлениям функциональной грамотности</w:t>
            </w:r>
          </w:p>
        </w:tc>
        <w:tc>
          <w:tcPr>
            <w:tcW w:w="1966" w:type="dxa"/>
          </w:tcPr>
          <w:p w:rsidR="002536DB" w:rsidRDefault="002536DB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9816DF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ШМО, администрация 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работы школы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417" w:type="dxa"/>
          </w:tcPr>
          <w:p w:rsidR="00994CD2" w:rsidRPr="009816DF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2536DB">
              <w:rPr>
                <w:rFonts w:ascii="Times New Roman" w:hAnsi="Times New Roman" w:cs="Times New Roman"/>
                <w:bCs/>
                <w:sz w:val="24"/>
                <w:szCs w:val="24"/>
              </w:rPr>
              <w:t>бно-методической документации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введения обновленного ФГОС СОО </w:t>
            </w:r>
          </w:p>
        </w:tc>
        <w:tc>
          <w:tcPr>
            <w:tcW w:w="1966" w:type="dxa"/>
          </w:tcPr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9816DF" w:rsidRDefault="002536DB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5678" w:type="dxa"/>
          </w:tcPr>
          <w:p w:rsidR="00994CD2" w:rsidRPr="009816DF" w:rsidRDefault="002536DB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2536DB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417" w:type="dxa"/>
          </w:tcPr>
          <w:p w:rsidR="00994CD2" w:rsidRDefault="00994CD2" w:rsidP="00253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994CD2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Март-август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994CD2" w:rsidRDefault="003A0A9A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678" w:type="dxa"/>
          </w:tcPr>
          <w:p w:rsidR="00994CD2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417" w:type="dxa"/>
          </w:tcPr>
          <w:p w:rsidR="00994CD2" w:rsidRDefault="00994CD2" w:rsidP="003A0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66" w:type="dxa"/>
          </w:tcPr>
          <w:p w:rsidR="00994CD2" w:rsidRPr="00C9308A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Июнь-декабрь 2023 года</w:t>
            </w:r>
          </w:p>
        </w:tc>
        <w:tc>
          <w:tcPr>
            <w:tcW w:w="2882" w:type="dxa"/>
          </w:tcPr>
          <w:p w:rsidR="00994CD2" w:rsidRDefault="003A0A9A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678" w:type="dxa"/>
          </w:tcPr>
          <w:p w:rsidR="00994CD2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417" w:type="dxa"/>
          </w:tcPr>
          <w:p w:rsidR="00994CD2" w:rsidRDefault="00994CD2" w:rsidP="003A0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формированию функциональной грамотности</w:t>
            </w:r>
          </w:p>
        </w:tc>
        <w:tc>
          <w:tcPr>
            <w:tcW w:w="1966" w:type="dxa"/>
          </w:tcPr>
          <w:p w:rsidR="00994CD2" w:rsidRDefault="003A0A9A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Март-декабрь 2023 </w:t>
            </w:r>
          </w:p>
        </w:tc>
        <w:tc>
          <w:tcPr>
            <w:tcW w:w="2882" w:type="dxa"/>
          </w:tcPr>
          <w:p w:rsidR="00994CD2" w:rsidRDefault="003A0A9A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5678" w:type="dxa"/>
          </w:tcPr>
          <w:p w:rsidR="00994CD2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 работы школы</w:t>
            </w:r>
          </w:p>
        </w:tc>
      </w:tr>
      <w:tr w:rsidR="00E760BD" w:rsidRPr="00DC4641" w:rsidTr="00994CD2">
        <w:tc>
          <w:tcPr>
            <w:tcW w:w="687" w:type="dxa"/>
          </w:tcPr>
          <w:p w:rsidR="00E760BD" w:rsidRDefault="00E760BD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4417" w:type="dxa"/>
          </w:tcPr>
          <w:p w:rsidR="00E760BD" w:rsidRPr="00E760BD" w:rsidRDefault="00E760BD" w:rsidP="00E760BD">
            <w:pPr>
              <w:rPr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сопровождения обучающихся на уровне СОО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E760BD" w:rsidRDefault="00E760BD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Март-август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E760BD" w:rsidRDefault="00E760BD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678" w:type="dxa"/>
          </w:tcPr>
          <w:p w:rsidR="00E760BD" w:rsidRDefault="00E760BD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 работы педагога-психолога</w:t>
            </w:r>
          </w:p>
        </w:tc>
      </w:tr>
      <w:tr w:rsidR="00994CD2" w:rsidRPr="00DC4641" w:rsidTr="00994CD2">
        <w:tc>
          <w:tcPr>
            <w:tcW w:w="15630" w:type="dxa"/>
            <w:gridSpan w:val="5"/>
            <w:vAlign w:val="center"/>
          </w:tcPr>
          <w:p w:rsidR="00994CD2" w:rsidRPr="00E760BD" w:rsidRDefault="00994CD2" w:rsidP="00994CD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60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IV</w:t>
            </w:r>
            <w:r w:rsidRPr="00E760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Кадровое обеспечение </w:t>
            </w:r>
            <w:r w:rsidRPr="00E760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введения и реализации обновленного ФГОС СОО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Pr="00E760BD" w:rsidRDefault="00994CD2" w:rsidP="00994CD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4.1</w:t>
            </w:r>
          </w:p>
        </w:tc>
        <w:tc>
          <w:tcPr>
            <w:tcW w:w="4417" w:type="dxa"/>
          </w:tcPr>
          <w:p w:rsidR="00E760BD" w:rsidRPr="00E760BD" w:rsidRDefault="00E760BD" w:rsidP="00E760BD">
            <w:pPr>
              <w:spacing w:after="40" w:line="248" w:lineRule="auto"/>
              <w:rPr>
                <w:color w:val="auto"/>
                <w:sz w:val="24"/>
                <w:szCs w:val="24"/>
              </w:rPr>
            </w:pPr>
            <w:r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760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списка учителей, рекомендованных к участию в реализации ФГОС СОО в 2023-</w:t>
            </w:r>
          </w:p>
          <w:p w:rsidR="00994CD2" w:rsidRPr="00E760BD" w:rsidRDefault="00E760BD" w:rsidP="00E760B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2024 учебном  году</w:t>
            </w:r>
          </w:p>
        </w:tc>
        <w:tc>
          <w:tcPr>
            <w:tcW w:w="1966" w:type="dxa"/>
          </w:tcPr>
          <w:p w:rsidR="00994CD2" w:rsidRPr="00E760BD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60BD">
              <w:rPr>
                <w:rFonts w:ascii="Times New Roman" w:hAnsi="Times New Roman" w:cs="Times New Roman"/>
                <w:color w:val="auto"/>
                <w:sz w:val="24"/>
              </w:rPr>
              <w:t xml:space="preserve">Март-апрель </w:t>
            </w:r>
          </w:p>
          <w:p w:rsidR="00994CD2" w:rsidRPr="00E760BD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60BD">
              <w:rPr>
                <w:rFonts w:ascii="Times New Roman" w:hAnsi="Times New Roman" w:cs="Times New Roman"/>
                <w:color w:val="auto"/>
                <w:sz w:val="24"/>
              </w:rPr>
              <w:t>2023 года</w:t>
            </w:r>
          </w:p>
        </w:tc>
        <w:tc>
          <w:tcPr>
            <w:tcW w:w="2882" w:type="dxa"/>
          </w:tcPr>
          <w:p w:rsidR="00994CD2" w:rsidRPr="00E760BD" w:rsidRDefault="00E760BD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Директор школы, администрация</w:t>
            </w:r>
          </w:p>
          <w:p w:rsidR="00994CD2" w:rsidRPr="00E760BD" w:rsidRDefault="00994CD2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678" w:type="dxa"/>
          </w:tcPr>
          <w:p w:rsidR="00994CD2" w:rsidRPr="00E760BD" w:rsidRDefault="00E760BD" w:rsidP="00994CD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994CD2"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760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Список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17" w:type="dxa"/>
          </w:tcPr>
          <w:p w:rsidR="00994CD2" w:rsidRPr="00E663B9" w:rsidRDefault="00E663B9" w:rsidP="00E663B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994CD2" w:rsidRPr="00E66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3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</w:t>
            </w:r>
          </w:p>
        </w:tc>
        <w:tc>
          <w:tcPr>
            <w:tcW w:w="1966" w:type="dxa"/>
          </w:tcPr>
          <w:p w:rsidR="00994CD2" w:rsidRPr="00E663B9" w:rsidRDefault="00E663B9" w:rsidP="00994CD2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663B9">
              <w:rPr>
                <w:rFonts w:ascii="Times New Roman" w:hAnsi="Times New Roman" w:cs="Times New Roman"/>
                <w:color w:val="auto"/>
                <w:sz w:val="24"/>
              </w:rPr>
              <w:t xml:space="preserve"> Январь-декабрь 2023</w:t>
            </w:r>
          </w:p>
        </w:tc>
        <w:tc>
          <w:tcPr>
            <w:tcW w:w="2882" w:type="dxa"/>
          </w:tcPr>
          <w:p w:rsidR="00E663B9" w:rsidRPr="00E663B9" w:rsidRDefault="00E663B9" w:rsidP="00E66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Директор школы, администрация</w:t>
            </w:r>
          </w:p>
          <w:p w:rsidR="00994CD2" w:rsidRPr="00E663B9" w:rsidRDefault="00E663B9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994CD2" w:rsidRPr="00E663B9" w:rsidRDefault="00E663B9" w:rsidP="00994CD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Диагностические листы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17" w:type="dxa"/>
          </w:tcPr>
          <w:p w:rsidR="00994CD2" w:rsidRPr="00E663B9" w:rsidRDefault="00994CD2" w:rsidP="00E663B9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Разработка и реализация плана-графика курсовой подготовки </w:t>
            </w:r>
            <w:r w:rsidR="00E663B9"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663B9"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педагогов</w:t>
            </w:r>
          </w:p>
        </w:tc>
        <w:tc>
          <w:tcPr>
            <w:tcW w:w="1966" w:type="dxa"/>
          </w:tcPr>
          <w:p w:rsidR="00994CD2" w:rsidRPr="00E663B9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Март-август</w:t>
            </w:r>
          </w:p>
          <w:p w:rsidR="00994CD2" w:rsidRPr="00E663B9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994CD2" w:rsidRPr="00E663B9" w:rsidRDefault="00E663B9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Зам.директора по УВР</w:t>
            </w:r>
          </w:p>
        </w:tc>
        <w:tc>
          <w:tcPr>
            <w:tcW w:w="5678" w:type="dxa"/>
          </w:tcPr>
          <w:p w:rsidR="00994CD2" w:rsidRPr="00E663B9" w:rsidRDefault="00994CD2" w:rsidP="00E663B9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Разработан и реализован план-график курсовой п</w:t>
            </w:r>
            <w:r w:rsidR="00E663B9"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одготовки</w:t>
            </w:r>
            <w:r w:rsidRPr="00E663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педагогических работников, реализующих ООП СОО</w:t>
            </w:r>
          </w:p>
        </w:tc>
      </w:tr>
      <w:tr w:rsidR="00994CD2" w:rsidRPr="00DC4641" w:rsidTr="00994CD2">
        <w:tc>
          <w:tcPr>
            <w:tcW w:w="15630" w:type="dxa"/>
            <w:gridSpan w:val="5"/>
          </w:tcPr>
          <w:p w:rsidR="00994CD2" w:rsidRDefault="00994CD2" w:rsidP="00E66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введения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реализации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994CD2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17" w:type="dxa"/>
          </w:tcPr>
          <w:p w:rsidR="00994CD2" w:rsidRPr="009816DF" w:rsidRDefault="00994CD2" w:rsidP="003A0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родительских собраний в 10-11 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информацией об обучении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обновленному ФГОС СОО </w:t>
            </w:r>
          </w:p>
        </w:tc>
        <w:tc>
          <w:tcPr>
            <w:tcW w:w="1966" w:type="dxa"/>
          </w:tcPr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2882" w:type="dxa"/>
          </w:tcPr>
          <w:p w:rsidR="00994CD2" w:rsidRPr="009816DF" w:rsidRDefault="003A0A9A" w:rsidP="003A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5678" w:type="dxa"/>
          </w:tcPr>
          <w:p w:rsidR="00994CD2" w:rsidRPr="009816DF" w:rsidRDefault="003A0A9A" w:rsidP="00994C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CD2"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собраний.</w:t>
            </w:r>
          </w:p>
        </w:tc>
      </w:tr>
      <w:tr w:rsidR="00994CD2" w:rsidRPr="00DC4641" w:rsidTr="00994CD2">
        <w:tc>
          <w:tcPr>
            <w:tcW w:w="687" w:type="dxa"/>
          </w:tcPr>
          <w:p w:rsidR="00994CD2" w:rsidRDefault="003A0A9A" w:rsidP="0099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17" w:type="dxa"/>
          </w:tcPr>
          <w:p w:rsidR="00994CD2" w:rsidRPr="009816DF" w:rsidRDefault="00994CD2" w:rsidP="003A0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переходе на обучение по обновленному ФГОС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 на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организаций информационных материалов</w:t>
            </w:r>
          </w:p>
        </w:tc>
        <w:tc>
          <w:tcPr>
            <w:tcW w:w="1966" w:type="dxa"/>
          </w:tcPr>
          <w:p w:rsidR="00994CD2" w:rsidRPr="009816DF" w:rsidRDefault="00994CD2" w:rsidP="00994CD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994CD2" w:rsidRPr="009816DF" w:rsidRDefault="003A0A9A" w:rsidP="00994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678" w:type="dxa"/>
          </w:tcPr>
          <w:p w:rsidR="00994CD2" w:rsidRPr="009816DF" w:rsidRDefault="00994CD2" w:rsidP="003A0A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60BD" w:rsidRPr="00E760BD" w:rsidTr="00994CD2">
        <w:tc>
          <w:tcPr>
            <w:tcW w:w="687" w:type="dxa"/>
          </w:tcPr>
          <w:p w:rsidR="00E760BD" w:rsidRPr="00E760BD" w:rsidRDefault="00E760BD" w:rsidP="00E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17" w:type="dxa"/>
          </w:tcPr>
          <w:p w:rsidR="00E760BD" w:rsidRPr="00E760BD" w:rsidRDefault="00E760BD" w:rsidP="00E760BD">
            <w:pPr>
              <w:spacing w:line="238" w:lineRule="auto"/>
              <w:ind w:left="62"/>
              <w:rPr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66" w:type="dxa"/>
          </w:tcPr>
          <w:p w:rsidR="00E760BD" w:rsidRPr="00E760BD" w:rsidRDefault="00E760BD" w:rsidP="00E760B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882" w:type="dxa"/>
          </w:tcPr>
          <w:p w:rsidR="00E760BD" w:rsidRPr="00E760BD" w:rsidRDefault="00E760BD" w:rsidP="00E76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администрация</w:t>
            </w:r>
          </w:p>
        </w:tc>
        <w:tc>
          <w:tcPr>
            <w:tcW w:w="5678" w:type="dxa"/>
          </w:tcPr>
          <w:p w:rsidR="00E760BD" w:rsidRPr="00E760BD" w:rsidRDefault="00E760BD" w:rsidP="00E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E760BD" w:rsidRPr="00E760BD" w:rsidTr="00994CD2">
        <w:tc>
          <w:tcPr>
            <w:tcW w:w="687" w:type="dxa"/>
          </w:tcPr>
          <w:p w:rsidR="00E760BD" w:rsidRDefault="00E760BD" w:rsidP="00E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417" w:type="dxa"/>
          </w:tcPr>
          <w:p w:rsidR="00E760BD" w:rsidRPr="00E760BD" w:rsidRDefault="00E760BD" w:rsidP="00E760BD">
            <w:pPr>
              <w:spacing w:line="251" w:lineRule="auto"/>
              <w:ind w:right="22"/>
              <w:rPr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информационной базы, дающей возможность учителям </w:t>
            </w:r>
          </w:p>
          <w:p w:rsidR="00E760BD" w:rsidRPr="00E760BD" w:rsidRDefault="00E760BD" w:rsidP="00E760BD">
            <w:pPr>
              <w:spacing w:line="238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 профессиональные дефициты, появляющиеся в процессе реализации ФГОС СОО.</w:t>
            </w:r>
          </w:p>
        </w:tc>
        <w:tc>
          <w:tcPr>
            <w:tcW w:w="1966" w:type="dxa"/>
          </w:tcPr>
          <w:p w:rsidR="00E760BD" w:rsidRDefault="00E760BD" w:rsidP="00E760B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2" w:type="dxa"/>
          </w:tcPr>
          <w:p w:rsidR="00E760BD" w:rsidRDefault="00E760BD" w:rsidP="00E76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678" w:type="dxa"/>
          </w:tcPr>
          <w:p w:rsidR="00E760BD" w:rsidRDefault="00E760BD" w:rsidP="00E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</w:tbl>
    <w:p w:rsidR="00A85812" w:rsidRDefault="00E663B9" w:rsidP="00E663B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233D1">
        <w:rPr>
          <w:rFonts w:ascii="Times New Roman" w:eastAsia="Times New Roman" w:hAnsi="Times New Roman" w:cs="Times New Roman"/>
          <w:sz w:val="28"/>
        </w:rPr>
        <w:t>Контр</w:t>
      </w:r>
      <w:r>
        <w:rPr>
          <w:rFonts w:ascii="Times New Roman" w:eastAsia="Times New Roman" w:hAnsi="Times New Roman" w:cs="Times New Roman"/>
          <w:sz w:val="28"/>
        </w:rPr>
        <w:t>оль за выполнением приказа оставляю за собой.</w:t>
      </w:r>
      <w:r w:rsidR="00D233D1"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12" w:rsidRDefault="00470361">
      <w:pPr>
        <w:spacing w:after="25"/>
        <w:ind w:left="720"/>
      </w:pPr>
      <w:r>
        <w:rPr>
          <w:rFonts w:ascii="Times New Roman" w:eastAsia="Times New Roman" w:hAnsi="Times New Roman" w:cs="Times New Roman"/>
          <w:noProof/>
          <w:sz w:val="24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-110490</wp:posOffset>
            </wp:positionV>
            <wp:extent cx="1583055" cy="14611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835712023031415300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3D1"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12" w:rsidRDefault="00D233D1">
      <w:pPr>
        <w:spacing w:after="218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Директор   </w:t>
      </w:r>
      <w:proofErr w:type="gramStart"/>
      <w:r w:rsidR="00E663B9">
        <w:rPr>
          <w:rFonts w:ascii="Times New Roman" w:eastAsia="Times New Roman" w:hAnsi="Times New Roman" w:cs="Times New Roman"/>
          <w:sz w:val="28"/>
        </w:rPr>
        <w:t xml:space="preserve">школы:   </w:t>
      </w:r>
      <w:proofErr w:type="gramEnd"/>
      <w:r w:rsidR="00E663B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Е.В.Королькова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A85812" w:rsidRDefault="00D233D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A85812" w:rsidSect="0031028D">
      <w:pgSz w:w="16838" w:h="11906" w:orient="landscape"/>
      <w:pgMar w:top="849" w:right="1159" w:bottom="1702" w:left="11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B07"/>
    <w:multiLevelType w:val="hybridMultilevel"/>
    <w:tmpl w:val="FFFFFFFF"/>
    <w:lvl w:ilvl="0" w:tplc="2BEEC6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6B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45E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051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CCB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CAC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0E9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09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4D5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2"/>
    <w:rsid w:val="0011327E"/>
    <w:rsid w:val="00252744"/>
    <w:rsid w:val="002536DB"/>
    <w:rsid w:val="0031028D"/>
    <w:rsid w:val="003A0A9A"/>
    <w:rsid w:val="00470361"/>
    <w:rsid w:val="00994CD2"/>
    <w:rsid w:val="009C3083"/>
    <w:rsid w:val="00A85812"/>
    <w:rsid w:val="00CB46DD"/>
    <w:rsid w:val="00D233D1"/>
    <w:rsid w:val="00E663B9"/>
    <w:rsid w:val="00E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216A-1E49-453A-B148-AA254965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DD"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46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  <w:style w:type="table" w:styleId="a4">
    <w:name w:val="Table Grid"/>
    <w:basedOn w:val="a1"/>
    <w:uiPriority w:val="39"/>
    <w:rsid w:val="00994C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94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Лыкина</dc:creator>
  <cp:keywords/>
  <dc:description/>
  <cp:lastModifiedBy>zlodey</cp:lastModifiedBy>
  <cp:revision>5</cp:revision>
  <dcterms:created xsi:type="dcterms:W3CDTF">2023-03-23T16:06:00Z</dcterms:created>
  <dcterms:modified xsi:type="dcterms:W3CDTF">2023-03-26T13:26:00Z</dcterms:modified>
</cp:coreProperties>
</file>