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FEB" w:rsidRDefault="00782FEB" w:rsidP="00444D18">
      <w:pPr>
        <w:spacing w:after="0" w:line="240" w:lineRule="auto"/>
        <w:jc w:val="center"/>
        <w:rPr>
          <w:rFonts w:ascii="Times New Roman" w:hAnsi="Times New Roman" w:cs="Times New Roman"/>
          <w:b/>
          <w:sz w:val="28"/>
          <w:szCs w:val="24"/>
        </w:rPr>
      </w:pPr>
    </w:p>
    <w:p w:rsidR="00782FEB" w:rsidRDefault="00782FEB" w:rsidP="00444D18">
      <w:pPr>
        <w:spacing w:after="0" w:line="240" w:lineRule="auto"/>
        <w:jc w:val="center"/>
        <w:rPr>
          <w:rFonts w:ascii="Times New Roman" w:hAnsi="Times New Roman" w:cs="Times New Roman"/>
          <w:b/>
          <w:sz w:val="28"/>
          <w:szCs w:val="24"/>
        </w:rPr>
      </w:pPr>
    </w:p>
    <w:p w:rsidR="00782FEB" w:rsidRDefault="00782FEB" w:rsidP="00444D18">
      <w:pPr>
        <w:spacing w:after="0" w:line="240" w:lineRule="auto"/>
        <w:jc w:val="center"/>
        <w:rPr>
          <w:rFonts w:ascii="Times New Roman" w:hAnsi="Times New Roman" w:cs="Times New Roman"/>
          <w:b/>
          <w:sz w:val="28"/>
          <w:szCs w:val="24"/>
        </w:rPr>
      </w:pPr>
      <w:r>
        <w:rPr>
          <w:rFonts w:ascii="Times New Roman" w:hAnsi="Times New Roman" w:cs="Times New Roman"/>
          <w:b/>
          <w:noProof/>
          <w:sz w:val="28"/>
          <w:szCs w:val="24"/>
          <w:lang w:eastAsia="ru-RU"/>
        </w:rPr>
        <w:drawing>
          <wp:inline distT="0" distB="0" distL="0" distR="0">
            <wp:extent cx="6267450" cy="3409950"/>
            <wp:effectExtent l="0" t="0" r="0" b="0"/>
            <wp:docPr id="1" name="Рисунок 1" descr="F:\ПРОГРАММЫ-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ГРАММЫ-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7450" cy="3409950"/>
                    </a:xfrm>
                    <a:prstGeom prst="rect">
                      <a:avLst/>
                    </a:prstGeom>
                    <a:noFill/>
                    <a:ln>
                      <a:noFill/>
                    </a:ln>
                  </pic:spPr>
                </pic:pic>
              </a:graphicData>
            </a:graphic>
          </wp:inline>
        </w:drawing>
      </w:r>
    </w:p>
    <w:p w:rsidR="00782FEB" w:rsidRDefault="00782FEB" w:rsidP="00444D18">
      <w:pPr>
        <w:spacing w:after="0" w:line="240" w:lineRule="auto"/>
        <w:jc w:val="center"/>
        <w:rPr>
          <w:rFonts w:ascii="Times New Roman" w:hAnsi="Times New Roman" w:cs="Times New Roman"/>
          <w:b/>
          <w:sz w:val="28"/>
          <w:szCs w:val="24"/>
        </w:rPr>
      </w:pPr>
    </w:p>
    <w:p w:rsidR="00782FEB" w:rsidRPr="00782FEB" w:rsidRDefault="00782FEB" w:rsidP="00782FEB">
      <w:pPr>
        <w:spacing w:after="0" w:line="240" w:lineRule="auto"/>
        <w:ind w:firstLine="360"/>
        <w:jc w:val="center"/>
        <w:rPr>
          <w:rFonts w:ascii="Times New Roman" w:eastAsia="Times New Roman" w:hAnsi="Times New Roman" w:cs="Times New Roman"/>
          <w:b/>
          <w:sz w:val="36"/>
          <w:szCs w:val="20"/>
          <w:lang w:eastAsia="ru-RU"/>
        </w:rPr>
      </w:pPr>
    </w:p>
    <w:p w:rsidR="00782FEB" w:rsidRPr="00782FEB" w:rsidRDefault="00782FEB" w:rsidP="00782FEB">
      <w:pPr>
        <w:spacing w:after="0" w:line="240" w:lineRule="auto"/>
        <w:ind w:firstLine="357"/>
        <w:jc w:val="center"/>
        <w:rPr>
          <w:rFonts w:ascii="Times New Roman" w:eastAsia="Times New Roman" w:hAnsi="Times New Roman" w:cs="Times New Roman"/>
          <w:b/>
          <w:sz w:val="48"/>
          <w:szCs w:val="20"/>
          <w:lang w:eastAsia="ru-RU"/>
        </w:rPr>
      </w:pPr>
      <w:r w:rsidRPr="00782FEB">
        <w:rPr>
          <w:rFonts w:ascii="Times New Roman" w:eastAsia="Times New Roman" w:hAnsi="Times New Roman" w:cs="Times New Roman"/>
          <w:b/>
          <w:sz w:val="48"/>
          <w:szCs w:val="20"/>
          <w:lang w:eastAsia="ru-RU"/>
        </w:rPr>
        <w:t>Образовательная программа дополнительного образования детей</w:t>
      </w:r>
    </w:p>
    <w:p w:rsidR="00782FEB" w:rsidRPr="00782FEB" w:rsidRDefault="00782FEB" w:rsidP="00782FEB">
      <w:pPr>
        <w:spacing w:after="0" w:line="240" w:lineRule="auto"/>
        <w:ind w:firstLine="357"/>
        <w:jc w:val="center"/>
        <w:rPr>
          <w:rFonts w:ascii="Arial" w:eastAsia="Times New Roman" w:hAnsi="Arial" w:cs="Times New Roman"/>
          <w:b/>
          <w:sz w:val="48"/>
          <w:szCs w:val="20"/>
          <w:lang w:eastAsia="ru-RU"/>
        </w:rPr>
      </w:pPr>
      <w:r>
        <w:rPr>
          <w:rFonts w:ascii="Times New Roman" w:eastAsia="Times New Roman" w:hAnsi="Times New Roman" w:cs="Times New Roman"/>
          <w:b/>
          <w:sz w:val="48"/>
          <w:szCs w:val="20"/>
          <w:lang w:eastAsia="ru-RU"/>
        </w:rPr>
        <w:t>«Карта мира</w:t>
      </w:r>
      <w:r w:rsidRPr="00782FEB">
        <w:rPr>
          <w:rFonts w:ascii="Times New Roman" w:eastAsia="Times New Roman" w:hAnsi="Times New Roman" w:cs="Times New Roman"/>
          <w:b/>
          <w:sz w:val="48"/>
          <w:szCs w:val="20"/>
          <w:lang w:eastAsia="ru-RU"/>
        </w:rPr>
        <w:t xml:space="preserve"> »</w:t>
      </w:r>
    </w:p>
    <w:p w:rsidR="00782FEB" w:rsidRPr="00782FEB" w:rsidRDefault="00782FEB" w:rsidP="00782FEB">
      <w:pPr>
        <w:spacing w:after="0" w:line="240" w:lineRule="auto"/>
        <w:ind w:firstLine="360"/>
        <w:jc w:val="center"/>
        <w:rPr>
          <w:rFonts w:ascii="Arial Black" w:eastAsia="Times New Roman" w:hAnsi="Arial Black" w:cs="Times New Roman"/>
          <w:i/>
          <w:sz w:val="32"/>
          <w:szCs w:val="20"/>
          <w:lang w:eastAsia="ru-RU"/>
        </w:rPr>
      </w:pPr>
    </w:p>
    <w:p w:rsidR="00782FEB" w:rsidRPr="00782FEB" w:rsidRDefault="00782FEB" w:rsidP="00782FEB">
      <w:pPr>
        <w:spacing w:after="0" w:line="240" w:lineRule="auto"/>
        <w:ind w:firstLine="360"/>
        <w:jc w:val="center"/>
        <w:rPr>
          <w:rFonts w:ascii="Arial Black" w:eastAsia="Times New Roman" w:hAnsi="Arial Black" w:cs="Times New Roman"/>
          <w:i/>
          <w:sz w:val="32"/>
          <w:szCs w:val="20"/>
          <w:lang w:eastAsia="ru-RU"/>
        </w:rPr>
      </w:pPr>
    </w:p>
    <w:p w:rsidR="00782FEB" w:rsidRPr="00782FEB" w:rsidRDefault="00782FEB" w:rsidP="00782FEB">
      <w:pPr>
        <w:spacing w:after="0" w:line="240" w:lineRule="auto"/>
        <w:ind w:firstLine="360"/>
        <w:jc w:val="right"/>
        <w:rPr>
          <w:rFonts w:ascii="Arial Black" w:eastAsia="Times New Roman" w:hAnsi="Arial Black" w:cs="Times New Roman"/>
          <w:i/>
          <w:sz w:val="32"/>
          <w:szCs w:val="20"/>
          <w:lang w:eastAsia="ru-RU"/>
        </w:rPr>
      </w:pPr>
    </w:p>
    <w:p w:rsidR="00782FEB" w:rsidRPr="00782FEB" w:rsidRDefault="00782FEB" w:rsidP="00782FEB">
      <w:pPr>
        <w:spacing w:after="0" w:line="240" w:lineRule="auto"/>
        <w:ind w:firstLine="360"/>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Возраст детей – </w:t>
      </w:r>
      <w:r w:rsidRPr="00782FEB">
        <w:rPr>
          <w:rFonts w:ascii="Times New Roman" w:eastAsia="Times New Roman" w:hAnsi="Times New Roman" w:cs="Times New Roman"/>
          <w:bCs/>
          <w:iCs/>
          <w:sz w:val="28"/>
          <w:szCs w:val="28"/>
          <w:lang w:eastAsia="ru-RU"/>
        </w:rPr>
        <w:t>13</w:t>
      </w:r>
      <w:r>
        <w:rPr>
          <w:rFonts w:ascii="Times New Roman" w:eastAsia="Times New Roman" w:hAnsi="Times New Roman" w:cs="Times New Roman"/>
          <w:bCs/>
          <w:iCs/>
          <w:sz w:val="28"/>
          <w:szCs w:val="28"/>
          <w:lang w:eastAsia="ru-RU"/>
        </w:rPr>
        <w:t xml:space="preserve">-15 </w:t>
      </w:r>
      <w:r w:rsidRPr="00782FEB">
        <w:rPr>
          <w:rFonts w:ascii="Times New Roman" w:eastAsia="Times New Roman" w:hAnsi="Times New Roman" w:cs="Times New Roman"/>
          <w:bCs/>
          <w:iCs/>
          <w:sz w:val="28"/>
          <w:szCs w:val="28"/>
          <w:lang w:eastAsia="ru-RU"/>
        </w:rPr>
        <w:t xml:space="preserve"> лет</w:t>
      </w:r>
    </w:p>
    <w:p w:rsidR="00782FEB" w:rsidRPr="00782FEB" w:rsidRDefault="00782FEB" w:rsidP="00782FEB">
      <w:pPr>
        <w:spacing w:after="0" w:line="240" w:lineRule="auto"/>
        <w:ind w:firstLine="360"/>
        <w:jc w:val="right"/>
        <w:rPr>
          <w:rFonts w:ascii="Arial Black" w:eastAsia="Times New Roman" w:hAnsi="Arial Black" w:cs="Times New Roman"/>
          <w:i/>
          <w:sz w:val="28"/>
          <w:szCs w:val="28"/>
          <w:lang w:eastAsia="ru-RU"/>
        </w:rPr>
      </w:pPr>
      <w:r>
        <w:rPr>
          <w:rFonts w:ascii="Times New Roman" w:eastAsia="Times New Roman" w:hAnsi="Times New Roman" w:cs="Times New Roman"/>
          <w:bCs/>
          <w:iCs/>
          <w:sz w:val="28"/>
          <w:szCs w:val="28"/>
          <w:lang w:eastAsia="ru-RU"/>
        </w:rPr>
        <w:t>Срок реализации – 1 год</w:t>
      </w:r>
    </w:p>
    <w:p w:rsidR="00782FEB" w:rsidRPr="00782FEB" w:rsidRDefault="00782FEB" w:rsidP="00782FEB">
      <w:pPr>
        <w:spacing w:after="0" w:line="240" w:lineRule="auto"/>
        <w:ind w:firstLine="360"/>
        <w:jc w:val="right"/>
        <w:rPr>
          <w:rFonts w:ascii="Times New Roman" w:eastAsia="Times New Roman" w:hAnsi="Times New Roman" w:cs="Times New Roman"/>
          <w:bCs/>
          <w:iCs/>
          <w:sz w:val="28"/>
          <w:szCs w:val="28"/>
          <w:lang w:eastAsia="ru-RU"/>
        </w:rPr>
      </w:pPr>
    </w:p>
    <w:p w:rsidR="00782FEB" w:rsidRPr="00782FEB" w:rsidRDefault="00782FEB" w:rsidP="00782FEB">
      <w:pPr>
        <w:spacing w:after="0" w:line="240" w:lineRule="auto"/>
        <w:ind w:firstLine="360"/>
        <w:jc w:val="right"/>
        <w:rPr>
          <w:rFonts w:ascii="Times New Roman" w:eastAsia="Times New Roman" w:hAnsi="Times New Roman" w:cs="Times New Roman"/>
          <w:bCs/>
          <w:iCs/>
          <w:sz w:val="28"/>
          <w:szCs w:val="28"/>
          <w:lang w:eastAsia="ru-RU"/>
        </w:rPr>
      </w:pPr>
    </w:p>
    <w:p w:rsidR="00782FEB" w:rsidRPr="00782FEB" w:rsidRDefault="00782FEB" w:rsidP="00782FEB">
      <w:pPr>
        <w:spacing w:after="0" w:line="240" w:lineRule="auto"/>
        <w:ind w:firstLine="360"/>
        <w:jc w:val="right"/>
        <w:rPr>
          <w:rFonts w:ascii="Times New Roman" w:eastAsia="Times New Roman" w:hAnsi="Times New Roman" w:cs="Times New Roman"/>
          <w:bCs/>
          <w:iCs/>
          <w:sz w:val="28"/>
          <w:szCs w:val="28"/>
          <w:lang w:eastAsia="ru-RU"/>
        </w:rPr>
      </w:pPr>
      <w:r w:rsidRPr="00782FEB">
        <w:rPr>
          <w:rFonts w:ascii="Times New Roman" w:eastAsia="Times New Roman" w:hAnsi="Times New Roman" w:cs="Times New Roman"/>
          <w:bCs/>
          <w:iCs/>
          <w:sz w:val="28"/>
          <w:szCs w:val="28"/>
          <w:lang w:eastAsia="ru-RU"/>
        </w:rPr>
        <w:t xml:space="preserve">Составитель:  </w:t>
      </w:r>
      <w:proofErr w:type="spellStart"/>
      <w:r>
        <w:rPr>
          <w:rFonts w:ascii="Times New Roman" w:eastAsia="Times New Roman" w:hAnsi="Times New Roman" w:cs="Times New Roman"/>
          <w:bCs/>
          <w:iCs/>
          <w:sz w:val="28"/>
          <w:szCs w:val="28"/>
          <w:lang w:eastAsia="ru-RU"/>
        </w:rPr>
        <w:t>Карпович</w:t>
      </w:r>
      <w:proofErr w:type="spellEnd"/>
      <w:r>
        <w:rPr>
          <w:rFonts w:ascii="Times New Roman" w:eastAsia="Times New Roman" w:hAnsi="Times New Roman" w:cs="Times New Roman"/>
          <w:bCs/>
          <w:iCs/>
          <w:sz w:val="28"/>
          <w:szCs w:val="28"/>
          <w:lang w:eastAsia="ru-RU"/>
        </w:rPr>
        <w:t xml:space="preserve"> Ольга Станиславовна – </w:t>
      </w:r>
      <w:r>
        <w:rPr>
          <w:rFonts w:ascii="Times New Roman" w:eastAsia="Times New Roman" w:hAnsi="Times New Roman" w:cs="Times New Roman"/>
          <w:bCs/>
          <w:iCs/>
          <w:sz w:val="28"/>
          <w:szCs w:val="28"/>
          <w:lang w:eastAsia="ru-RU"/>
        </w:rPr>
        <w:br/>
        <w:t>учитель биологии и географии.</w:t>
      </w:r>
    </w:p>
    <w:p w:rsidR="00782FEB" w:rsidRPr="00782FEB" w:rsidRDefault="00782FEB" w:rsidP="00782FEB">
      <w:pPr>
        <w:spacing w:after="0" w:line="240" w:lineRule="auto"/>
        <w:ind w:firstLine="360"/>
        <w:jc w:val="center"/>
        <w:rPr>
          <w:rFonts w:ascii="Times New Roman" w:eastAsia="Times New Roman" w:hAnsi="Times New Roman" w:cs="Times New Roman"/>
          <w:i/>
          <w:sz w:val="28"/>
          <w:szCs w:val="28"/>
          <w:lang w:eastAsia="ru-RU"/>
        </w:rPr>
      </w:pPr>
    </w:p>
    <w:p w:rsidR="00782FEB" w:rsidRPr="00782FEB" w:rsidRDefault="00782FEB" w:rsidP="00782FEB">
      <w:pPr>
        <w:spacing w:after="0" w:line="240" w:lineRule="auto"/>
        <w:ind w:firstLine="360"/>
        <w:jc w:val="center"/>
        <w:rPr>
          <w:rFonts w:ascii="Times New Roman" w:eastAsia="Times New Roman" w:hAnsi="Times New Roman" w:cs="Times New Roman"/>
          <w:i/>
          <w:sz w:val="36"/>
          <w:szCs w:val="20"/>
          <w:lang w:eastAsia="ru-RU"/>
        </w:rPr>
      </w:pPr>
    </w:p>
    <w:p w:rsidR="00782FEB" w:rsidRPr="00782FEB" w:rsidRDefault="00782FEB" w:rsidP="00782FEB">
      <w:pPr>
        <w:spacing w:after="0" w:line="240" w:lineRule="auto"/>
        <w:ind w:firstLine="360"/>
        <w:jc w:val="center"/>
        <w:rPr>
          <w:rFonts w:ascii="Times New Roman" w:eastAsia="Times New Roman" w:hAnsi="Times New Roman" w:cs="Times New Roman"/>
          <w:i/>
          <w:sz w:val="36"/>
          <w:szCs w:val="20"/>
          <w:lang w:eastAsia="ru-RU"/>
        </w:rPr>
      </w:pPr>
    </w:p>
    <w:p w:rsidR="00782FEB" w:rsidRPr="00782FEB" w:rsidRDefault="00782FEB" w:rsidP="00782FEB">
      <w:pPr>
        <w:spacing w:after="0" w:line="240" w:lineRule="auto"/>
        <w:ind w:firstLine="360"/>
        <w:jc w:val="center"/>
        <w:rPr>
          <w:rFonts w:ascii="Times New Roman" w:eastAsia="Times New Roman" w:hAnsi="Times New Roman" w:cs="Times New Roman"/>
          <w:i/>
          <w:sz w:val="36"/>
          <w:szCs w:val="20"/>
          <w:lang w:eastAsia="ru-RU"/>
        </w:rPr>
      </w:pPr>
    </w:p>
    <w:p w:rsidR="00782FEB" w:rsidRPr="00782FEB" w:rsidRDefault="00782FEB" w:rsidP="00782FEB">
      <w:pPr>
        <w:spacing w:after="0" w:line="240" w:lineRule="auto"/>
        <w:ind w:firstLine="360"/>
        <w:jc w:val="center"/>
        <w:rPr>
          <w:rFonts w:ascii="Times New Roman" w:eastAsia="Times New Roman" w:hAnsi="Times New Roman" w:cs="Times New Roman"/>
          <w:sz w:val="28"/>
          <w:szCs w:val="28"/>
          <w:lang w:eastAsia="ru-RU"/>
        </w:rPr>
      </w:pPr>
      <w:r w:rsidRPr="00782FEB">
        <w:rPr>
          <w:rFonts w:ascii="Times New Roman" w:eastAsia="Times New Roman" w:hAnsi="Times New Roman" w:cs="Times New Roman"/>
          <w:sz w:val="28"/>
          <w:szCs w:val="28"/>
          <w:lang w:eastAsia="ru-RU"/>
        </w:rPr>
        <w:t>г. Орел</w:t>
      </w:r>
    </w:p>
    <w:p w:rsidR="00782FEB" w:rsidRPr="00782FEB" w:rsidRDefault="00782FEB" w:rsidP="00782FEB">
      <w:pPr>
        <w:spacing w:after="0" w:line="240" w:lineRule="auto"/>
        <w:ind w:firstLine="360"/>
        <w:jc w:val="center"/>
        <w:rPr>
          <w:rFonts w:ascii="Times New Roman" w:eastAsia="Times New Roman" w:hAnsi="Times New Roman" w:cs="Times New Roman"/>
          <w:bCs/>
          <w:sz w:val="28"/>
          <w:szCs w:val="28"/>
          <w:lang w:eastAsia="ru-RU"/>
        </w:rPr>
      </w:pPr>
      <w:r w:rsidRPr="00782FEB">
        <w:rPr>
          <w:rFonts w:ascii="Times New Roman" w:eastAsia="Times New Roman" w:hAnsi="Times New Roman" w:cs="Times New Roman"/>
          <w:bCs/>
          <w:sz w:val="28"/>
          <w:szCs w:val="28"/>
          <w:lang w:eastAsia="ru-RU"/>
        </w:rPr>
        <w:t>2016 год</w:t>
      </w:r>
    </w:p>
    <w:p w:rsidR="00782FEB" w:rsidRDefault="00782FEB" w:rsidP="00444D18">
      <w:pPr>
        <w:spacing w:after="0" w:line="240" w:lineRule="auto"/>
        <w:jc w:val="center"/>
        <w:rPr>
          <w:rFonts w:ascii="Times New Roman" w:hAnsi="Times New Roman" w:cs="Times New Roman"/>
          <w:b/>
          <w:sz w:val="28"/>
          <w:szCs w:val="24"/>
        </w:rPr>
      </w:pPr>
    </w:p>
    <w:p w:rsidR="00782FEB" w:rsidRDefault="00782FEB" w:rsidP="00444D18">
      <w:pPr>
        <w:spacing w:after="0" w:line="240" w:lineRule="auto"/>
        <w:jc w:val="center"/>
        <w:rPr>
          <w:rFonts w:ascii="Times New Roman" w:hAnsi="Times New Roman" w:cs="Times New Roman"/>
          <w:b/>
          <w:sz w:val="28"/>
          <w:szCs w:val="24"/>
        </w:rPr>
      </w:pPr>
    </w:p>
    <w:p w:rsidR="00782FEB" w:rsidRDefault="00782FEB" w:rsidP="00444D18">
      <w:pPr>
        <w:spacing w:after="0" w:line="240" w:lineRule="auto"/>
        <w:jc w:val="center"/>
        <w:rPr>
          <w:rFonts w:ascii="Times New Roman" w:hAnsi="Times New Roman" w:cs="Times New Roman"/>
          <w:b/>
          <w:sz w:val="28"/>
          <w:szCs w:val="24"/>
        </w:rPr>
      </w:pPr>
    </w:p>
    <w:p w:rsidR="00782FEB" w:rsidRDefault="00782FEB" w:rsidP="00444D18">
      <w:pPr>
        <w:spacing w:after="0" w:line="240" w:lineRule="auto"/>
        <w:jc w:val="center"/>
        <w:rPr>
          <w:rFonts w:ascii="Times New Roman" w:hAnsi="Times New Roman" w:cs="Times New Roman"/>
          <w:b/>
          <w:sz w:val="28"/>
          <w:szCs w:val="24"/>
        </w:rPr>
      </w:pPr>
    </w:p>
    <w:p w:rsidR="00444D18" w:rsidRPr="00B35674" w:rsidRDefault="00444D18" w:rsidP="00444D18">
      <w:pPr>
        <w:spacing w:after="0" w:line="240" w:lineRule="auto"/>
        <w:jc w:val="center"/>
        <w:rPr>
          <w:rFonts w:ascii="Times New Roman" w:hAnsi="Times New Roman" w:cs="Times New Roman"/>
          <w:b/>
          <w:sz w:val="28"/>
          <w:szCs w:val="24"/>
        </w:rPr>
      </w:pPr>
      <w:bookmarkStart w:id="0" w:name="_GoBack"/>
      <w:bookmarkEnd w:id="0"/>
      <w:r w:rsidRPr="00B35674">
        <w:rPr>
          <w:rFonts w:ascii="Times New Roman" w:hAnsi="Times New Roman" w:cs="Times New Roman"/>
          <w:b/>
          <w:sz w:val="28"/>
          <w:szCs w:val="24"/>
        </w:rPr>
        <w:lastRenderedPageBreak/>
        <w:t>Пояснительная записка</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Программа кружка «Карта мира» соответствует целям определения себя в профессии и обладает новизной для учащихся.</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 xml:space="preserve">Она заключается в том, что данный курс не изучается в школьной программе. Современная экономика ведущих стран мира во многом зависит от развития международного туризма и услуг – один из </w:t>
      </w:r>
      <w:proofErr w:type="gramStart"/>
      <w:r w:rsidRPr="00B35674">
        <w:rPr>
          <w:rFonts w:ascii="Times New Roman" w:hAnsi="Times New Roman" w:cs="Times New Roman"/>
          <w:sz w:val="24"/>
          <w:szCs w:val="24"/>
        </w:rPr>
        <w:t>видов</w:t>
      </w:r>
      <w:proofErr w:type="gramEnd"/>
      <w:r w:rsidRPr="00B35674">
        <w:rPr>
          <w:rFonts w:ascii="Times New Roman" w:hAnsi="Times New Roman" w:cs="Times New Roman"/>
          <w:sz w:val="24"/>
          <w:szCs w:val="24"/>
        </w:rPr>
        <w:t xml:space="preserve"> которых – знакомство с достопримечательностями. Открыты границы для посещения стран туристами и отдыхающими, перед ними открывается удивительный мир прекрасных творений рук человеческих и созданных природой. Поэтому очевидно, что данный к</w:t>
      </w:r>
      <w:r w:rsidR="00B35674">
        <w:rPr>
          <w:rFonts w:ascii="Times New Roman" w:hAnsi="Times New Roman" w:cs="Times New Roman"/>
          <w:sz w:val="24"/>
          <w:szCs w:val="24"/>
        </w:rPr>
        <w:t>ружок</w:t>
      </w:r>
      <w:r w:rsidRPr="00B35674">
        <w:rPr>
          <w:rFonts w:ascii="Times New Roman" w:hAnsi="Times New Roman" w:cs="Times New Roman"/>
          <w:sz w:val="24"/>
          <w:szCs w:val="24"/>
        </w:rPr>
        <w:t xml:space="preserve"> в современной школе является актуаль</w:t>
      </w:r>
      <w:r w:rsidR="00B35674">
        <w:rPr>
          <w:rFonts w:ascii="Times New Roman" w:hAnsi="Times New Roman" w:cs="Times New Roman"/>
          <w:sz w:val="24"/>
          <w:szCs w:val="24"/>
        </w:rPr>
        <w:t>ным и необходимым.</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 xml:space="preserve">Современный мир очень интересен и привлекателен тем, что встреча с ним – это знакомство с прекрасным и неизвестным. Каждый учащийся открывает что – то для себя и друзей. </w:t>
      </w:r>
      <w:proofErr w:type="gramStart"/>
      <w:r w:rsidRPr="00B35674">
        <w:rPr>
          <w:rFonts w:ascii="Times New Roman" w:hAnsi="Times New Roman" w:cs="Times New Roman"/>
          <w:sz w:val="24"/>
          <w:szCs w:val="24"/>
        </w:rPr>
        <w:t xml:space="preserve">Путешествуя по странам через образные рассказы экскурсовода учителя или ученика и красочные видеофильмы, учащихся заинтересуют уже знакомые образы – Эйфелева башня, Пизанская башня, Елисейские поля, и совсем новые, но прекрасные творения рук человеческих – Мавзолей Тадж-Махал в </w:t>
      </w:r>
      <w:proofErr w:type="spellStart"/>
      <w:r w:rsidRPr="00B35674">
        <w:rPr>
          <w:rFonts w:ascii="Times New Roman" w:hAnsi="Times New Roman" w:cs="Times New Roman"/>
          <w:sz w:val="24"/>
          <w:szCs w:val="24"/>
        </w:rPr>
        <w:t>Агре</w:t>
      </w:r>
      <w:proofErr w:type="spellEnd"/>
      <w:r w:rsidRPr="00B35674">
        <w:rPr>
          <w:rFonts w:ascii="Times New Roman" w:hAnsi="Times New Roman" w:cs="Times New Roman"/>
          <w:sz w:val="24"/>
          <w:szCs w:val="24"/>
        </w:rPr>
        <w:t xml:space="preserve"> в Индии, Стоунхендж в Великобритании, Собор Святого Петра в Ватикане, оперный театр в Сиднее, мечети в Марокко и другие.</w:t>
      </w:r>
      <w:proofErr w:type="gramEnd"/>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Расширяется сеть учебных заведений, в которых открываются факультеты по подготовке специалистов туризма и сервиса, экскурсоводов. Ведущим предметом является география.</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 xml:space="preserve">Содержание программы включает новые знания и новые образы. Программа построена на основе </w:t>
      </w:r>
      <w:proofErr w:type="spellStart"/>
      <w:r w:rsidRPr="00B35674">
        <w:rPr>
          <w:rFonts w:ascii="Times New Roman" w:hAnsi="Times New Roman" w:cs="Times New Roman"/>
          <w:sz w:val="24"/>
          <w:szCs w:val="24"/>
        </w:rPr>
        <w:t>межпредметной</w:t>
      </w:r>
      <w:proofErr w:type="spellEnd"/>
      <w:r w:rsidRPr="00B35674">
        <w:rPr>
          <w:rFonts w:ascii="Times New Roman" w:hAnsi="Times New Roman" w:cs="Times New Roman"/>
          <w:sz w:val="24"/>
          <w:szCs w:val="24"/>
        </w:rPr>
        <w:t xml:space="preserve"> интеграции с историей, биологией, искусством, психологией, архитектурой. Особенностью данного курса является то, что некоторые направления данного курса изучаются с использованием новейшей телекоммуникационной технологии. Живя в информационном обществе, дети должны иметь представление о различных информационных процессах, владеть основными элементами информационной культуры. Использование компьютерных технологий позволяет максимально учитывать индивидуальные особенности учащихся: задавать темп изучения материала, адаптировать учебные знания к возможностям ученика. Так же учащиеся получают удовлетворение познавательного интереса, возникает желание познавать мир, используя информационную систему, сетевую инновационную образовательную программу страноведческого курса по географии “Как прекрасен этот мир” (автор Пяткова Л.В.).</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Занятия данного кружка влияют на осознанный выбор социально – экономического профиля обучения, на выбор в дальнейшем профессии, связанной с ветвью географии – туризмом и сервисом, его направлениями.</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Общие цели:</w:t>
      </w:r>
    </w:p>
    <w:p w:rsidR="00444D18" w:rsidRPr="00B35674" w:rsidRDefault="00444D18" w:rsidP="00CB45D8">
      <w:pPr>
        <w:pStyle w:val="a4"/>
        <w:numPr>
          <w:ilvl w:val="0"/>
          <w:numId w:val="13"/>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в процессе изучения темы развиваются способности к самоопределению;</w:t>
      </w:r>
    </w:p>
    <w:p w:rsidR="00444D18" w:rsidRPr="00B35674" w:rsidRDefault="00444D18" w:rsidP="00CB45D8">
      <w:pPr>
        <w:pStyle w:val="a4"/>
        <w:numPr>
          <w:ilvl w:val="0"/>
          <w:numId w:val="13"/>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через практические занятия формируется ответственность за самостоятельный  выбор будущей профессии;</w:t>
      </w:r>
    </w:p>
    <w:p w:rsidR="00444D18" w:rsidRPr="00B35674" w:rsidRDefault="00444D18" w:rsidP="00CB45D8">
      <w:pPr>
        <w:pStyle w:val="a4"/>
        <w:numPr>
          <w:ilvl w:val="0"/>
          <w:numId w:val="13"/>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современной технологией, различными методами и формами необходимо вызвать интерес к предмету, желание изучать данную тему  в дальнейшем.</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Цель программы:</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Расширить географический кругозор, подготовить учащихся к восприятию школьного страноведческого курса раздела.</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Общие задачи программы:</w:t>
      </w:r>
    </w:p>
    <w:p w:rsidR="00444D18" w:rsidRPr="00B35674" w:rsidRDefault="00444D18" w:rsidP="00CB45D8">
      <w:pPr>
        <w:pStyle w:val="a4"/>
        <w:numPr>
          <w:ilvl w:val="0"/>
          <w:numId w:val="1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 xml:space="preserve">вызвать интерес к странам мира, культурному наследию через знакомство с культурными и природными достопримечательностями; </w:t>
      </w:r>
    </w:p>
    <w:p w:rsidR="00444D18" w:rsidRPr="00B35674" w:rsidRDefault="00444D18" w:rsidP="00CB45D8">
      <w:pPr>
        <w:pStyle w:val="a4"/>
        <w:numPr>
          <w:ilvl w:val="0"/>
          <w:numId w:val="1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познакомиться с Программой ЮНЕСКО по охране Объектов Всемирного Наследия;</w:t>
      </w:r>
    </w:p>
    <w:p w:rsidR="00444D18" w:rsidRPr="00B35674" w:rsidRDefault="00444D18" w:rsidP="00CB45D8">
      <w:pPr>
        <w:pStyle w:val="a4"/>
        <w:numPr>
          <w:ilvl w:val="0"/>
          <w:numId w:val="1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показать роль достопримечательностей в воспитании толерантности;</w:t>
      </w:r>
    </w:p>
    <w:p w:rsidR="00444D18" w:rsidRPr="00B35674" w:rsidRDefault="00444D18" w:rsidP="00CB45D8">
      <w:pPr>
        <w:pStyle w:val="a4"/>
        <w:numPr>
          <w:ilvl w:val="0"/>
          <w:numId w:val="1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воспитывать уважение к людям другой нации, к особенностям их жизни;</w:t>
      </w:r>
    </w:p>
    <w:p w:rsidR="00444D18" w:rsidRPr="00B35674" w:rsidRDefault="00444D18" w:rsidP="00CB45D8">
      <w:pPr>
        <w:pStyle w:val="a4"/>
        <w:numPr>
          <w:ilvl w:val="0"/>
          <w:numId w:val="1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расширить знания о столицах и крупнейших городах мира.</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Столицы и крупные города мира играют огромную роль в жизни страны. В них сосредоточена большая часть населения страны. Города – это экономические, культурные и туристические центры страны. Они выполняют различные функции. Одна из них – это встречи туристов и представление ценностей своей страны – достопримечательностей природных и созданных руками человека.</w:t>
      </w:r>
    </w:p>
    <w:p w:rsid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 xml:space="preserve">Данная программа обеспечена информационным материалом: есть набор видеофильмов о достопримечательностях мира. Есть новые справочники «Страны мира», «Столицы мира», сетевая </w:t>
      </w:r>
      <w:r w:rsidRPr="00B35674">
        <w:rPr>
          <w:rFonts w:ascii="Times New Roman" w:hAnsi="Times New Roman" w:cs="Times New Roman"/>
          <w:sz w:val="24"/>
          <w:szCs w:val="24"/>
        </w:rPr>
        <w:lastRenderedPageBreak/>
        <w:t>инновационная образовательная программа «Как прекрасен этот мир», в которой представлены достопр</w:t>
      </w:r>
      <w:r w:rsidR="00B35674">
        <w:rPr>
          <w:rFonts w:ascii="Times New Roman" w:hAnsi="Times New Roman" w:cs="Times New Roman"/>
          <w:sz w:val="24"/>
          <w:szCs w:val="24"/>
        </w:rPr>
        <w:t>имечательности по странам мира.</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В работе с данным содержанием возможны такие виды деятельности, как пресс – конференция, работа со статистическим материалом, заочные экскурсии, занятия в видеозале, заседание «круглого стола». Занятия по основным вопросам темы можно проводить в компьютерном классе.</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Содержание программы направлено на передачу географических знаний для подготовки учащихся к выбору определенных профессий, связанных с туризмом и сервисом, международными услугами, экскурсиями.</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Результатом успешного прохождения программы может служить участие в иллюстрированной викторине, экскурсия по достопримечательностям в роли гида.</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Учащиеся должны знать (объяснять):</w:t>
      </w:r>
    </w:p>
    <w:p w:rsidR="00444D18" w:rsidRPr="00B35674" w:rsidRDefault="00444D18" w:rsidP="00CB45D8">
      <w:pPr>
        <w:pStyle w:val="a4"/>
        <w:numPr>
          <w:ilvl w:val="0"/>
          <w:numId w:val="1"/>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страны и столицы;</w:t>
      </w:r>
    </w:p>
    <w:p w:rsidR="00CB45D8" w:rsidRPr="00B35674" w:rsidRDefault="00CB45D8" w:rsidP="00CB45D8">
      <w:pPr>
        <w:pStyle w:val="a4"/>
        <w:numPr>
          <w:ilvl w:val="0"/>
          <w:numId w:val="1"/>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народы и их традиции</w:t>
      </w:r>
    </w:p>
    <w:p w:rsidR="00444D18" w:rsidRPr="00B35674" w:rsidRDefault="00444D18" w:rsidP="00CB45D8">
      <w:pPr>
        <w:pStyle w:val="a4"/>
        <w:numPr>
          <w:ilvl w:val="0"/>
          <w:numId w:val="1"/>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знаменитые и наиболее и</w:t>
      </w:r>
      <w:r w:rsidR="00CB45D8" w:rsidRPr="00B35674">
        <w:rPr>
          <w:rFonts w:ascii="Times New Roman" w:hAnsi="Times New Roman" w:cs="Times New Roman"/>
          <w:sz w:val="24"/>
          <w:szCs w:val="24"/>
        </w:rPr>
        <w:t>нтересные достопримечательности разных стран.</w:t>
      </w:r>
    </w:p>
    <w:p w:rsidR="00CB45D8" w:rsidRPr="00B35674" w:rsidRDefault="00CB45D8" w:rsidP="00444D18">
      <w:pPr>
        <w:spacing w:after="0" w:line="240" w:lineRule="auto"/>
        <w:rPr>
          <w:rFonts w:ascii="Times New Roman" w:hAnsi="Times New Roman" w:cs="Times New Roman"/>
          <w:sz w:val="24"/>
          <w:szCs w:val="24"/>
        </w:rPr>
      </w:pP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Учащиеся должны уметь (называть, показывать):</w:t>
      </w:r>
    </w:p>
    <w:p w:rsidR="00444D18" w:rsidRPr="00B35674" w:rsidRDefault="00444D18" w:rsidP="00CB45D8">
      <w:pPr>
        <w:pStyle w:val="a4"/>
        <w:numPr>
          <w:ilvl w:val="0"/>
          <w:numId w:val="3"/>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уметь работать на компьютере;</w:t>
      </w:r>
    </w:p>
    <w:p w:rsidR="00444D18" w:rsidRPr="00B35674" w:rsidRDefault="00444D18" w:rsidP="00CB45D8">
      <w:pPr>
        <w:pStyle w:val="a4"/>
        <w:numPr>
          <w:ilvl w:val="0"/>
          <w:numId w:val="3"/>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работать с различными источниками информации;</w:t>
      </w:r>
    </w:p>
    <w:p w:rsidR="00444D18" w:rsidRPr="00B35674" w:rsidRDefault="00444D18" w:rsidP="00CB45D8">
      <w:pPr>
        <w:pStyle w:val="a4"/>
        <w:numPr>
          <w:ilvl w:val="0"/>
          <w:numId w:val="3"/>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ориентироваться по карте;</w:t>
      </w:r>
    </w:p>
    <w:p w:rsidR="00444D18" w:rsidRPr="00B35674" w:rsidRDefault="00444D18" w:rsidP="00CB45D8">
      <w:pPr>
        <w:pStyle w:val="a4"/>
        <w:numPr>
          <w:ilvl w:val="0"/>
          <w:numId w:val="3"/>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свободно рассказывать о достопримечательностях мира.</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Ожидаемые результаты</w:t>
      </w:r>
    </w:p>
    <w:p w:rsidR="00444D18" w:rsidRPr="00B35674" w:rsidRDefault="00444D18" w:rsidP="00444D18">
      <w:pPr>
        <w:spacing w:after="0" w:line="240" w:lineRule="auto"/>
        <w:ind w:firstLine="708"/>
        <w:rPr>
          <w:rFonts w:ascii="Times New Roman" w:hAnsi="Times New Roman" w:cs="Times New Roman"/>
          <w:sz w:val="24"/>
          <w:szCs w:val="24"/>
        </w:rPr>
      </w:pPr>
      <w:r w:rsidRPr="00B35674">
        <w:rPr>
          <w:rFonts w:ascii="Times New Roman" w:hAnsi="Times New Roman" w:cs="Times New Roman"/>
          <w:sz w:val="24"/>
          <w:szCs w:val="24"/>
        </w:rPr>
        <w:t>Учащиеся, прошедшие данный курс, получат необходимые знания, умения и навыки для понимания и познания мира, для построения индивидуального самоопределения и успешного выбора профиля обучения. Постоянная работа с источниками информации, работа и общение в разновозрастных группах позволит сформировать ответственность и самостоятельность. Повысится интерес к предмету и желание познавать мир.</w:t>
      </w:r>
    </w:p>
    <w:p w:rsidR="00444D18" w:rsidRPr="00B35674" w:rsidRDefault="00444D18" w:rsidP="00444D18">
      <w:pPr>
        <w:spacing w:after="0" w:line="240" w:lineRule="auto"/>
        <w:rPr>
          <w:rFonts w:ascii="Times New Roman" w:hAnsi="Times New Roman" w:cs="Times New Roman"/>
          <w:sz w:val="24"/>
          <w:szCs w:val="24"/>
        </w:rPr>
      </w:pPr>
      <w:r w:rsidRPr="00B35674">
        <w:rPr>
          <w:rFonts w:ascii="Times New Roman" w:hAnsi="Times New Roman" w:cs="Times New Roman"/>
          <w:b/>
          <w:sz w:val="24"/>
          <w:szCs w:val="24"/>
        </w:rPr>
        <w:t>Изучаемые термины:</w:t>
      </w:r>
      <w:r w:rsidRPr="00B35674">
        <w:rPr>
          <w:rFonts w:ascii="Times New Roman" w:hAnsi="Times New Roman" w:cs="Times New Roman"/>
          <w:sz w:val="24"/>
          <w:szCs w:val="24"/>
        </w:rPr>
        <w:t xml:space="preserve"> туризм и виды услуг, менталитет, рекреационные ресурсы, достопримечательности, комитет ЮНЕСКО, культурные и природные Объекты Всемирного Наследия.</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Учащиеся будут иметь представление:</w:t>
      </w:r>
    </w:p>
    <w:p w:rsidR="00444D18" w:rsidRPr="00B35674" w:rsidRDefault="00444D18" w:rsidP="00CB45D8">
      <w:pPr>
        <w:pStyle w:val="a4"/>
        <w:numPr>
          <w:ilvl w:val="0"/>
          <w:numId w:val="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о различных видах достопримечательностей;</w:t>
      </w:r>
    </w:p>
    <w:p w:rsidR="00444D18" w:rsidRPr="00B35674" w:rsidRDefault="00444D18" w:rsidP="00CB45D8">
      <w:pPr>
        <w:pStyle w:val="a4"/>
        <w:numPr>
          <w:ilvl w:val="0"/>
          <w:numId w:val="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о профессии гидов, экскурсоводов и других специальностях данной области;</w:t>
      </w:r>
    </w:p>
    <w:p w:rsidR="00444D18" w:rsidRPr="00B35674" w:rsidRDefault="00444D18" w:rsidP="00CB45D8">
      <w:pPr>
        <w:pStyle w:val="a4"/>
        <w:numPr>
          <w:ilvl w:val="0"/>
          <w:numId w:val="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об уровне жизни в различных государствах;</w:t>
      </w:r>
    </w:p>
    <w:p w:rsidR="00444D18" w:rsidRPr="00B35674" w:rsidRDefault="00444D18" w:rsidP="00CB45D8">
      <w:pPr>
        <w:pStyle w:val="a4"/>
        <w:numPr>
          <w:ilvl w:val="0"/>
          <w:numId w:val="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о традициях и обычаях населения стран мира;</w:t>
      </w:r>
    </w:p>
    <w:p w:rsidR="00444D18" w:rsidRPr="00B35674" w:rsidRDefault="00444D18" w:rsidP="00CB45D8">
      <w:pPr>
        <w:pStyle w:val="a4"/>
        <w:numPr>
          <w:ilvl w:val="0"/>
          <w:numId w:val="5"/>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о ценностях культуры данной страны.</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Учащиеся должны знать:</w:t>
      </w:r>
    </w:p>
    <w:p w:rsidR="00444D18" w:rsidRPr="00B35674" w:rsidRDefault="00444D18" w:rsidP="00CB45D8">
      <w:pPr>
        <w:pStyle w:val="a4"/>
        <w:numPr>
          <w:ilvl w:val="1"/>
          <w:numId w:val="8"/>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формирование политической карты мира;</w:t>
      </w:r>
    </w:p>
    <w:p w:rsidR="00444D18" w:rsidRPr="00B35674" w:rsidRDefault="00444D18" w:rsidP="00CB45D8">
      <w:pPr>
        <w:pStyle w:val="a4"/>
        <w:numPr>
          <w:ilvl w:val="1"/>
          <w:numId w:val="8"/>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формы экономических отношений;</w:t>
      </w:r>
    </w:p>
    <w:p w:rsidR="00444D18" w:rsidRPr="00B35674" w:rsidRDefault="00444D18" w:rsidP="00CB45D8">
      <w:pPr>
        <w:pStyle w:val="a4"/>
        <w:numPr>
          <w:ilvl w:val="1"/>
          <w:numId w:val="8"/>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виды достопримечательностей;</w:t>
      </w:r>
    </w:p>
    <w:p w:rsidR="00444D18" w:rsidRPr="00B35674" w:rsidRDefault="00444D18" w:rsidP="00CB45D8">
      <w:pPr>
        <w:pStyle w:val="a4"/>
        <w:numPr>
          <w:ilvl w:val="1"/>
          <w:numId w:val="8"/>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примеры достопримечательностей под эгидой ЮНЕСКО.</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Учащиеся должны уметь:</w:t>
      </w:r>
    </w:p>
    <w:p w:rsidR="00444D18" w:rsidRPr="00B35674" w:rsidRDefault="00444D18" w:rsidP="00CB45D8">
      <w:pPr>
        <w:pStyle w:val="a4"/>
        <w:numPr>
          <w:ilvl w:val="1"/>
          <w:numId w:val="10"/>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работать с различными источниками информации;</w:t>
      </w:r>
    </w:p>
    <w:p w:rsidR="00444D18" w:rsidRPr="00B35674" w:rsidRDefault="00444D18" w:rsidP="00CB45D8">
      <w:pPr>
        <w:pStyle w:val="a4"/>
        <w:numPr>
          <w:ilvl w:val="1"/>
          <w:numId w:val="10"/>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разбираться в вопросах определения достопримечательностей</w:t>
      </w:r>
    </w:p>
    <w:p w:rsidR="00444D18" w:rsidRPr="00B35674" w:rsidRDefault="00444D18" w:rsidP="00CB45D8">
      <w:pPr>
        <w:pStyle w:val="a4"/>
        <w:numPr>
          <w:ilvl w:val="1"/>
          <w:numId w:val="10"/>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работать на компьютере.</w:t>
      </w:r>
    </w:p>
    <w:p w:rsidR="00444D18"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t>Учащиеся будут иметь опыт:</w:t>
      </w:r>
    </w:p>
    <w:p w:rsidR="00444D18" w:rsidRPr="00B35674" w:rsidRDefault="00444D18" w:rsidP="00CB45D8">
      <w:pPr>
        <w:pStyle w:val="a4"/>
        <w:numPr>
          <w:ilvl w:val="1"/>
          <w:numId w:val="12"/>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сотрудничества, взаимопомощи;</w:t>
      </w:r>
    </w:p>
    <w:p w:rsidR="00444D18" w:rsidRPr="00B35674" w:rsidRDefault="00444D18" w:rsidP="00CB45D8">
      <w:pPr>
        <w:pStyle w:val="a4"/>
        <w:numPr>
          <w:ilvl w:val="1"/>
          <w:numId w:val="12"/>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самостоятельного выбора будущей профессии;</w:t>
      </w:r>
    </w:p>
    <w:p w:rsidR="00444D18" w:rsidRPr="00B35674" w:rsidRDefault="00444D18" w:rsidP="00CB45D8">
      <w:pPr>
        <w:pStyle w:val="a4"/>
        <w:numPr>
          <w:ilvl w:val="1"/>
          <w:numId w:val="12"/>
        </w:numPr>
        <w:spacing w:after="0" w:line="240" w:lineRule="auto"/>
        <w:ind w:left="0" w:firstLine="0"/>
        <w:rPr>
          <w:rFonts w:ascii="Times New Roman" w:hAnsi="Times New Roman" w:cs="Times New Roman"/>
          <w:sz w:val="24"/>
          <w:szCs w:val="24"/>
        </w:rPr>
      </w:pPr>
      <w:r w:rsidRPr="00B35674">
        <w:rPr>
          <w:rFonts w:ascii="Times New Roman" w:hAnsi="Times New Roman" w:cs="Times New Roman"/>
          <w:sz w:val="24"/>
          <w:szCs w:val="24"/>
        </w:rPr>
        <w:t>общения в процессе учебной деятельности.</w:t>
      </w:r>
    </w:p>
    <w:p w:rsidR="00444D18" w:rsidRPr="00B35674" w:rsidRDefault="00444D18" w:rsidP="00444D18">
      <w:pPr>
        <w:spacing w:after="0" w:line="240" w:lineRule="auto"/>
        <w:rPr>
          <w:rFonts w:ascii="Times New Roman" w:hAnsi="Times New Roman" w:cs="Times New Roman"/>
          <w:sz w:val="24"/>
          <w:szCs w:val="24"/>
        </w:rPr>
      </w:pPr>
    </w:p>
    <w:p w:rsidR="00444D18" w:rsidRPr="00B35674" w:rsidRDefault="00444D18" w:rsidP="00444D18">
      <w:pPr>
        <w:spacing w:after="0" w:line="240" w:lineRule="auto"/>
        <w:rPr>
          <w:rFonts w:ascii="Times New Roman" w:hAnsi="Times New Roman" w:cs="Times New Roman"/>
          <w:sz w:val="24"/>
          <w:szCs w:val="24"/>
        </w:rPr>
      </w:pPr>
    </w:p>
    <w:p w:rsidR="00444D18" w:rsidRPr="00B35674" w:rsidRDefault="00444D18" w:rsidP="00444D18">
      <w:pPr>
        <w:spacing w:after="0" w:line="240" w:lineRule="auto"/>
        <w:rPr>
          <w:rFonts w:ascii="Times New Roman" w:hAnsi="Times New Roman" w:cs="Times New Roman"/>
          <w:sz w:val="24"/>
          <w:szCs w:val="24"/>
        </w:rPr>
      </w:pPr>
    </w:p>
    <w:p w:rsidR="00444D18" w:rsidRPr="00B35674" w:rsidRDefault="00444D18" w:rsidP="00444D18">
      <w:pPr>
        <w:spacing w:after="0" w:line="240" w:lineRule="auto"/>
        <w:rPr>
          <w:rFonts w:ascii="Times New Roman" w:hAnsi="Times New Roman" w:cs="Times New Roman"/>
          <w:sz w:val="24"/>
          <w:szCs w:val="24"/>
        </w:rPr>
      </w:pPr>
    </w:p>
    <w:p w:rsidR="00CC420C" w:rsidRPr="00B35674" w:rsidRDefault="00444D18" w:rsidP="00444D18">
      <w:pPr>
        <w:spacing w:after="0" w:line="240" w:lineRule="auto"/>
        <w:jc w:val="center"/>
        <w:rPr>
          <w:rFonts w:ascii="Times New Roman" w:hAnsi="Times New Roman" w:cs="Times New Roman"/>
          <w:b/>
          <w:sz w:val="28"/>
          <w:szCs w:val="24"/>
        </w:rPr>
      </w:pPr>
      <w:r w:rsidRPr="00B35674">
        <w:rPr>
          <w:rFonts w:ascii="Times New Roman" w:hAnsi="Times New Roman" w:cs="Times New Roman"/>
          <w:b/>
          <w:sz w:val="28"/>
          <w:szCs w:val="24"/>
        </w:rPr>
        <w:lastRenderedPageBreak/>
        <w:t>Календарно-тематическое планирование</w:t>
      </w:r>
    </w:p>
    <w:p w:rsidR="00A47457" w:rsidRPr="00B35674" w:rsidRDefault="00A47457" w:rsidP="00444D18">
      <w:pPr>
        <w:spacing w:after="0" w:line="240" w:lineRule="auto"/>
        <w:jc w:val="center"/>
        <w:rPr>
          <w:rFonts w:ascii="Times New Roman" w:hAnsi="Times New Roman" w:cs="Times New Roman"/>
          <w:b/>
          <w:sz w:val="28"/>
          <w:szCs w:val="24"/>
        </w:rPr>
      </w:pPr>
    </w:p>
    <w:tbl>
      <w:tblPr>
        <w:tblStyle w:val="a3"/>
        <w:tblW w:w="0" w:type="auto"/>
        <w:tblLook w:val="04A0" w:firstRow="1" w:lastRow="0" w:firstColumn="1" w:lastColumn="0" w:noHBand="0" w:noVBand="1"/>
      </w:tblPr>
      <w:tblGrid>
        <w:gridCol w:w="675"/>
        <w:gridCol w:w="1560"/>
        <w:gridCol w:w="1559"/>
        <w:gridCol w:w="3260"/>
        <w:gridCol w:w="2433"/>
        <w:gridCol w:w="1195"/>
      </w:tblGrid>
      <w:tr w:rsidR="00900E7E" w:rsidRPr="00B35674" w:rsidTr="00181FD2">
        <w:tc>
          <w:tcPr>
            <w:tcW w:w="675" w:type="dxa"/>
            <w:vMerge w:val="restart"/>
          </w:tcPr>
          <w:p w:rsidR="00A47457" w:rsidRPr="00B35674" w:rsidRDefault="00A47457" w:rsidP="00444D18">
            <w:pPr>
              <w:jc w:val="center"/>
              <w:rPr>
                <w:rFonts w:ascii="Times New Roman" w:hAnsi="Times New Roman" w:cs="Times New Roman"/>
                <w:sz w:val="24"/>
                <w:szCs w:val="24"/>
              </w:rPr>
            </w:pPr>
            <w:r w:rsidRPr="00B35674">
              <w:rPr>
                <w:rFonts w:ascii="Times New Roman" w:hAnsi="Times New Roman" w:cs="Times New Roman"/>
                <w:sz w:val="24"/>
                <w:szCs w:val="24"/>
              </w:rPr>
              <w:t xml:space="preserve">№ </w:t>
            </w:r>
            <w:proofErr w:type="gramStart"/>
            <w:r w:rsidRPr="00B35674">
              <w:rPr>
                <w:rFonts w:ascii="Times New Roman" w:hAnsi="Times New Roman" w:cs="Times New Roman"/>
                <w:sz w:val="24"/>
                <w:szCs w:val="24"/>
              </w:rPr>
              <w:t>п</w:t>
            </w:r>
            <w:proofErr w:type="gramEnd"/>
            <w:r w:rsidRPr="00B35674">
              <w:rPr>
                <w:rFonts w:ascii="Times New Roman" w:hAnsi="Times New Roman" w:cs="Times New Roman"/>
                <w:sz w:val="24"/>
                <w:szCs w:val="24"/>
              </w:rPr>
              <w:t>/п</w:t>
            </w:r>
          </w:p>
        </w:tc>
        <w:tc>
          <w:tcPr>
            <w:tcW w:w="3119" w:type="dxa"/>
            <w:gridSpan w:val="2"/>
          </w:tcPr>
          <w:p w:rsidR="00A47457" w:rsidRPr="00B35674" w:rsidRDefault="00A47457" w:rsidP="00444D18">
            <w:pPr>
              <w:jc w:val="center"/>
              <w:rPr>
                <w:rFonts w:ascii="Times New Roman" w:hAnsi="Times New Roman" w:cs="Times New Roman"/>
                <w:sz w:val="24"/>
                <w:szCs w:val="24"/>
              </w:rPr>
            </w:pPr>
            <w:r w:rsidRPr="00B35674">
              <w:rPr>
                <w:rFonts w:ascii="Times New Roman" w:hAnsi="Times New Roman" w:cs="Times New Roman"/>
                <w:sz w:val="24"/>
                <w:szCs w:val="24"/>
              </w:rPr>
              <w:t>Дата</w:t>
            </w:r>
          </w:p>
        </w:tc>
        <w:tc>
          <w:tcPr>
            <w:tcW w:w="3260" w:type="dxa"/>
            <w:vMerge w:val="restart"/>
          </w:tcPr>
          <w:p w:rsidR="00A47457" w:rsidRPr="00B35674" w:rsidRDefault="00A47457" w:rsidP="00444D18">
            <w:pPr>
              <w:jc w:val="center"/>
              <w:rPr>
                <w:rFonts w:ascii="Times New Roman" w:hAnsi="Times New Roman" w:cs="Times New Roman"/>
                <w:sz w:val="24"/>
                <w:szCs w:val="24"/>
              </w:rPr>
            </w:pPr>
            <w:r w:rsidRPr="00B35674">
              <w:rPr>
                <w:rFonts w:ascii="Times New Roman" w:hAnsi="Times New Roman" w:cs="Times New Roman"/>
                <w:sz w:val="24"/>
                <w:szCs w:val="24"/>
              </w:rPr>
              <w:t>Тема занятия</w:t>
            </w:r>
          </w:p>
        </w:tc>
        <w:tc>
          <w:tcPr>
            <w:tcW w:w="2433" w:type="dxa"/>
            <w:vMerge w:val="restart"/>
          </w:tcPr>
          <w:p w:rsidR="00A47457" w:rsidRPr="00B35674" w:rsidRDefault="00A47457" w:rsidP="00444D18">
            <w:pPr>
              <w:jc w:val="center"/>
              <w:rPr>
                <w:rFonts w:ascii="Times New Roman" w:hAnsi="Times New Roman" w:cs="Times New Roman"/>
                <w:sz w:val="24"/>
                <w:szCs w:val="24"/>
              </w:rPr>
            </w:pPr>
            <w:r w:rsidRPr="00B35674">
              <w:rPr>
                <w:rFonts w:ascii="Times New Roman" w:hAnsi="Times New Roman" w:cs="Times New Roman"/>
                <w:sz w:val="24"/>
                <w:szCs w:val="24"/>
              </w:rPr>
              <w:t>Виды деятельности</w:t>
            </w:r>
          </w:p>
        </w:tc>
        <w:tc>
          <w:tcPr>
            <w:tcW w:w="1195" w:type="dxa"/>
            <w:vMerge w:val="restart"/>
          </w:tcPr>
          <w:p w:rsidR="00A47457" w:rsidRPr="00B35674" w:rsidRDefault="00A47457" w:rsidP="00A47457">
            <w:pPr>
              <w:jc w:val="center"/>
              <w:rPr>
                <w:rFonts w:ascii="Times New Roman" w:hAnsi="Times New Roman" w:cs="Times New Roman"/>
                <w:sz w:val="24"/>
                <w:szCs w:val="24"/>
              </w:rPr>
            </w:pPr>
            <w:r w:rsidRPr="00B35674">
              <w:rPr>
                <w:rFonts w:ascii="Times New Roman" w:hAnsi="Times New Roman" w:cs="Times New Roman"/>
                <w:sz w:val="24"/>
                <w:szCs w:val="24"/>
              </w:rPr>
              <w:t>Прим.</w:t>
            </w:r>
          </w:p>
        </w:tc>
      </w:tr>
      <w:tr w:rsidR="0003405A" w:rsidRPr="00B35674" w:rsidTr="00181FD2">
        <w:tc>
          <w:tcPr>
            <w:tcW w:w="675" w:type="dxa"/>
            <w:vMerge/>
          </w:tcPr>
          <w:p w:rsidR="00A47457" w:rsidRPr="00B35674" w:rsidRDefault="00A47457" w:rsidP="00444D18">
            <w:pPr>
              <w:jc w:val="center"/>
              <w:rPr>
                <w:rFonts w:ascii="Times New Roman" w:hAnsi="Times New Roman" w:cs="Times New Roman"/>
                <w:sz w:val="24"/>
                <w:szCs w:val="24"/>
              </w:rPr>
            </w:pPr>
          </w:p>
        </w:tc>
        <w:tc>
          <w:tcPr>
            <w:tcW w:w="1560" w:type="dxa"/>
          </w:tcPr>
          <w:p w:rsidR="00A47457" w:rsidRPr="00B35674" w:rsidRDefault="00A47457" w:rsidP="00444D18">
            <w:pPr>
              <w:jc w:val="center"/>
              <w:rPr>
                <w:rFonts w:ascii="Times New Roman" w:hAnsi="Times New Roman" w:cs="Times New Roman"/>
                <w:sz w:val="24"/>
                <w:szCs w:val="24"/>
              </w:rPr>
            </w:pPr>
            <w:r w:rsidRPr="00B35674">
              <w:rPr>
                <w:rFonts w:ascii="Times New Roman" w:hAnsi="Times New Roman" w:cs="Times New Roman"/>
                <w:sz w:val="24"/>
                <w:szCs w:val="24"/>
              </w:rPr>
              <w:t>планируемая</w:t>
            </w:r>
          </w:p>
        </w:tc>
        <w:tc>
          <w:tcPr>
            <w:tcW w:w="1559" w:type="dxa"/>
          </w:tcPr>
          <w:p w:rsidR="00A47457" w:rsidRPr="00B35674" w:rsidRDefault="00A47457" w:rsidP="00444D18">
            <w:pPr>
              <w:jc w:val="center"/>
              <w:rPr>
                <w:rFonts w:ascii="Times New Roman" w:hAnsi="Times New Roman" w:cs="Times New Roman"/>
                <w:sz w:val="24"/>
                <w:szCs w:val="24"/>
              </w:rPr>
            </w:pPr>
            <w:r w:rsidRPr="00B35674">
              <w:rPr>
                <w:rFonts w:ascii="Times New Roman" w:hAnsi="Times New Roman" w:cs="Times New Roman"/>
                <w:sz w:val="24"/>
                <w:szCs w:val="24"/>
              </w:rPr>
              <w:t>фактическая</w:t>
            </w:r>
          </w:p>
        </w:tc>
        <w:tc>
          <w:tcPr>
            <w:tcW w:w="3260" w:type="dxa"/>
            <w:vMerge/>
          </w:tcPr>
          <w:p w:rsidR="00A47457" w:rsidRPr="00B35674" w:rsidRDefault="00A47457" w:rsidP="00444D18">
            <w:pPr>
              <w:jc w:val="center"/>
              <w:rPr>
                <w:rFonts w:ascii="Times New Roman" w:hAnsi="Times New Roman" w:cs="Times New Roman"/>
                <w:sz w:val="24"/>
                <w:szCs w:val="24"/>
              </w:rPr>
            </w:pPr>
          </w:p>
        </w:tc>
        <w:tc>
          <w:tcPr>
            <w:tcW w:w="2433" w:type="dxa"/>
            <w:vMerge/>
          </w:tcPr>
          <w:p w:rsidR="00A47457" w:rsidRPr="00B35674" w:rsidRDefault="00A47457" w:rsidP="00444D18">
            <w:pPr>
              <w:jc w:val="center"/>
              <w:rPr>
                <w:rFonts w:ascii="Times New Roman" w:hAnsi="Times New Roman" w:cs="Times New Roman"/>
                <w:sz w:val="24"/>
                <w:szCs w:val="24"/>
              </w:rPr>
            </w:pPr>
          </w:p>
        </w:tc>
        <w:tc>
          <w:tcPr>
            <w:tcW w:w="1195" w:type="dxa"/>
            <w:vMerge/>
          </w:tcPr>
          <w:p w:rsidR="00A47457" w:rsidRPr="00B35674" w:rsidRDefault="00A47457" w:rsidP="00444D18">
            <w:pPr>
              <w:jc w:val="center"/>
              <w:rPr>
                <w:rFonts w:ascii="Times New Roman" w:hAnsi="Times New Roman" w:cs="Times New Roman"/>
                <w:sz w:val="24"/>
                <w:szCs w:val="24"/>
              </w:rPr>
            </w:pPr>
          </w:p>
        </w:tc>
      </w:tr>
      <w:tr w:rsidR="00181FD2" w:rsidRPr="00B35674" w:rsidTr="00181FD2">
        <w:tc>
          <w:tcPr>
            <w:tcW w:w="675" w:type="dxa"/>
          </w:tcPr>
          <w:p w:rsidR="00444D18" w:rsidRPr="00B35674" w:rsidRDefault="00A47457"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w:t>
            </w:r>
          </w:p>
        </w:tc>
        <w:tc>
          <w:tcPr>
            <w:tcW w:w="1560" w:type="dxa"/>
          </w:tcPr>
          <w:p w:rsidR="00444D18" w:rsidRPr="00B35674" w:rsidRDefault="00444D18" w:rsidP="00444D18">
            <w:pPr>
              <w:jc w:val="center"/>
              <w:rPr>
                <w:rFonts w:ascii="Times New Roman" w:hAnsi="Times New Roman" w:cs="Times New Roman"/>
                <w:sz w:val="24"/>
                <w:szCs w:val="24"/>
              </w:rPr>
            </w:pPr>
          </w:p>
        </w:tc>
        <w:tc>
          <w:tcPr>
            <w:tcW w:w="1559" w:type="dxa"/>
          </w:tcPr>
          <w:p w:rsidR="00444D18" w:rsidRPr="00B35674" w:rsidRDefault="00444D18" w:rsidP="00444D18">
            <w:pPr>
              <w:jc w:val="center"/>
              <w:rPr>
                <w:rFonts w:ascii="Times New Roman" w:hAnsi="Times New Roman" w:cs="Times New Roman"/>
                <w:sz w:val="24"/>
                <w:szCs w:val="24"/>
              </w:rPr>
            </w:pPr>
          </w:p>
        </w:tc>
        <w:tc>
          <w:tcPr>
            <w:tcW w:w="3260" w:type="dxa"/>
          </w:tcPr>
          <w:p w:rsidR="00444D18" w:rsidRPr="00B35674" w:rsidRDefault="00A47457" w:rsidP="00A47457">
            <w:pPr>
              <w:rPr>
                <w:rFonts w:ascii="Times New Roman" w:hAnsi="Times New Roman" w:cs="Times New Roman"/>
                <w:sz w:val="24"/>
                <w:szCs w:val="24"/>
              </w:rPr>
            </w:pPr>
            <w:proofErr w:type="gramStart"/>
            <w:r w:rsidRPr="00B35674">
              <w:rPr>
                <w:rFonts w:ascii="Times New Roman" w:hAnsi="Times New Roman" w:cs="Times New Roman"/>
                <w:sz w:val="24"/>
                <w:szCs w:val="24"/>
              </w:rPr>
              <w:t>Самое-самое</w:t>
            </w:r>
            <w:proofErr w:type="gramEnd"/>
            <w:r w:rsidRPr="00B35674">
              <w:rPr>
                <w:rFonts w:ascii="Times New Roman" w:hAnsi="Times New Roman" w:cs="Times New Roman"/>
                <w:sz w:val="24"/>
                <w:szCs w:val="24"/>
              </w:rPr>
              <w:t xml:space="preserve"> на Земле</w:t>
            </w:r>
          </w:p>
        </w:tc>
        <w:tc>
          <w:tcPr>
            <w:tcW w:w="2433" w:type="dxa"/>
          </w:tcPr>
          <w:p w:rsidR="00444D18" w:rsidRPr="00B35674" w:rsidRDefault="00A47457" w:rsidP="00A47457">
            <w:pPr>
              <w:rPr>
                <w:rFonts w:ascii="Times New Roman" w:hAnsi="Times New Roman" w:cs="Times New Roman"/>
                <w:sz w:val="24"/>
                <w:szCs w:val="24"/>
              </w:rPr>
            </w:pPr>
            <w:r w:rsidRPr="00B35674">
              <w:rPr>
                <w:rFonts w:ascii="Times New Roman" w:hAnsi="Times New Roman" w:cs="Times New Roman"/>
                <w:sz w:val="24"/>
                <w:szCs w:val="24"/>
              </w:rPr>
              <w:t>Игра «</w:t>
            </w:r>
            <w:proofErr w:type="gramStart"/>
            <w:r w:rsidRPr="00B35674">
              <w:rPr>
                <w:rFonts w:ascii="Times New Roman" w:hAnsi="Times New Roman" w:cs="Times New Roman"/>
                <w:sz w:val="24"/>
                <w:szCs w:val="24"/>
              </w:rPr>
              <w:t>Самый</w:t>
            </w:r>
            <w:proofErr w:type="gramEnd"/>
            <w:r w:rsidRPr="00B35674">
              <w:rPr>
                <w:rFonts w:ascii="Times New Roman" w:hAnsi="Times New Roman" w:cs="Times New Roman"/>
                <w:sz w:val="24"/>
                <w:szCs w:val="24"/>
              </w:rPr>
              <w:t xml:space="preserve"> умный»</w:t>
            </w:r>
          </w:p>
        </w:tc>
        <w:tc>
          <w:tcPr>
            <w:tcW w:w="1195" w:type="dxa"/>
          </w:tcPr>
          <w:p w:rsidR="00444D18" w:rsidRPr="00B35674" w:rsidRDefault="00444D18" w:rsidP="00444D18">
            <w:pPr>
              <w:jc w:val="center"/>
              <w:rPr>
                <w:rFonts w:ascii="Times New Roman" w:hAnsi="Times New Roman" w:cs="Times New Roman"/>
                <w:sz w:val="24"/>
                <w:szCs w:val="24"/>
              </w:rPr>
            </w:pPr>
          </w:p>
        </w:tc>
      </w:tr>
      <w:tr w:rsidR="00181FD2" w:rsidRPr="00B35674" w:rsidTr="00181FD2">
        <w:tc>
          <w:tcPr>
            <w:tcW w:w="675" w:type="dxa"/>
          </w:tcPr>
          <w:p w:rsidR="00444D18" w:rsidRPr="00B35674" w:rsidRDefault="00A47457"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w:t>
            </w:r>
          </w:p>
        </w:tc>
        <w:tc>
          <w:tcPr>
            <w:tcW w:w="1560" w:type="dxa"/>
          </w:tcPr>
          <w:p w:rsidR="00444D18" w:rsidRPr="00B35674" w:rsidRDefault="00444D18" w:rsidP="00444D18">
            <w:pPr>
              <w:jc w:val="center"/>
              <w:rPr>
                <w:rFonts w:ascii="Times New Roman" w:hAnsi="Times New Roman" w:cs="Times New Roman"/>
                <w:sz w:val="24"/>
                <w:szCs w:val="24"/>
              </w:rPr>
            </w:pPr>
          </w:p>
        </w:tc>
        <w:tc>
          <w:tcPr>
            <w:tcW w:w="1559" w:type="dxa"/>
          </w:tcPr>
          <w:p w:rsidR="00444D18" w:rsidRPr="00B35674" w:rsidRDefault="00444D18" w:rsidP="00444D18">
            <w:pPr>
              <w:jc w:val="center"/>
              <w:rPr>
                <w:rFonts w:ascii="Times New Roman" w:hAnsi="Times New Roman" w:cs="Times New Roman"/>
                <w:sz w:val="24"/>
                <w:szCs w:val="24"/>
              </w:rPr>
            </w:pPr>
          </w:p>
        </w:tc>
        <w:tc>
          <w:tcPr>
            <w:tcW w:w="3260" w:type="dxa"/>
          </w:tcPr>
          <w:p w:rsidR="00444D18" w:rsidRPr="00B35674" w:rsidRDefault="00A47457" w:rsidP="00A47457">
            <w:pPr>
              <w:rPr>
                <w:rFonts w:ascii="Times New Roman" w:hAnsi="Times New Roman" w:cs="Times New Roman"/>
                <w:sz w:val="24"/>
                <w:szCs w:val="24"/>
              </w:rPr>
            </w:pPr>
            <w:r w:rsidRPr="00B35674">
              <w:rPr>
                <w:rFonts w:ascii="Times New Roman" w:hAnsi="Times New Roman" w:cs="Times New Roman"/>
                <w:sz w:val="24"/>
                <w:szCs w:val="24"/>
              </w:rPr>
              <w:t>Загадка острова Пасхи</w:t>
            </w:r>
          </w:p>
        </w:tc>
        <w:tc>
          <w:tcPr>
            <w:tcW w:w="2433" w:type="dxa"/>
          </w:tcPr>
          <w:p w:rsidR="00444D18" w:rsidRPr="00B35674" w:rsidRDefault="00A47457" w:rsidP="00A47457">
            <w:pPr>
              <w:rPr>
                <w:rFonts w:ascii="Times New Roman" w:hAnsi="Times New Roman" w:cs="Times New Roman"/>
                <w:sz w:val="24"/>
                <w:szCs w:val="24"/>
              </w:rPr>
            </w:pPr>
            <w:r w:rsidRPr="00B35674">
              <w:rPr>
                <w:rFonts w:ascii="Times New Roman" w:hAnsi="Times New Roman" w:cs="Times New Roman"/>
                <w:sz w:val="24"/>
                <w:szCs w:val="24"/>
              </w:rPr>
              <w:t>Доклады по теме</w:t>
            </w:r>
          </w:p>
        </w:tc>
        <w:tc>
          <w:tcPr>
            <w:tcW w:w="1195" w:type="dxa"/>
          </w:tcPr>
          <w:p w:rsidR="00444D18" w:rsidRPr="00B35674" w:rsidRDefault="00444D18" w:rsidP="00444D18">
            <w:pPr>
              <w:jc w:val="center"/>
              <w:rPr>
                <w:rFonts w:ascii="Times New Roman" w:hAnsi="Times New Roman" w:cs="Times New Roman"/>
                <w:sz w:val="24"/>
                <w:szCs w:val="24"/>
              </w:rPr>
            </w:pPr>
          </w:p>
        </w:tc>
      </w:tr>
      <w:tr w:rsidR="00181FD2" w:rsidRPr="00B35674" w:rsidTr="00181FD2">
        <w:tc>
          <w:tcPr>
            <w:tcW w:w="675" w:type="dxa"/>
          </w:tcPr>
          <w:p w:rsidR="00444D18" w:rsidRPr="00B35674" w:rsidRDefault="00A47457" w:rsidP="00444D18">
            <w:pPr>
              <w:jc w:val="center"/>
              <w:rPr>
                <w:rFonts w:ascii="Times New Roman" w:hAnsi="Times New Roman" w:cs="Times New Roman"/>
                <w:b/>
                <w:sz w:val="28"/>
                <w:szCs w:val="24"/>
              </w:rPr>
            </w:pPr>
            <w:r w:rsidRPr="00B35674">
              <w:rPr>
                <w:rFonts w:ascii="Times New Roman" w:hAnsi="Times New Roman" w:cs="Times New Roman"/>
                <w:b/>
                <w:sz w:val="28"/>
                <w:szCs w:val="24"/>
              </w:rPr>
              <w:t>3</w:t>
            </w:r>
          </w:p>
        </w:tc>
        <w:tc>
          <w:tcPr>
            <w:tcW w:w="1560" w:type="dxa"/>
          </w:tcPr>
          <w:p w:rsidR="00444D18" w:rsidRPr="00B35674" w:rsidRDefault="00444D18" w:rsidP="00444D18">
            <w:pPr>
              <w:jc w:val="center"/>
              <w:rPr>
                <w:rFonts w:ascii="Times New Roman" w:hAnsi="Times New Roman" w:cs="Times New Roman"/>
                <w:sz w:val="24"/>
                <w:szCs w:val="24"/>
              </w:rPr>
            </w:pPr>
          </w:p>
        </w:tc>
        <w:tc>
          <w:tcPr>
            <w:tcW w:w="1559" w:type="dxa"/>
          </w:tcPr>
          <w:p w:rsidR="00444D18" w:rsidRPr="00B35674" w:rsidRDefault="00444D18" w:rsidP="00444D18">
            <w:pPr>
              <w:jc w:val="center"/>
              <w:rPr>
                <w:rFonts w:ascii="Times New Roman" w:hAnsi="Times New Roman" w:cs="Times New Roman"/>
                <w:sz w:val="24"/>
                <w:szCs w:val="24"/>
              </w:rPr>
            </w:pPr>
          </w:p>
        </w:tc>
        <w:tc>
          <w:tcPr>
            <w:tcW w:w="3260" w:type="dxa"/>
          </w:tcPr>
          <w:p w:rsidR="00444D18" w:rsidRPr="00B35674" w:rsidRDefault="00A47457" w:rsidP="00A47457">
            <w:pPr>
              <w:rPr>
                <w:rFonts w:ascii="Times New Roman" w:hAnsi="Times New Roman" w:cs="Times New Roman"/>
                <w:sz w:val="24"/>
                <w:szCs w:val="24"/>
              </w:rPr>
            </w:pPr>
            <w:proofErr w:type="spellStart"/>
            <w:r w:rsidRPr="00B35674">
              <w:rPr>
                <w:rFonts w:ascii="Times New Roman" w:hAnsi="Times New Roman" w:cs="Times New Roman"/>
                <w:sz w:val="24"/>
                <w:szCs w:val="24"/>
              </w:rPr>
              <w:t>Догоны</w:t>
            </w:r>
            <w:proofErr w:type="spellEnd"/>
            <w:r w:rsidRPr="00B35674">
              <w:rPr>
                <w:rFonts w:ascii="Times New Roman" w:hAnsi="Times New Roman" w:cs="Times New Roman"/>
                <w:sz w:val="24"/>
                <w:szCs w:val="24"/>
              </w:rPr>
              <w:t xml:space="preserve"> – жители Республики Мали</w:t>
            </w:r>
          </w:p>
        </w:tc>
        <w:tc>
          <w:tcPr>
            <w:tcW w:w="2433" w:type="dxa"/>
          </w:tcPr>
          <w:p w:rsidR="00444D18" w:rsidRPr="00B35674" w:rsidRDefault="00A47457" w:rsidP="00A47457">
            <w:pPr>
              <w:rPr>
                <w:rFonts w:ascii="Times New Roman" w:hAnsi="Times New Roman" w:cs="Times New Roman"/>
                <w:sz w:val="24"/>
                <w:szCs w:val="24"/>
              </w:rPr>
            </w:pPr>
            <w:r w:rsidRPr="00B35674">
              <w:rPr>
                <w:rFonts w:ascii="Times New Roman" w:hAnsi="Times New Roman" w:cs="Times New Roman"/>
                <w:sz w:val="24"/>
                <w:szCs w:val="24"/>
              </w:rPr>
              <w:t>Чтение литературы, обсуждение</w:t>
            </w:r>
          </w:p>
        </w:tc>
        <w:tc>
          <w:tcPr>
            <w:tcW w:w="1195" w:type="dxa"/>
          </w:tcPr>
          <w:p w:rsidR="00444D18" w:rsidRPr="00B35674" w:rsidRDefault="00444D18" w:rsidP="00444D18">
            <w:pPr>
              <w:jc w:val="center"/>
              <w:rPr>
                <w:rFonts w:ascii="Times New Roman" w:hAnsi="Times New Roman" w:cs="Times New Roman"/>
                <w:sz w:val="24"/>
                <w:szCs w:val="24"/>
              </w:rPr>
            </w:pPr>
          </w:p>
        </w:tc>
      </w:tr>
      <w:tr w:rsidR="00181FD2" w:rsidRPr="00B35674" w:rsidTr="00181FD2">
        <w:tc>
          <w:tcPr>
            <w:tcW w:w="675" w:type="dxa"/>
          </w:tcPr>
          <w:p w:rsidR="00444D18" w:rsidRPr="00B35674" w:rsidRDefault="00A47457" w:rsidP="00444D18">
            <w:pPr>
              <w:jc w:val="center"/>
              <w:rPr>
                <w:rFonts w:ascii="Times New Roman" w:hAnsi="Times New Roman" w:cs="Times New Roman"/>
                <w:b/>
                <w:sz w:val="28"/>
                <w:szCs w:val="24"/>
              </w:rPr>
            </w:pPr>
            <w:r w:rsidRPr="00B35674">
              <w:rPr>
                <w:rFonts w:ascii="Times New Roman" w:hAnsi="Times New Roman" w:cs="Times New Roman"/>
                <w:b/>
                <w:sz w:val="28"/>
                <w:szCs w:val="24"/>
              </w:rPr>
              <w:t>4</w:t>
            </w:r>
          </w:p>
        </w:tc>
        <w:tc>
          <w:tcPr>
            <w:tcW w:w="1560" w:type="dxa"/>
          </w:tcPr>
          <w:p w:rsidR="00444D18" w:rsidRPr="00B35674" w:rsidRDefault="00444D18" w:rsidP="00444D18">
            <w:pPr>
              <w:jc w:val="center"/>
              <w:rPr>
                <w:rFonts w:ascii="Times New Roman" w:hAnsi="Times New Roman" w:cs="Times New Roman"/>
                <w:sz w:val="24"/>
                <w:szCs w:val="24"/>
              </w:rPr>
            </w:pPr>
          </w:p>
        </w:tc>
        <w:tc>
          <w:tcPr>
            <w:tcW w:w="1559" w:type="dxa"/>
          </w:tcPr>
          <w:p w:rsidR="00444D18" w:rsidRPr="00B35674" w:rsidRDefault="00444D18" w:rsidP="00444D18">
            <w:pPr>
              <w:jc w:val="center"/>
              <w:rPr>
                <w:rFonts w:ascii="Times New Roman" w:hAnsi="Times New Roman" w:cs="Times New Roman"/>
                <w:sz w:val="24"/>
                <w:szCs w:val="24"/>
              </w:rPr>
            </w:pPr>
          </w:p>
        </w:tc>
        <w:tc>
          <w:tcPr>
            <w:tcW w:w="3260" w:type="dxa"/>
          </w:tcPr>
          <w:p w:rsidR="00444D18" w:rsidRPr="00B35674" w:rsidRDefault="00A47457" w:rsidP="00A47457">
            <w:pPr>
              <w:rPr>
                <w:rFonts w:ascii="Times New Roman" w:hAnsi="Times New Roman" w:cs="Times New Roman"/>
                <w:sz w:val="24"/>
                <w:szCs w:val="24"/>
              </w:rPr>
            </w:pPr>
            <w:r w:rsidRPr="00B35674">
              <w:rPr>
                <w:rFonts w:ascii="Times New Roman" w:hAnsi="Times New Roman" w:cs="Times New Roman"/>
                <w:sz w:val="24"/>
                <w:szCs w:val="24"/>
              </w:rPr>
              <w:t xml:space="preserve">В африканской </w:t>
            </w:r>
            <w:proofErr w:type="spellStart"/>
            <w:r w:rsidRPr="00B35674">
              <w:rPr>
                <w:rFonts w:ascii="Times New Roman" w:hAnsi="Times New Roman" w:cs="Times New Roman"/>
                <w:sz w:val="24"/>
                <w:szCs w:val="24"/>
              </w:rPr>
              <w:t>гилее</w:t>
            </w:r>
            <w:proofErr w:type="spellEnd"/>
          </w:p>
        </w:tc>
        <w:tc>
          <w:tcPr>
            <w:tcW w:w="2433" w:type="dxa"/>
          </w:tcPr>
          <w:p w:rsidR="00444D18" w:rsidRPr="00B35674" w:rsidRDefault="00A47457" w:rsidP="00A47457">
            <w:pPr>
              <w:rPr>
                <w:rFonts w:ascii="Times New Roman" w:hAnsi="Times New Roman" w:cs="Times New Roman"/>
                <w:sz w:val="24"/>
                <w:szCs w:val="24"/>
              </w:rPr>
            </w:pPr>
            <w:r w:rsidRPr="00B35674">
              <w:rPr>
                <w:rFonts w:ascii="Times New Roman" w:hAnsi="Times New Roman" w:cs="Times New Roman"/>
                <w:sz w:val="24"/>
                <w:szCs w:val="24"/>
              </w:rPr>
              <w:t>У</w:t>
            </w:r>
            <w:r w:rsidR="00900E7E" w:rsidRPr="00B35674">
              <w:rPr>
                <w:rFonts w:ascii="Times New Roman" w:hAnsi="Times New Roman" w:cs="Times New Roman"/>
                <w:sz w:val="24"/>
                <w:szCs w:val="24"/>
              </w:rPr>
              <w:t>стный журнал «Клуб путешественников»</w:t>
            </w:r>
          </w:p>
        </w:tc>
        <w:tc>
          <w:tcPr>
            <w:tcW w:w="1195" w:type="dxa"/>
          </w:tcPr>
          <w:p w:rsidR="00444D18" w:rsidRPr="00B35674" w:rsidRDefault="00444D18" w:rsidP="00444D18">
            <w:pPr>
              <w:jc w:val="center"/>
              <w:rPr>
                <w:rFonts w:ascii="Times New Roman" w:hAnsi="Times New Roman" w:cs="Times New Roman"/>
                <w:sz w:val="24"/>
                <w:szCs w:val="24"/>
              </w:rPr>
            </w:pPr>
          </w:p>
        </w:tc>
      </w:tr>
      <w:tr w:rsidR="00181FD2" w:rsidRPr="00B35674" w:rsidTr="00181FD2">
        <w:tc>
          <w:tcPr>
            <w:tcW w:w="675" w:type="dxa"/>
          </w:tcPr>
          <w:p w:rsidR="00A47457" w:rsidRPr="00B35674" w:rsidRDefault="00A47457" w:rsidP="00A47457">
            <w:pPr>
              <w:jc w:val="center"/>
              <w:rPr>
                <w:rFonts w:ascii="Times New Roman" w:hAnsi="Times New Roman" w:cs="Times New Roman"/>
                <w:b/>
                <w:sz w:val="28"/>
                <w:szCs w:val="24"/>
              </w:rPr>
            </w:pPr>
            <w:r w:rsidRPr="00B35674">
              <w:rPr>
                <w:rFonts w:ascii="Times New Roman" w:hAnsi="Times New Roman" w:cs="Times New Roman"/>
                <w:b/>
                <w:sz w:val="28"/>
                <w:szCs w:val="24"/>
              </w:rPr>
              <w:t>5</w:t>
            </w:r>
          </w:p>
        </w:tc>
        <w:tc>
          <w:tcPr>
            <w:tcW w:w="1560" w:type="dxa"/>
          </w:tcPr>
          <w:p w:rsidR="00A47457" w:rsidRPr="00B35674" w:rsidRDefault="00A47457" w:rsidP="00444D18">
            <w:pPr>
              <w:jc w:val="center"/>
              <w:rPr>
                <w:rFonts w:ascii="Times New Roman" w:hAnsi="Times New Roman" w:cs="Times New Roman"/>
                <w:sz w:val="24"/>
                <w:szCs w:val="24"/>
              </w:rPr>
            </w:pPr>
          </w:p>
        </w:tc>
        <w:tc>
          <w:tcPr>
            <w:tcW w:w="1559" w:type="dxa"/>
          </w:tcPr>
          <w:p w:rsidR="00A47457" w:rsidRPr="00B35674" w:rsidRDefault="00A47457" w:rsidP="00444D18">
            <w:pPr>
              <w:jc w:val="center"/>
              <w:rPr>
                <w:rFonts w:ascii="Times New Roman" w:hAnsi="Times New Roman" w:cs="Times New Roman"/>
                <w:sz w:val="24"/>
                <w:szCs w:val="24"/>
              </w:rPr>
            </w:pPr>
          </w:p>
        </w:tc>
        <w:tc>
          <w:tcPr>
            <w:tcW w:w="3260" w:type="dxa"/>
          </w:tcPr>
          <w:p w:rsidR="00A47457" w:rsidRPr="00B35674" w:rsidRDefault="00A47457" w:rsidP="00A47457">
            <w:pPr>
              <w:rPr>
                <w:rFonts w:ascii="Times New Roman" w:hAnsi="Times New Roman" w:cs="Times New Roman"/>
                <w:sz w:val="24"/>
                <w:szCs w:val="24"/>
              </w:rPr>
            </w:pPr>
            <w:r w:rsidRPr="00B35674">
              <w:rPr>
                <w:rFonts w:ascii="Times New Roman" w:hAnsi="Times New Roman" w:cs="Times New Roman"/>
                <w:sz w:val="24"/>
                <w:szCs w:val="24"/>
              </w:rPr>
              <w:t>Цвета и запахи Марокко</w:t>
            </w:r>
          </w:p>
        </w:tc>
        <w:tc>
          <w:tcPr>
            <w:tcW w:w="2433" w:type="dxa"/>
          </w:tcPr>
          <w:p w:rsidR="00A47457" w:rsidRPr="00B35674" w:rsidRDefault="00A47457" w:rsidP="00734E44">
            <w:pPr>
              <w:rPr>
                <w:rFonts w:ascii="Times New Roman" w:hAnsi="Times New Roman" w:cs="Times New Roman"/>
                <w:sz w:val="24"/>
                <w:szCs w:val="24"/>
              </w:rPr>
            </w:pPr>
            <w:r w:rsidRPr="00B35674">
              <w:rPr>
                <w:rFonts w:ascii="Times New Roman" w:hAnsi="Times New Roman" w:cs="Times New Roman"/>
                <w:sz w:val="24"/>
                <w:szCs w:val="24"/>
              </w:rPr>
              <w:t>Чтение литературы, обсуждение</w:t>
            </w:r>
          </w:p>
        </w:tc>
        <w:tc>
          <w:tcPr>
            <w:tcW w:w="1195" w:type="dxa"/>
          </w:tcPr>
          <w:p w:rsidR="00A47457" w:rsidRPr="00B35674" w:rsidRDefault="00A47457" w:rsidP="00444D18">
            <w:pPr>
              <w:jc w:val="center"/>
              <w:rPr>
                <w:rFonts w:ascii="Times New Roman" w:hAnsi="Times New Roman" w:cs="Times New Roman"/>
                <w:sz w:val="24"/>
                <w:szCs w:val="24"/>
              </w:rPr>
            </w:pPr>
          </w:p>
        </w:tc>
      </w:tr>
      <w:tr w:rsidR="00181FD2" w:rsidRPr="00B35674" w:rsidTr="00181FD2">
        <w:tc>
          <w:tcPr>
            <w:tcW w:w="675" w:type="dxa"/>
          </w:tcPr>
          <w:p w:rsidR="00900E7E" w:rsidRPr="00B35674" w:rsidRDefault="00900E7E" w:rsidP="00444D18">
            <w:pPr>
              <w:jc w:val="center"/>
              <w:rPr>
                <w:rFonts w:ascii="Times New Roman" w:hAnsi="Times New Roman" w:cs="Times New Roman"/>
                <w:b/>
                <w:sz w:val="28"/>
                <w:szCs w:val="24"/>
              </w:rPr>
            </w:pPr>
            <w:r w:rsidRPr="00B35674">
              <w:rPr>
                <w:rFonts w:ascii="Times New Roman" w:hAnsi="Times New Roman" w:cs="Times New Roman"/>
                <w:b/>
                <w:sz w:val="28"/>
                <w:szCs w:val="24"/>
              </w:rPr>
              <w:t>6</w:t>
            </w:r>
          </w:p>
        </w:tc>
        <w:tc>
          <w:tcPr>
            <w:tcW w:w="1560" w:type="dxa"/>
          </w:tcPr>
          <w:p w:rsidR="00900E7E" w:rsidRPr="00B35674" w:rsidRDefault="00900E7E" w:rsidP="00444D18">
            <w:pPr>
              <w:jc w:val="center"/>
              <w:rPr>
                <w:rFonts w:ascii="Times New Roman" w:hAnsi="Times New Roman" w:cs="Times New Roman"/>
                <w:sz w:val="24"/>
                <w:szCs w:val="24"/>
              </w:rPr>
            </w:pPr>
          </w:p>
        </w:tc>
        <w:tc>
          <w:tcPr>
            <w:tcW w:w="1559" w:type="dxa"/>
          </w:tcPr>
          <w:p w:rsidR="00900E7E" w:rsidRPr="00B35674" w:rsidRDefault="00900E7E" w:rsidP="00444D18">
            <w:pPr>
              <w:jc w:val="center"/>
              <w:rPr>
                <w:rFonts w:ascii="Times New Roman" w:hAnsi="Times New Roman" w:cs="Times New Roman"/>
                <w:sz w:val="24"/>
                <w:szCs w:val="24"/>
              </w:rPr>
            </w:pPr>
          </w:p>
        </w:tc>
        <w:tc>
          <w:tcPr>
            <w:tcW w:w="3260" w:type="dxa"/>
          </w:tcPr>
          <w:p w:rsidR="00900E7E" w:rsidRPr="00B35674" w:rsidRDefault="00900E7E" w:rsidP="00A47457">
            <w:pPr>
              <w:rPr>
                <w:rFonts w:ascii="Times New Roman" w:hAnsi="Times New Roman" w:cs="Times New Roman"/>
                <w:sz w:val="24"/>
                <w:szCs w:val="24"/>
              </w:rPr>
            </w:pPr>
            <w:r w:rsidRPr="00B35674">
              <w:rPr>
                <w:rFonts w:ascii="Times New Roman" w:hAnsi="Times New Roman" w:cs="Times New Roman"/>
                <w:sz w:val="24"/>
                <w:szCs w:val="24"/>
              </w:rPr>
              <w:t>Природа Средиземноморья</w:t>
            </w:r>
          </w:p>
        </w:tc>
        <w:tc>
          <w:tcPr>
            <w:tcW w:w="2433" w:type="dxa"/>
          </w:tcPr>
          <w:p w:rsidR="00900E7E" w:rsidRPr="00B35674" w:rsidRDefault="00900E7E" w:rsidP="00900E7E">
            <w:pPr>
              <w:rPr>
                <w:rFonts w:ascii="Times New Roman" w:hAnsi="Times New Roman" w:cs="Times New Roman"/>
                <w:sz w:val="24"/>
                <w:szCs w:val="24"/>
              </w:rPr>
            </w:pPr>
            <w:r w:rsidRPr="00B35674">
              <w:rPr>
                <w:rFonts w:ascii="Times New Roman" w:hAnsi="Times New Roman" w:cs="Times New Roman"/>
                <w:sz w:val="24"/>
                <w:szCs w:val="24"/>
              </w:rPr>
              <w:t>Создание слайд-шоу</w:t>
            </w:r>
          </w:p>
        </w:tc>
        <w:tc>
          <w:tcPr>
            <w:tcW w:w="1195" w:type="dxa"/>
          </w:tcPr>
          <w:p w:rsidR="00900E7E" w:rsidRPr="00B35674" w:rsidRDefault="00900E7E" w:rsidP="00444D18">
            <w:pPr>
              <w:jc w:val="center"/>
              <w:rPr>
                <w:rFonts w:ascii="Times New Roman" w:hAnsi="Times New Roman" w:cs="Times New Roman"/>
                <w:sz w:val="24"/>
                <w:szCs w:val="24"/>
              </w:rPr>
            </w:pPr>
          </w:p>
        </w:tc>
      </w:tr>
      <w:tr w:rsidR="00900E7E" w:rsidRPr="00B35674" w:rsidTr="00181FD2">
        <w:tc>
          <w:tcPr>
            <w:tcW w:w="675" w:type="dxa"/>
          </w:tcPr>
          <w:p w:rsidR="00900E7E" w:rsidRPr="00B35674" w:rsidRDefault="00900E7E" w:rsidP="00444D18">
            <w:pPr>
              <w:jc w:val="center"/>
              <w:rPr>
                <w:rFonts w:ascii="Times New Roman" w:hAnsi="Times New Roman" w:cs="Times New Roman"/>
                <w:b/>
                <w:sz w:val="28"/>
                <w:szCs w:val="24"/>
              </w:rPr>
            </w:pPr>
            <w:r w:rsidRPr="00B35674">
              <w:rPr>
                <w:rFonts w:ascii="Times New Roman" w:hAnsi="Times New Roman" w:cs="Times New Roman"/>
                <w:b/>
                <w:sz w:val="28"/>
                <w:szCs w:val="24"/>
              </w:rPr>
              <w:t>7</w:t>
            </w:r>
          </w:p>
        </w:tc>
        <w:tc>
          <w:tcPr>
            <w:tcW w:w="1560" w:type="dxa"/>
          </w:tcPr>
          <w:p w:rsidR="00900E7E" w:rsidRPr="00B35674" w:rsidRDefault="00900E7E" w:rsidP="00444D18">
            <w:pPr>
              <w:jc w:val="center"/>
              <w:rPr>
                <w:rFonts w:ascii="Times New Roman" w:hAnsi="Times New Roman" w:cs="Times New Roman"/>
                <w:sz w:val="24"/>
                <w:szCs w:val="24"/>
              </w:rPr>
            </w:pPr>
          </w:p>
        </w:tc>
        <w:tc>
          <w:tcPr>
            <w:tcW w:w="1559" w:type="dxa"/>
          </w:tcPr>
          <w:p w:rsidR="00900E7E" w:rsidRPr="00B35674" w:rsidRDefault="00900E7E" w:rsidP="00444D18">
            <w:pPr>
              <w:jc w:val="center"/>
              <w:rPr>
                <w:rFonts w:ascii="Times New Roman" w:hAnsi="Times New Roman" w:cs="Times New Roman"/>
                <w:sz w:val="24"/>
                <w:szCs w:val="24"/>
              </w:rPr>
            </w:pPr>
          </w:p>
        </w:tc>
        <w:tc>
          <w:tcPr>
            <w:tcW w:w="3260" w:type="dxa"/>
          </w:tcPr>
          <w:p w:rsidR="00900E7E" w:rsidRPr="00B35674" w:rsidRDefault="00900E7E" w:rsidP="00734E44">
            <w:pPr>
              <w:rPr>
                <w:rFonts w:ascii="Times New Roman" w:hAnsi="Times New Roman" w:cs="Times New Roman"/>
                <w:sz w:val="24"/>
                <w:szCs w:val="24"/>
              </w:rPr>
            </w:pPr>
            <w:r w:rsidRPr="00B35674">
              <w:rPr>
                <w:rFonts w:ascii="Times New Roman" w:hAnsi="Times New Roman" w:cs="Times New Roman"/>
                <w:sz w:val="24"/>
                <w:szCs w:val="24"/>
              </w:rPr>
              <w:t>Великие пустыни мира</w:t>
            </w:r>
          </w:p>
        </w:tc>
        <w:tc>
          <w:tcPr>
            <w:tcW w:w="2433" w:type="dxa"/>
          </w:tcPr>
          <w:p w:rsidR="00900E7E" w:rsidRPr="00B35674" w:rsidRDefault="00900E7E" w:rsidP="00900E7E">
            <w:pPr>
              <w:rPr>
                <w:rFonts w:ascii="Times New Roman" w:hAnsi="Times New Roman" w:cs="Times New Roman"/>
                <w:sz w:val="24"/>
                <w:szCs w:val="24"/>
              </w:rPr>
            </w:pPr>
            <w:r w:rsidRPr="00B35674">
              <w:rPr>
                <w:rFonts w:ascii="Times New Roman" w:hAnsi="Times New Roman" w:cs="Times New Roman"/>
                <w:sz w:val="24"/>
                <w:szCs w:val="24"/>
              </w:rPr>
              <w:t>Организация фотовыставки с помощью Интернета</w:t>
            </w:r>
          </w:p>
        </w:tc>
        <w:tc>
          <w:tcPr>
            <w:tcW w:w="1195" w:type="dxa"/>
          </w:tcPr>
          <w:p w:rsidR="00900E7E" w:rsidRPr="00B35674" w:rsidRDefault="00900E7E" w:rsidP="00444D18">
            <w:pPr>
              <w:jc w:val="center"/>
              <w:rPr>
                <w:rFonts w:ascii="Times New Roman" w:hAnsi="Times New Roman" w:cs="Times New Roman"/>
                <w:sz w:val="24"/>
                <w:szCs w:val="24"/>
              </w:rPr>
            </w:pPr>
          </w:p>
        </w:tc>
      </w:tr>
      <w:tr w:rsidR="00900E7E" w:rsidRPr="00B35674" w:rsidTr="00181FD2">
        <w:tc>
          <w:tcPr>
            <w:tcW w:w="675" w:type="dxa"/>
          </w:tcPr>
          <w:p w:rsidR="00900E7E" w:rsidRPr="00B35674" w:rsidRDefault="00900E7E" w:rsidP="00444D18">
            <w:pPr>
              <w:jc w:val="center"/>
              <w:rPr>
                <w:rFonts w:ascii="Times New Roman" w:hAnsi="Times New Roman" w:cs="Times New Roman"/>
                <w:b/>
                <w:sz w:val="28"/>
                <w:szCs w:val="24"/>
              </w:rPr>
            </w:pPr>
            <w:r w:rsidRPr="00B35674">
              <w:rPr>
                <w:rFonts w:ascii="Times New Roman" w:hAnsi="Times New Roman" w:cs="Times New Roman"/>
                <w:b/>
                <w:sz w:val="28"/>
                <w:szCs w:val="24"/>
              </w:rPr>
              <w:t>8</w:t>
            </w:r>
          </w:p>
        </w:tc>
        <w:tc>
          <w:tcPr>
            <w:tcW w:w="1560" w:type="dxa"/>
          </w:tcPr>
          <w:p w:rsidR="00900E7E" w:rsidRPr="00B35674" w:rsidRDefault="00900E7E" w:rsidP="00444D18">
            <w:pPr>
              <w:jc w:val="center"/>
              <w:rPr>
                <w:rFonts w:ascii="Times New Roman" w:hAnsi="Times New Roman" w:cs="Times New Roman"/>
                <w:sz w:val="24"/>
                <w:szCs w:val="24"/>
              </w:rPr>
            </w:pPr>
          </w:p>
        </w:tc>
        <w:tc>
          <w:tcPr>
            <w:tcW w:w="1559" w:type="dxa"/>
          </w:tcPr>
          <w:p w:rsidR="00900E7E" w:rsidRPr="00B35674" w:rsidRDefault="00900E7E" w:rsidP="00444D18">
            <w:pPr>
              <w:jc w:val="center"/>
              <w:rPr>
                <w:rFonts w:ascii="Times New Roman" w:hAnsi="Times New Roman" w:cs="Times New Roman"/>
                <w:sz w:val="24"/>
                <w:szCs w:val="24"/>
              </w:rPr>
            </w:pPr>
          </w:p>
        </w:tc>
        <w:tc>
          <w:tcPr>
            <w:tcW w:w="3260" w:type="dxa"/>
          </w:tcPr>
          <w:p w:rsidR="00900E7E" w:rsidRPr="00B35674" w:rsidRDefault="00900E7E" w:rsidP="00A47457">
            <w:pPr>
              <w:rPr>
                <w:rFonts w:ascii="Times New Roman" w:hAnsi="Times New Roman" w:cs="Times New Roman"/>
                <w:sz w:val="24"/>
                <w:szCs w:val="24"/>
              </w:rPr>
            </w:pPr>
            <w:r w:rsidRPr="00B35674">
              <w:rPr>
                <w:rFonts w:ascii="Times New Roman" w:hAnsi="Times New Roman" w:cs="Times New Roman"/>
                <w:sz w:val="24"/>
                <w:szCs w:val="24"/>
              </w:rPr>
              <w:t>Саудовская Аравия - страна бедуинов-кочевников</w:t>
            </w:r>
          </w:p>
        </w:tc>
        <w:tc>
          <w:tcPr>
            <w:tcW w:w="2433" w:type="dxa"/>
          </w:tcPr>
          <w:p w:rsidR="00900E7E" w:rsidRPr="00B35674" w:rsidRDefault="00900E7E" w:rsidP="00A47457">
            <w:pPr>
              <w:rPr>
                <w:rFonts w:ascii="Times New Roman" w:hAnsi="Times New Roman" w:cs="Times New Roman"/>
                <w:sz w:val="24"/>
                <w:szCs w:val="24"/>
              </w:rPr>
            </w:pPr>
            <w:r w:rsidRPr="00B35674">
              <w:rPr>
                <w:rFonts w:ascii="Times New Roman" w:hAnsi="Times New Roman" w:cs="Times New Roman"/>
                <w:sz w:val="24"/>
                <w:szCs w:val="24"/>
              </w:rPr>
              <w:t>Создание презентации</w:t>
            </w:r>
          </w:p>
        </w:tc>
        <w:tc>
          <w:tcPr>
            <w:tcW w:w="1195" w:type="dxa"/>
          </w:tcPr>
          <w:p w:rsidR="00900E7E" w:rsidRPr="00B35674" w:rsidRDefault="00900E7E" w:rsidP="00444D18">
            <w:pPr>
              <w:jc w:val="center"/>
              <w:rPr>
                <w:rFonts w:ascii="Times New Roman" w:hAnsi="Times New Roman" w:cs="Times New Roman"/>
                <w:sz w:val="24"/>
                <w:szCs w:val="24"/>
              </w:rPr>
            </w:pPr>
          </w:p>
        </w:tc>
      </w:tr>
      <w:tr w:rsidR="00900E7E" w:rsidRPr="00B35674" w:rsidTr="00181FD2">
        <w:tc>
          <w:tcPr>
            <w:tcW w:w="675" w:type="dxa"/>
          </w:tcPr>
          <w:p w:rsidR="00900E7E" w:rsidRPr="00B35674" w:rsidRDefault="00900E7E" w:rsidP="00444D18">
            <w:pPr>
              <w:jc w:val="center"/>
              <w:rPr>
                <w:rFonts w:ascii="Times New Roman" w:hAnsi="Times New Roman" w:cs="Times New Roman"/>
                <w:b/>
                <w:sz w:val="28"/>
                <w:szCs w:val="24"/>
              </w:rPr>
            </w:pPr>
            <w:r w:rsidRPr="00B35674">
              <w:rPr>
                <w:rFonts w:ascii="Times New Roman" w:hAnsi="Times New Roman" w:cs="Times New Roman"/>
                <w:b/>
                <w:sz w:val="28"/>
                <w:szCs w:val="24"/>
              </w:rPr>
              <w:t>9</w:t>
            </w:r>
          </w:p>
        </w:tc>
        <w:tc>
          <w:tcPr>
            <w:tcW w:w="1560" w:type="dxa"/>
          </w:tcPr>
          <w:p w:rsidR="00900E7E" w:rsidRPr="00B35674" w:rsidRDefault="00900E7E" w:rsidP="00444D18">
            <w:pPr>
              <w:jc w:val="center"/>
              <w:rPr>
                <w:rFonts w:ascii="Times New Roman" w:hAnsi="Times New Roman" w:cs="Times New Roman"/>
                <w:sz w:val="24"/>
                <w:szCs w:val="24"/>
              </w:rPr>
            </w:pPr>
          </w:p>
        </w:tc>
        <w:tc>
          <w:tcPr>
            <w:tcW w:w="1559" w:type="dxa"/>
          </w:tcPr>
          <w:p w:rsidR="00900E7E" w:rsidRPr="00B35674" w:rsidRDefault="00900E7E" w:rsidP="00444D18">
            <w:pPr>
              <w:jc w:val="center"/>
              <w:rPr>
                <w:rFonts w:ascii="Times New Roman" w:hAnsi="Times New Roman" w:cs="Times New Roman"/>
                <w:sz w:val="24"/>
                <w:szCs w:val="24"/>
              </w:rPr>
            </w:pPr>
          </w:p>
        </w:tc>
        <w:tc>
          <w:tcPr>
            <w:tcW w:w="3260" w:type="dxa"/>
          </w:tcPr>
          <w:p w:rsidR="00900E7E" w:rsidRPr="00B35674" w:rsidRDefault="00900E7E" w:rsidP="00734E44">
            <w:pPr>
              <w:rPr>
                <w:rFonts w:ascii="Times New Roman" w:hAnsi="Times New Roman" w:cs="Times New Roman"/>
                <w:sz w:val="24"/>
                <w:szCs w:val="24"/>
              </w:rPr>
            </w:pPr>
            <w:r w:rsidRPr="00B35674">
              <w:rPr>
                <w:rFonts w:ascii="Times New Roman" w:hAnsi="Times New Roman" w:cs="Times New Roman"/>
                <w:sz w:val="24"/>
                <w:szCs w:val="24"/>
              </w:rPr>
              <w:t xml:space="preserve">Анды </w:t>
            </w:r>
          </w:p>
        </w:tc>
        <w:tc>
          <w:tcPr>
            <w:tcW w:w="2433" w:type="dxa"/>
          </w:tcPr>
          <w:p w:rsidR="00900E7E" w:rsidRPr="00B35674" w:rsidRDefault="00900E7E" w:rsidP="00734E44">
            <w:pPr>
              <w:rPr>
                <w:rFonts w:ascii="Times New Roman" w:hAnsi="Times New Roman" w:cs="Times New Roman"/>
                <w:sz w:val="24"/>
                <w:szCs w:val="24"/>
              </w:rPr>
            </w:pPr>
            <w:r w:rsidRPr="00B35674">
              <w:rPr>
                <w:rFonts w:ascii="Times New Roman" w:hAnsi="Times New Roman" w:cs="Times New Roman"/>
                <w:sz w:val="24"/>
                <w:szCs w:val="24"/>
              </w:rPr>
              <w:t>Игра «КВН»</w:t>
            </w:r>
          </w:p>
        </w:tc>
        <w:tc>
          <w:tcPr>
            <w:tcW w:w="1195" w:type="dxa"/>
          </w:tcPr>
          <w:p w:rsidR="00900E7E" w:rsidRPr="00B35674" w:rsidRDefault="00900E7E" w:rsidP="00444D18">
            <w:pPr>
              <w:jc w:val="center"/>
              <w:rPr>
                <w:rFonts w:ascii="Times New Roman" w:hAnsi="Times New Roman" w:cs="Times New Roman"/>
                <w:sz w:val="24"/>
                <w:szCs w:val="24"/>
              </w:rPr>
            </w:pPr>
          </w:p>
        </w:tc>
      </w:tr>
      <w:tr w:rsidR="00900E7E" w:rsidRPr="00B35674" w:rsidTr="00181FD2">
        <w:tc>
          <w:tcPr>
            <w:tcW w:w="675" w:type="dxa"/>
          </w:tcPr>
          <w:p w:rsidR="00900E7E" w:rsidRPr="00B35674" w:rsidRDefault="00900E7E"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10</w:t>
            </w:r>
          </w:p>
        </w:tc>
        <w:tc>
          <w:tcPr>
            <w:tcW w:w="1560" w:type="dxa"/>
          </w:tcPr>
          <w:p w:rsidR="00900E7E" w:rsidRPr="00B35674" w:rsidRDefault="00900E7E" w:rsidP="00444D18">
            <w:pPr>
              <w:jc w:val="center"/>
              <w:rPr>
                <w:rFonts w:ascii="Times New Roman" w:hAnsi="Times New Roman" w:cs="Times New Roman"/>
                <w:sz w:val="24"/>
                <w:szCs w:val="24"/>
              </w:rPr>
            </w:pPr>
          </w:p>
        </w:tc>
        <w:tc>
          <w:tcPr>
            <w:tcW w:w="1559" w:type="dxa"/>
          </w:tcPr>
          <w:p w:rsidR="00900E7E" w:rsidRPr="00B35674" w:rsidRDefault="00900E7E" w:rsidP="00444D18">
            <w:pPr>
              <w:jc w:val="center"/>
              <w:rPr>
                <w:rFonts w:ascii="Times New Roman" w:hAnsi="Times New Roman" w:cs="Times New Roman"/>
                <w:sz w:val="24"/>
                <w:szCs w:val="24"/>
              </w:rPr>
            </w:pPr>
          </w:p>
        </w:tc>
        <w:tc>
          <w:tcPr>
            <w:tcW w:w="3260" w:type="dxa"/>
          </w:tcPr>
          <w:p w:rsidR="00900E7E" w:rsidRPr="00B35674" w:rsidRDefault="00900E7E" w:rsidP="00734E44">
            <w:pPr>
              <w:rPr>
                <w:rFonts w:ascii="Times New Roman" w:hAnsi="Times New Roman" w:cs="Times New Roman"/>
                <w:sz w:val="24"/>
                <w:szCs w:val="24"/>
              </w:rPr>
            </w:pPr>
            <w:r w:rsidRPr="00B35674">
              <w:rPr>
                <w:rFonts w:ascii="Times New Roman" w:hAnsi="Times New Roman" w:cs="Times New Roman"/>
                <w:sz w:val="24"/>
                <w:szCs w:val="24"/>
              </w:rPr>
              <w:t>Путешествие в Южную Америку</w:t>
            </w:r>
          </w:p>
        </w:tc>
        <w:tc>
          <w:tcPr>
            <w:tcW w:w="2433" w:type="dxa"/>
          </w:tcPr>
          <w:p w:rsidR="00900E7E" w:rsidRPr="00B35674" w:rsidRDefault="00900E7E" w:rsidP="00A47457">
            <w:pPr>
              <w:rPr>
                <w:rFonts w:ascii="Times New Roman" w:hAnsi="Times New Roman" w:cs="Times New Roman"/>
                <w:sz w:val="24"/>
                <w:szCs w:val="24"/>
              </w:rPr>
            </w:pPr>
            <w:r w:rsidRPr="00B35674">
              <w:rPr>
                <w:rFonts w:ascii="Times New Roman" w:hAnsi="Times New Roman" w:cs="Times New Roman"/>
                <w:sz w:val="24"/>
                <w:szCs w:val="24"/>
              </w:rPr>
              <w:t>Ролевая игра</w:t>
            </w:r>
          </w:p>
        </w:tc>
        <w:tc>
          <w:tcPr>
            <w:tcW w:w="1195" w:type="dxa"/>
          </w:tcPr>
          <w:p w:rsidR="00900E7E" w:rsidRPr="00B35674" w:rsidRDefault="00900E7E" w:rsidP="00444D18">
            <w:pPr>
              <w:jc w:val="center"/>
              <w:rPr>
                <w:rFonts w:ascii="Times New Roman" w:hAnsi="Times New Roman" w:cs="Times New Roman"/>
                <w:sz w:val="24"/>
                <w:szCs w:val="24"/>
              </w:rPr>
            </w:pPr>
          </w:p>
        </w:tc>
      </w:tr>
      <w:tr w:rsidR="00900E7E" w:rsidRPr="00B35674" w:rsidTr="00181FD2">
        <w:tc>
          <w:tcPr>
            <w:tcW w:w="675" w:type="dxa"/>
          </w:tcPr>
          <w:p w:rsidR="00900E7E" w:rsidRPr="00B35674" w:rsidRDefault="00900E7E"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11</w:t>
            </w:r>
          </w:p>
        </w:tc>
        <w:tc>
          <w:tcPr>
            <w:tcW w:w="1560" w:type="dxa"/>
          </w:tcPr>
          <w:p w:rsidR="00900E7E" w:rsidRPr="00B35674" w:rsidRDefault="00900E7E" w:rsidP="00444D18">
            <w:pPr>
              <w:jc w:val="center"/>
              <w:rPr>
                <w:rFonts w:ascii="Times New Roman" w:hAnsi="Times New Roman" w:cs="Times New Roman"/>
                <w:sz w:val="24"/>
                <w:szCs w:val="24"/>
              </w:rPr>
            </w:pPr>
          </w:p>
        </w:tc>
        <w:tc>
          <w:tcPr>
            <w:tcW w:w="1559" w:type="dxa"/>
          </w:tcPr>
          <w:p w:rsidR="00900E7E" w:rsidRPr="00B35674" w:rsidRDefault="00900E7E" w:rsidP="00444D18">
            <w:pPr>
              <w:jc w:val="center"/>
              <w:rPr>
                <w:rFonts w:ascii="Times New Roman" w:hAnsi="Times New Roman" w:cs="Times New Roman"/>
                <w:sz w:val="24"/>
                <w:szCs w:val="24"/>
              </w:rPr>
            </w:pPr>
          </w:p>
        </w:tc>
        <w:tc>
          <w:tcPr>
            <w:tcW w:w="3260" w:type="dxa"/>
          </w:tcPr>
          <w:p w:rsidR="00900E7E" w:rsidRPr="00B35674" w:rsidRDefault="00900E7E" w:rsidP="00734E44">
            <w:pPr>
              <w:rPr>
                <w:rFonts w:ascii="Times New Roman" w:hAnsi="Times New Roman" w:cs="Times New Roman"/>
                <w:sz w:val="24"/>
                <w:szCs w:val="24"/>
              </w:rPr>
            </w:pPr>
            <w:r w:rsidRPr="00B35674">
              <w:rPr>
                <w:rFonts w:ascii="Times New Roman" w:hAnsi="Times New Roman" w:cs="Times New Roman"/>
                <w:sz w:val="24"/>
                <w:szCs w:val="24"/>
              </w:rPr>
              <w:t xml:space="preserve">В джунглях </w:t>
            </w:r>
            <w:proofErr w:type="spellStart"/>
            <w:r w:rsidRPr="00B35674">
              <w:rPr>
                <w:rFonts w:ascii="Times New Roman" w:hAnsi="Times New Roman" w:cs="Times New Roman"/>
                <w:sz w:val="24"/>
                <w:szCs w:val="24"/>
              </w:rPr>
              <w:t>Амазонии</w:t>
            </w:r>
            <w:proofErr w:type="spellEnd"/>
          </w:p>
        </w:tc>
        <w:tc>
          <w:tcPr>
            <w:tcW w:w="2433" w:type="dxa"/>
          </w:tcPr>
          <w:p w:rsidR="00900E7E" w:rsidRPr="00B35674" w:rsidRDefault="00900E7E" w:rsidP="00734E44">
            <w:pPr>
              <w:rPr>
                <w:rFonts w:ascii="Times New Roman" w:hAnsi="Times New Roman" w:cs="Times New Roman"/>
                <w:sz w:val="24"/>
                <w:szCs w:val="24"/>
              </w:rPr>
            </w:pPr>
            <w:r w:rsidRPr="00B35674">
              <w:rPr>
                <w:rFonts w:ascii="Times New Roman" w:hAnsi="Times New Roman" w:cs="Times New Roman"/>
                <w:sz w:val="24"/>
                <w:szCs w:val="24"/>
              </w:rPr>
              <w:t>Заочная экскурсия</w:t>
            </w:r>
          </w:p>
        </w:tc>
        <w:tc>
          <w:tcPr>
            <w:tcW w:w="1195" w:type="dxa"/>
          </w:tcPr>
          <w:p w:rsidR="00900E7E" w:rsidRPr="00B35674" w:rsidRDefault="00900E7E"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12</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Непознанная Боливия</w:t>
            </w:r>
          </w:p>
        </w:tc>
        <w:tc>
          <w:tcPr>
            <w:tcW w:w="2433" w:type="dxa"/>
          </w:tcPr>
          <w:p w:rsidR="00D810EB" w:rsidRPr="00B35674" w:rsidRDefault="00D810EB" w:rsidP="00C67C1D">
            <w:pPr>
              <w:rPr>
                <w:rFonts w:ascii="Times New Roman" w:hAnsi="Times New Roman" w:cs="Times New Roman"/>
                <w:sz w:val="24"/>
                <w:szCs w:val="24"/>
              </w:rPr>
            </w:pPr>
            <w:r w:rsidRPr="00B35674">
              <w:rPr>
                <w:rFonts w:ascii="Times New Roman" w:hAnsi="Times New Roman" w:cs="Times New Roman"/>
                <w:sz w:val="24"/>
                <w:szCs w:val="24"/>
              </w:rPr>
              <w:t>Устный журнал «Клуб путешественников»</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13</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По Северной Америке</w:t>
            </w:r>
          </w:p>
        </w:tc>
        <w:tc>
          <w:tcPr>
            <w:tcW w:w="2433" w:type="dxa"/>
          </w:tcPr>
          <w:p w:rsidR="00D810EB" w:rsidRPr="00B35674" w:rsidRDefault="00D810EB" w:rsidP="00C67C1D">
            <w:pPr>
              <w:rPr>
                <w:rFonts w:ascii="Times New Roman" w:hAnsi="Times New Roman" w:cs="Times New Roman"/>
                <w:sz w:val="24"/>
                <w:szCs w:val="24"/>
              </w:rPr>
            </w:pPr>
            <w:r w:rsidRPr="00B35674">
              <w:rPr>
                <w:rFonts w:ascii="Times New Roman" w:hAnsi="Times New Roman" w:cs="Times New Roman"/>
                <w:sz w:val="24"/>
                <w:szCs w:val="24"/>
              </w:rPr>
              <w:t>Интеллектуальная игра</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14</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Мексика – страна гор и вулканов</w:t>
            </w:r>
          </w:p>
        </w:tc>
        <w:tc>
          <w:tcPr>
            <w:tcW w:w="2433" w:type="dxa"/>
          </w:tcPr>
          <w:p w:rsidR="00D810EB" w:rsidRPr="00B35674" w:rsidRDefault="00D810EB" w:rsidP="00A47457">
            <w:pPr>
              <w:rPr>
                <w:rFonts w:ascii="Times New Roman" w:hAnsi="Times New Roman" w:cs="Times New Roman"/>
                <w:sz w:val="24"/>
                <w:szCs w:val="24"/>
              </w:rPr>
            </w:pPr>
            <w:r w:rsidRPr="00B35674">
              <w:rPr>
                <w:rFonts w:ascii="Times New Roman" w:hAnsi="Times New Roman" w:cs="Times New Roman"/>
                <w:sz w:val="24"/>
                <w:szCs w:val="24"/>
              </w:rPr>
              <w:t>Виртуальная экскурсия</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15</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A47457">
            <w:pPr>
              <w:rPr>
                <w:rFonts w:ascii="Times New Roman" w:hAnsi="Times New Roman" w:cs="Times New Roman"/>
                <w:sz w:val="24"/>
                <w:szCs w:val="24"/>
              </w:rPr>
            </w:pPr>
            <w:r w:rsidRPr="00B35674">
              <w:rPr>
                <w:rFonts w:ascii="Times New Roman" w:hAnsi="Times New Roman" w:cs="Times New Roman"/>
                <w:sz w:val="24"/>
                <w:szCs w:val="24"/>
              </w:rPr>
              <w:t>Традиции жителей Америки</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Творческие отчеты</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16</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Как живут папуасы</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Зарисовки</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17</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Чем гордятся французы</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Работа с источниками, подготовка коллажей</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18</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Традиции англичан</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Инсценировки</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19</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Галопом по Европам</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Интеллектуальная игра</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20</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Венеция - город на воде</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Создание слайд-шоу</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21</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181FD2">
            <w:pPr>
              <w:rPr>
                <w:rFonts w:ascii="Times New Roman" w:hAnsi="Times New Roman" w:cs="Times New Roman"/>
                <w:sz w:val="24"/>
                <w:szCs w:val="24"/>
              </w:rPr>
            </w:pPr>
            <w:r w:rsidRPr="00B35674">
              <w:rPr>
                <w:rFonts w:ascii="Times New Roman" w:hAnsi="Times New Roman" w:cs="Times New Roman"/>
                <w:sz w:val="24"/>
                <w:szCs w:val="24"/>
              </w:rPr>
              <w:t>Турция - страна в двух частях света</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Создание фотоотчета</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22</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Праздники разных народов</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Иллюстрированная викторина</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23</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Кухня разных стран</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Соревнование знатоков</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24</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Музеи мира</w:t>
            </w:r>
          </w:p>
        </w:tc>
        <w:tc>
          <w:tcPr>
            <w:tcW w:w="2433" w:type="dxa"/>
          </w:tcPr>
          <w:p w:rsidR="00D810EB" w:rsidRPr="00B35674" w:rsidRDefault="00D810EB" w:rsidP="00A47457">
            <w:pPr>
              <w:rPr>
                <w:rFonts w:ascii="Times New Roman" w:hAnsi="Times New Roman" w:cs="Times New Roman"/>
                <w:sz w:val="24"/>
                <w:szCs w:val="24"/>
              </w:rPr>
            </w:pPr>
            <w:r w:rsidRPr="00B35674">
              <w:rPr>
                <w:rFonts w:ascii="Times New Roman" w:hAnsi="Times New Roman" w:cs="Times New Roman"/>
                <w:sz w:val="24"/>
                <w:szCs w:val="24"/>
              </w:rPr>
              <w:t>Виртуальная экскурсия</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25</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Куклы народов мира</w:t>
            </w:r>
          </w:p>
        </w:tc>
        <w:tc>
          <w:tcPr>
            <w:tcW w:w="2433" w:type="dxa"/>
          </w:tcPr>
          <w:p w:rsidR="00D810EB" w:rsidRPr="00B35674" w:rsidRDefault="00D810EB" w:rsidP="00181FD2">
            <w:pPr>
              <w:rPr>
                <w:rFonts w:ascii="Times New Roman" w:hAnsi="Times New Roman" w:cs="Times New Roman"/>
                <w:sz w:val="24"/>
                <w:szCs w:val="24"/>
              </w:rPr>
            </w:pPr>
            <w:r w:rsidRPr="00B35674">
              <w:rPr>
                <w:rFonts w:ascii="Times New Roman" w:hAnsi="Times New Roman" w:cs="Times New Roman"/>
                <w:sz w:val="24"/>
                <w:szCs w:val="24"/>
              </w:rPr>
              <w:t>Создание поделок и рисунков</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26</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Япония – страна наоборот</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Лекция с презентацией</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lastRenderedPageBreak/>
              <w:t>27</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Таиланд - экзотика Востока</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Создание визитной карточки страны</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28</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Страны-карлики</w:t>
            </w:r>
          </w:p>
        </w:tc>
        <w:tc>
          <w:tcPr>
            <w:tcW w:w="2433" w:type="dxa"/>
          </w:tcPr>
          <w:p w:rsidR="00D810EB" w:rsidRPr="00B35674" w:rsidRDefault="00D810EB" w:rsidP="00A47457">
            <w:pPr>
              <w:rPr>
                <w:rFonts w:ascii="Times New Roman" w:hAnsi="Times New Roman" w:cs="Times New Roman"/>
                <w:sz w:val="24"/>
                <w:szCs w:val="24"/>
              </w:rPr>
            </w:pPr>
            <w:r w:rsidRPr="00B35674">
              <w:rPr>
                <w:rFonts w:ascii="Times New Roman" w:hAnsi="Times New Roman" w:cs="Times New Roman"/>
                <w:sz w:val="24"/>
                <w:szCs w:val="24"/>
              </w:rPr>
              <w:t>Выступления с сообщениями</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29</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Самые большие города мира</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Выступление в роли гида</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30</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Память в камне и бронзе</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Знакомство с памятниками мира по фотографиям, чтение исторических очерков</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31</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Достопримечательности Восточного полушария</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Пресс-конференция</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32</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Достопримечательности Западного полушария</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Заседание «круглого стола»</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33</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A47457">
            <w:pPr>
              <w:rPr>
                <w:rFonts w:ascii="Times New Roman" w:hAnsi="Times New Roman" w:cs="Times New Roman"/>
                <w:sz w:val="24"/>
                <w:szCs w:val="24"/>
              </w:rPr>
            </w:pPr>
            <w:r w:rsidRPr="00B35674">
              <w:rPr>
                <w:rFonts w:ascii="Times New Roman" w:hAnsi="Times New Roman" w:cs="Times New Roman"/>
                <w:sz w:val="24"/>
                <w:szCs w:val="24"/>
              </w:rPr>
              <w:t>Новые чудеса света</w:t>
            </w:r>
          </w:p>
        </w:tc>
        <w:tc>
          <w:tcPr>
            <w:tcW w:w="2433" w:type="dxa"/>
          </w:tcPr>
          <w:p w:rsidR="00D810EB" w:rsidRPr="00B35674" w:rsidRDefault="00D810EB" w:rsidP="00734E44">
            <w:pPr>
              <w:rPr>
                <w:rFonts w:ascii="Times New Roman" w:hAnsi="Times New Roman" w:cs="Times New Roman"/>
                <w:sz w:val="24"/>
                <w:szCs w:val="24"/>
              </w:rPr>
            </w:pPr>
            <w:r w:rsidRPr="00B35674">
              <w:rPr>
                <w:rFonts w:ascii="Times New Roman" w:hAnsi="Times New Roman" w:cs="Times New Roman"/>
                <w:sz w:val="24"/>
                <w:szCs w:val="24"/>
              </w:rPr>
              <w:t>Виртуальная экскурсия</w:t>
            </w:r>
          </w:p>
        </w:tc>
        <w:tc>
          <w:tcPr>
            <w:tcW w:w="1195" w:type="dxa"/>
          </w:tcPr>
          <w:p w:rsidR="00D810EB" w:rsidRPr="00B35674" w:rsidRDefault="00D810EB" w:rsidP="00444D18">
            <w:pPr>
              <w:jc w:val="center"/>
              <w:rPr>
                <w:rFonts w:ascii="Times New Roman" w:hAnsi="Times New Roman" w:cs="Times New Roman"/>
                <w:sz w:val="24"/>
                <w:szCs w:val="24"/>
              </w:rPr>
            </w:pPr>
          </w:p>
        </w:tc>
      </w:tr>
      <w:tr w:rsidR="00D810EB" w:rsidRPr="00B35674" w:rsidTr="00181FD2">
        <w:tc>
          <w:tcPr>
            <w:tcW w:w="675" w:type="dxa"/>
          </w:tcPr>
          <w:p w:rsidR="00D810EB" w:rsidRPr="00B35674" w:rsidRDefault="00D810EB" w:rsidP="00444D18">
            <w:pPr>
              <w:jc w:val="center"/>
              <w:rPr>
                <w:rFonts w:ascii="Times New Roman" w:hAnsi="Times New Roman" w:cs="Times New Roman"/>
                <w:b/>
                <w:sz w:val="28"/>
                <w:szCs w:val="24"/>
              </w:rPr>
            </w:pPr>
            <w:r w:rsidRPr="00B35674">
              <w:rPr>
                <w:rFonts w:ascii="Times New Roman" w:hAnsi="Times New Roman" w:cs="Times New Roman"/>
                <w:b/>
                <w:sz w:val="28"/>
                <w:szCs w:val="24"/>
              </w:rPr>
              <w:t>34</w:t>
            </w:r>
          </w:p>
        </w:tc>
        <w:tc>
          <w:tcPr>
            <w:tcW w:w="1560" w:type="dxa"/>
          </w:tcPr>
          <w:p w:rsidR="00D810EB" w:rsidRPr="00B35674" w:rsidRDefault="00D810EB" w:rsidP="00444D18">
            <w:pPr>
              <w:jc w:val="center"/>
              <w:rPr>
                <w:rFonts w:ascii="Times New Roman" w:hAnsi="Times New Roman" w:cs="Times New Roman"/>
                <w:sz w:val="24"/>
                <w:szCs w:val="24"/>
              </w:rPr>
            </w:pPr>
          </w:p>
        </w:tc>
        <w:tc>
          <w:tcPr>
            <w:tcW w:w="1559" w:type="dxa"/>
          </w:tcPr>
          <w:p w:rsidR="00D810EB" w:rsidRPr="00B35674" w:rsidRDefault="00D810EB" w:rsidP="00444D18">
            <w:pPr>
              <w:jc w:val="center"/>
              <w:rPr>
                <w:rFonts w:ascii="Times New Roman" w:hAnsi="Times New Roman" w:cs="Times New Roman"/>
                <w:sz w:val="24"/>
                <w:szCs w:val="24"/>
              </w:rPr>
            </w:pPr>
          </w:p>
        </w:tc>
        <w:tc>
          <w:tcPr>
            <w:tcW w:w="3260" w:type="dxa"/>
          </w:tcPr>
          <w:p w:rsidR="00D810EB" w:rsidRPr="00B35674" w:rsidRDefault="00D810EB" w:rsidP="00A47457">
            <w:pPr>
              <w:rPr>
                <w:rFonts w:ascii="Times New Roman" w:hAnsi="Times New Roman" w:cs="Times New Roman"/>
                <w:sz w:val="24"/>
                <w:szCs w:val="24"/>
              </w:rPr>
            </w:pPr>
            <w:r w:rsidRPr="00B35674">
              <w:rPr>
                <w:rFonts w:ascii="Times New Roman" w:hAnsi="Times New Roman" w:cs="Times New Roman"/>
                <w:sz w:val="24"/>
                <w:szCs w:val="24"/>
              </w:rPr>
              <w:t>По странам и континентам</w:t>
            </w:r>
          </w:p>
        </w:tc>
        <w:tc>
          <w:tcPr>
            <w:tcW w:w="2433" w:type="dxa"/>
          </w:tcPr>
          <w:p w:rsidR="00D810EB" w:rsidRPr="00B35674" w:rsidRDefault="00D810EB" w:rsidP="00A47457">
            <w:pPr>
              <w:rPr>
                <w:rFonts w:ascii="Times New Roman" w:hAnsi="Times New Roman" w:cs="Times New Roman"/>
                <w:sz w:val="24"/>
                <w:szCs w:val="24"/>
              </w:rPr>
            </w:pPr>
            <w:r w:rsidRPr="00B35674">
              <w:rPr>
                <w:rFonts w:ascii="Times New Roman" w:hAnsi="Times New Roman" w:cs="Times New Roman"/>
                <w:sz w:val="24"/>
                <w:szCs w:val="24"/>
              </w:rPr>
              <w:t>Викторина</w:t>
            </w:r>
          </w:p>
        </w:tc>
        <w:tc>
          <w:tcPr>
            <w:tcW w:w="1195" w:type="dxa"/>
          </w:tcPr>
          <w:p w:rsidR="00D810EB" w:rsidRPr="00B35674" w:rsidRDefault="00D810EB" w:rsidP="00444D18">
            <w:pPr>
              <w:jc w:val="center"/>
              <w:rPr>
                <w:rFonts w:ascii="Times New Roman" w:hAnsi="Times New Roman" w:cs="Times New Roman"/>
                <w:sz w:val="24"/>
                <w:szCs w:val="24"/>
              </w:rPr>
            </w:pPr>
          </w:p>
        </w:tc>
      </w:tr>
    </w:tbl>
    <w:p w:rsidR="00444D18" w:rsidRPr="00B35674" w:rsidRDefault="00444D18" w:rsidP="00444D18">
      <w:pPr>
        <w:spacing w:after="0" w:line="240" w:lineRule="auto"/>
        <w:jc w:val="center"/>
        <w:rPr>
          <w:rFonts w:ascii="Times New Roman" w:hAnsi="Times New Roman" w:cs="Times New Roman"/>
          <w:sz w:val="24"/>
          <w:szCs w:val="24"/>
        </w:rPr>
      </w:pPr>
    </w:p>
    <w:p w:rsidR="00B1083C" w:rsidRPr="00B35674" w:rsidRDefault="00B1083C" w:rsidP="00444D18">
      <w:pPr>
        <w:spacing w:after="0" w:line="240" w:lineRule="auto"/>
        <w:jc w:val="center"/>
        <w:rPr>
          <w:rFonts w:ascii="Times New Roman" w:hAnsi="Times New Roman" w:cs="Times New Roman"/>
          <w:b/>
          <w:bCs/>
          <w:sz w:val="28"/>
          <w:szCs w:val="24"/>
        </w:rPr>
      </w:pPr>
      <w:r w:rsidRPr="00B35674">
        <w:rPr>
          <w:rFonts w:ascii="Times New Roman" w:hAnsi="Times New Roman" w:cs="Times New Roman"/>
          <w:b/>
          <w:bCs/>
          <w:sz w:val="28"/>
          <w:szCs w:val="24"/>
        </w:rPr>
        <w:t>Список литературы:</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 xml:space="preserve">Алексеев А.И. Программа курса “География России” (8 – 9 классы). 2008. </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 xml:space="preserve">Весь мир: Страны. Флаги. Гербы. – Мн.: </w:t>
      </w:r>
      <w:proofErr w:type="spellStart"/>
      <w:r w:rsidRPr="00B35674">
        <w:rPr>
          <w:rFonts w:ascii="Times New Roman" w:hAnsi="Times New Roman" w:cs="Times New Roman"/>
          <w:sz w:val="28"/>
          <w:szCs w:val="24"/>
        </w:rPr>
        <w:t>Харвест</w:t>
      </w:r>
      <w:proofErr w:type="spellEnd"/>
      <w:r w:rsidRPr="00B35674">
        <w:rPr>
          <w:rFonts w:ascii="Times New Roman" w:hAnsi="Times New Roman" w:cs="Times New Roman"/>
          <w:sz w:val="28"/>
          <w:szCs w:val="24"/>
        </w:rPr>
        <w:t xml:space="preserve">, 1999. (энциклопедический словарь) </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 xml:space="preserve">География. Еженедельная методическая газета для учителей географии, экологии и природоведения Издательского Дома “Первое сентября”. № 19, № 20, № 42 – 2004. </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Журналы:</w:t>
      </w:r>
    </w:p>
    <w:p w:rsidR="00B1083C" w:rsidRPr="00B35674" w:rsidRDefault="00B1083C" w:rsidP="00B1083C">
      <w:pPr>
        <w:numPr>
          <w:ilvl w:val="0"/>
          <w:numId w:val="18"/>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Вокруг Света</w:t>
      </w:r>
    </w:p>
    <w:p w:rsidR="00B1083C" w:rsidRPr="00B35674" w:rsidRDefault="00B1083C" w:rsidP="00B1083C">
      <w:pPr>
        <w:numPr>
          <w:ilvl w:val="0"/>
          <w:numId w:val="18"/>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Гео</w:t>
      </w:r>
    </w:p>
    <w:p w:rsidR="00B1083C" w:rsidRPr="00B35674" w:rsidRDefault="00B1083C" w:rsidP="00B1083C">
      <w:pPr>
        <w:numPr>
          <w:ilvl w:val="0"/>
          <w:numId w:val="18"/>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География в школе</w:t>
      </w:r>
    </w:p>
    <w:p w:rsidR="00B1083C" w:rsidRPr="00B35674" w:rsidRDefault="00B1083C" w:rsidP="00B1083C">
      <w:pPr>
        <w:numPr>
          <w:ilvl w:val="0"/>
          <w:numId w:val="18"/>
        </w:numPr>
        <w:spacing w:after="0" w:line="240" w:lineRule="auto"/>
        <w:rPr>
          <w:rFonts w:ascii="Times New Roman" w:hAnsi="Times New Roman" w:cs="Times New Roman"/>
          <w:sz w:val="28"/>
          <w:szCs w:val="24"/>
        </w:rPr>
      </w:pPr>
      <w:proofErr w:type="spellStart"/>
      <w:r w:rsidRPr="00B35674">
        <w:rPr>
          <w:rFonts w:ascii="Times New Roman" w:hAnsi="Times New Roman" w:cs="Times New Roman"/>
          <w:sz w:val="28"/>
          <w:szCs w:val="24"/>
        </w:rPr>
        <w:t>Геоленок</w:t>
      </w:r>
      <w:proofErr w:type="spellEnd"/>
    </w:p>
    <w:p w:rsidR="00B1083C" w:rsidRPr="00B35674" w:rsidRDefault="00B1083C" w:rsidP="00B1083C">
      <w:pPr>
        <w:numPr>
          <w:ilvl w:val="0"/>
          <w:numId w:val="18"/>
        </w:numPr>
        <w:spacing w:after="0" w:line="240" w:lineRule="auto"/>
        <w:rPr>
          <w:rFonts w:ascii="Times New Roman" w:hAnsi="Times New Roman" w:cs="Times New Roman"/>
          <w:sz w:val="28"/>
          <w:szCs w:val="24"/>
        </w:rPr>
      </w:pPr>
      <w:proofErr w:type="spellStart"/>
      <w:r w:rsidRPr="00B35674">
        <w:rPr>
          <w:rFonts w:ascii="Times New Roman" w:hAnsi="Times New Roman" w:cs="Times New Roman"/>
          <w:sz w:val="28"/>
          <w:szCs w:val="24"/>
        </w:rPr>
        <w:t>National</w:t>
      </w:r>
      <w:proofErr w:type="spellEnd"/>
      <w:r w:rsidRPr="00B35674">
        <w:rPr>
          <w:rFonts w:ascii="Times New Roman" w:hAnsi="Times New Roman" w:cs="Times New Roman"/>
          <w:sz w:val="28"/>
          <w:szCs w:val="24"/>
        </w:rPr>
        <w:t xml:space="preserve"> </w:t>
      </w:r>
      <w:proofErr w:type="spellStart"/>
      <w:r w:rsidRPr="00B35674">
        <w:rPr>
          <w:rFonts w:ascii="Times New Roman" w:hAnsi="Times New Roman" w:cs="Times New Roman"/>
          <w:sz w:val="28"/>
          <w:szCs w:val="24"/>
        </w:rPr>
        <w:t>geographic</w:t>
      </w:r>
      <w:proofErr w:type="spellEnd"/>
    </w:p>
    <w:p w:rsidR="00B1083C" w:rsidRPr="00B35674" w:rsidRDefault="00B1083C" w:rsidP="00B1083C">
      <w:pPr>
        <w:numPr>
          <w:ilvl w:val="0"/>
          <w:numId w:val="18"/>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Путешествие по свету</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Кузнецов А.П. Хрестоматия по экономической географии зарубежных стран. 2004.</w:t>
      </w:r>
    </w:p>
    <w:p w:rsidR="00B1083C" w:rsidRPr="00B35674" w:rsidRDefault="00B1083C" w:rsidP="00B1083C">
      <w:pPr>
        <w:numPr>
          <w:ilvl w:val="0"/>
          <w:numId w:val="17"/>
        </w:numPr>
        <w:spacing w:after="0" w:line="240" w:lineRule="auto"/>
        <w:rPr>
          <w:rFonts w:ascii="Times New Roman" w:hAnsi="Times New Roman" w:cs="Times New Roman"/>
          <w:sz w:val="28"/>
          <w:szCs w:val="24"/>
        </w:rPr>
      </w:pPr>
      <w:proofErr w:type="spellStart"/>
      <w:r w:rsidRPr="00B35674">
        <w:rPr>
          <w:rFonts w:ascii="Times New Roman" w:hAnsi="Times New Roman" w:cs="Times New Roman"/>
          <w:sz w:val="28"/>
          <w:szCs w:val="24"/>
        </w:rPr>
        <w:t>Максаковский</w:t>
      </w:r>
      <w:proofErr w:type="spellEnd"/>
      <w:r w:rsidRPr="00B35674">
        <w:rPr>
          <w:rFonts w:ascii="Times New Roman" w:hAnsi="Times New Roman" w:cs="Times New Roman"/>
          <w:sz w:val="28"/>
          <w:szCs w:val="24"/>
        </w:rPr>
        <w:t xml:space="preserve"> В.П. Географическая картина мира. - Ярославль: Верхняя Волга, 1998.</w:t>
      </w:r>
    </w:p>
    <w:p w:rsidR="00B1083C" w:rsidRPr="00B35674" w:rsidRDefault="00B1083C" w:rsidP="00B1083C">
      <w:pPr>
        <w:numPr>
          <w:ilvl w:val="0"/>
          <w:numId w:val="17"/>
        </w:numPr>
        <w:spacing w:after="0" w:line="240" w:lineRule="auto"/>
        <w:rPr>
          <w:rFonts w:ascii="Times New Roman" w:hAnsi="Times New Roman" w:cs="Times New Roman"/>
          <w:sz w:val="28"/>
          <w:szCs w:val="24"/>
        </w:rPr>
      </w:pPr>
      <w:proofErr w:type="spellStart"/>
      <w:r w:rsidRPr="00B35674">
        <w:rPr>
          <w:rFonts w:ascii="Times New Roman" w:hAnsi="Times New Roman" w:cs="Times New Roman"/>
          <w:sz w:val="28"/>
          <w:szCs w:val="24"/>
        </w:rPr>
        <w:t>Максаковский</w:t>
      </w:r>
      <w:proofErr w:type="spellEnd"/>
      <w:r w:rsidRPr="00B35674">
        <w:rPr>
          <w:rFonts w:ascii="Times New Roman" w:hAnsi="Times New Roman" w:cs="Times New Roman"/>
          <w:sz w:val="28"/>
          <w:szCs w:val="24"/>
        </w:rPr>
        <w:t xml:space="preserve"> В.П. Экономическая и социальная география мира.-  М.: Просвещение, 2001.</w:t>
      </w:r>
    </w:p>
    <w:p w:rsidR="00B1083C" w:rsidRPr="00B35674" w:rsidRDefault="00B1083C" w:rsidP="00B1083C">
      <w:pPr>
        <w:numPr>
          <w:ilvl w:val="0"/>
          <w:numId w:val="17"/>
        </w:numPr>
        <w:spacing w:after="0" w:line="240" w:lineRule="auto"/>
        <w:rPr>
          <w:rFonts w:ascii="Times New Roman" w:hAnsi="Times New Roman" w:cs="Times New Roman"/>
          <w:sz w:val="28"/>
          <w:szCs w:val="24"/>
        </w:rPr>
      </w:pPr>
      <w:proofErr w:type="spellStart"/>
      <w:r w:rsidRPr="00B35674">
        <w:rPr>
          <w:rFonts w:ascii="Times New Roman" w:hAnsi="Times New Roman" w:cs="Times New Roman"/>
          <w:sz w:val="28"/>
          <w:szCs w:val="24"/>
        </w:rPr>
        <w:t>Максаковский</w:t>
      </w:r>
      <w:proofErr w:type="spellEnd"/>
      <w:r w:rsidRPr="00B35674">
        <w:rPr>
          <w:rFonts w:ascii="Times New Roman" w:hAnsi="Times New Roman" w:cs="Times New Roman"/>
          <w:sz w:val="28"/>
          <w:szCs w:val="24"/>
        </w:rPr>
        <w:t xml:space="preserve"> В.П. Развитие и география международного туризма. / География в школе.</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От пирамид до небоскребов. – Москва, Современник, 1997.</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Пяткова Л.В. Авторская программа по географии для экспериментального лицея.</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Пяткова Л.В. Сетевая инновационная образовательная программа страноведческого курса по географии “Как прекрасен этот мир”.</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Родин И.О., Пименова Т.М. Все страны мира. – М.: Вече, 2003.</w:t>
      </w:r>
    </w:p>
    <w:p w:rsidR="00B1083C" w:rsidRPr="00B35674" w:rsidRDefault="00B1083C" w:rsidP="00B1083C">
      <w:pPr>
        <w:numPr>
          <w:ilvl w:val="0"/>
          <w:numId w:val="17"/>
        </w:numPr>
        <w:spacing w:after="0" w:line="240" w:lineRule="auto"/>
        <w:rPr>
          <w:rFonts w:ascii="Times New Roman" w:hAnsi="Times New Roman" w:cs="Times New Roman"/>
          <w:sz w:val="28"/>
          <w:szCs w:val="24"/>
        </w:rPr>
      </w:pPr>
      <w:r w:rsidRPr="00B35674">
        <w:rPr>
          <w:rFonts w:ascii="Times New Roman" w:hAnsi="Times New Roman" w:cs="Times New Roman"/>
          <w:sz w:val="28"/>
          <w:szCs w:val="24"/>
        </w:rPr>
        <w:t>Я познаю мир. Страны и народы. – Москва, 2005.</w:t>
      </w:r>
    </w:p>
    <w:sectPr w:rsidR="00B1083C" w:rsidRPr="00B35674" w:rsidSect="00444D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59A2"/>
    <w:multiLevelType w:val="hybridMultilevel"/>
    <w:tmpl w:val="C1CEA892"/>
    <w:lvl w:ilvl="0" w:tplc="EDD00CF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5A178B"/>
    <w:multiLevelType w:val="hybridMultilevel"/>
    <w:tmpl w:val="E0B63F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7724E3"/>
    <w:multiLevelType w:val="hybridMultilevel"/>
    <w:tmpl w:val="8EAAA164"/>
    <w:lvl w:ilvl="0" w:tplc="EDD00CF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4E3A99"/>
    <w:multiLevelType w:val="hybridMultilevel"/>
    <w:tmpl w:val="84EAA5A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785" w:hanging="70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946416"/>
    <w:multiLevelType w:val="hybridMultilevel"/>
    <w:tmpl w:val="6A0CE260"/>
    <w:lvl w:ilvl="0" w:tplc="EDD00CF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D57DB9"/>
    <w:multiLevelType w:val="hybridMultilevel"/>
    <w:tmpl w:val="EBDE3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C1499B"/>
    <w:multiLevelType w:val="hybridMultilevel"/>
    <w:tmpl w:val="F36054DA"/>
    <w:lvl w:ilvl="0" w:tplc="04190001">
      <w:start w:val="1"/>
      <w:numFmt w:val="bullet"/>
      <w:lvlText w:val=""/>
      <w:lvlJc w:val="left"/>
      <w:pPr>
        <w:ind w:left="720" w:hanging="360"/>
      </w:pPr>
      <w:rPr>
        <w:rFonts w:ascii="Symbol" w:hAnsi="Symbol" w:hint="default"/>
      </w:rPr>
    </w:lvl>
    <w:lvl w:ilvl="1" w:tplc="C73CCD2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3B2D27"/>
    <w:multiLevelType w:val="hybridMultilevel"/>
    <w:tmpl w:val="CD385CF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F6070D"/>
    <w:multiLevelType w:val="hybridMultilevel"/>
    <w:tmpl w:val="4AE0ED5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966055"/>
    <w:multiLevelType w:val="hybridMultilevel"/>
    <w:tmpl w:val="3930691A"/>
    <w:lvl w:ilvl="0" w:tplc="AFDAD724">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007466"/>
    <w:multiLevelType w:val="hybridMultilevel"/>
    <w:tmpl w:val="8648E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C3417E"/>
    <w:multiLevelType w:val="multilevel"/>
    <w:tmpl w:val="9BD27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D654FC"/>
    <w:multiLevelType w:val="hybridMultilevel"/>
    <w:tmpl w:val="A88802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6C4323E7"/>
    <w:multiLevelType w:val="hybridMultilevel"/>
    <w:tmpl w:val="4D86A536"/>
    <w:lvl w:ilvl="0" w:tplc="EDD00CF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45451E"/>
    <w:multiLevelType w:val="hybridMultilevel"/>
    <w:tmpl w:val="50E4C37A"/>
    <w:lvl w:ilvl="0" w:tplc="715A04A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22B2AB7"/>
    <w:multiLevelType w:val="hybridMultilevel"/>
    <w:tmpl w:val="DE560A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D069EA"/>
    <w:multiLevelType w:val="hybridMultilevel"/>
    <w:tmpl w:val="F564B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4D3B3C"/>
    <w:multiLevelType w:val="hybridMultilevel"/>
    <w:tmpl w:val="56649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6"/>
  </w:num>
  <w:num w:numId="4">
    <w:abstractNumId w:val="14"/>
  </w:num>
  <w:num w:numId="5">
    <w:abstractNumId w:val="6"/>
  </w:num>
  <w:num w:numId="6">
    <w:abstractNumId w:val="13"/>
  </w:num>
  <w:num w:numId="7">
    <w:abstractNumId w:val="2"/>
  </w:num>
  <w:num w:numId="8">
    <w:abstractNumId w:val="3"/>
  </w:num>
  <w:num w:numId="9">
    <w:abstractNumId w:val="1"/>
  </w:num>
  <w:num w:numId="10">
    <w:abstractNumId w:val="8"/>
  </w:num>
  <w:num w:numId="11">
    <w:abstractNumId w:val="15"/>
  </w:num>
  <w:num w:numId="12">
    <w:abstractNumId w:val="7"/>
  </w:num>
  <w:num w:numId="13">
    <w:abstractNumId w:val="17"/>
  </w:num>
  <w:num w:numId="14">
    <w:abstractNumId w:val="4"/>
  </w:num>
  <w:num w:numId="15">
    <w:abstractNumId w:val="10"/>
  </w:num>
  <w:num w:numId="16">
    <w:abstractNumId w:val="0"/>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194"/>
    <w:rsid w:val="0003405A"/>
    <w:rsid w:val="00181FD2"/>
    <w:rsid w:val="00444D18"/>
    <w:rsid w:val="005A4194"/>
    <w:rsid w:val="00782FEB"/>
    <w:rsid w:val="00872809"/>
    <w:rsid w:val="00900E7E"/>
    <w:rsid w:val="00A47457"/>
    <w:rsid w:val="00B1083C"/>
    <w:rsid w:val="00B35674"/>
    <w:rsid w:val="00CB45D8"/>
    <w:rsid w:val="00CC420C"/>
    <w:rsid w:val="00D81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4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B45D8"/>
    <w:pPr>
      <w:ind w:left="720"/>
      <w:contextualSpacing/>
    </w:pPr>
  </w:style>
  <w:style w:type="paragraph" w:styleId="a5">
    <w:name w:val="Balloon Text"/>
    <w:basedOn w:val="a"/>
    <w:link w:val="a6"/>
    <w:uiPriority w:val="99"/>
    <w:semiHidden/>
    <w:unhideWhenUsed/>
    <w:rsid w:val="00782F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2F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4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B45D8"/>
    <w:pPr>
      <w:ind w:left="720"/>
      <w:contextualSpacing/>
    </w:pPr>
  </w:style>
  <w:style w:type="paragraph" w:styleId="a5">
    <w:name w:val="Balloon Text"/>
    <w:basedOn w:val="a"/>
    <w:link w:val="a6"/>
    <w:uiPriority w:val="99"/>
    <w:semiHidden/>
    <w:unhideWhenUsed/>
    <w:rsid w:val="00782F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2F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53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Pages>
  <Words>1440</Words>
  <Characters>8209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Эдвард</dc:creator>
  <cp:lastModifiedBy>Васильевна</cp:lastModifiedBy>
  <cp:revision>9</cp:revision>
  <cp:lastPrinted>2016-11-07T23:25:00Z</cp:lastPrinted>
  <dcterms:created xsi:type="dcterms:W3CDTF">2016-11-05T17:42:00Z</dcterms:created>
  <dcterms:modified xsi:type="dcterms:W3CDTF">2017-05-16T11:54:00Z</dcterms:modified>
</cp:coreProperties>
</file>